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867C01" w14:textId="7F6FE382" w:rsidR="00AC3C11" w:rsidRPr="009E110D" w:rsidRDefault="00AC3C11" w:rsidP="009E110D">
      <w:pPr>
        <w:pStyle w:val="Heading1"/>
        <w:spacing w:before="0"/>
        <w:rPr>
          <w:rFonts w:ascii="Calibri" w:hAnsi="Calibri" w:cs="Calibri"/>
          <w:b/>
          <w:bCs/>
          <w:lang w:eastAsia="en-NZ"/>
        </w:rPr>
      </w:pPr>
      <w:r w:rsidRPr="009E110D">
        <w:rPr>
          <w:rFonts w:ascii="Calibri" w:hAnsi="Calibri" w:cs="Calibri"/>
          <w:b/>
          <w:bCs/>
          <w:lang w:eastAsia="en-NZ"/>
        </w:rPr>
        <w:t xml:space="preserve">Proposed Keeping of Animal </w:t>
      </w:r>
      <w:r w:rsidRPr="009E110D">
        <w:rPr>
          <w:rFonts w:ascii="Calibri" w:hAnsi="Calibri" w:cs="Calibri"/>
          <w:b/>
          <w:bCs/>
        </w:rPr>
        <w:t>Bylaw</w:t>
      </w:r>
      <w:r w:rsidRPr="009E110D">
        <w:rPr>
          <w:rFonts w:ascii="Calibri" w:hAnsi="Calibri" w:cs="Calibri"/>
          <w:b/>
          <w:bCs/>
          <w:lang w:eastAsia="en-NZ"/>
        </w:rPr>
        <w:t xml:space="preserve"> 2024: Results from Early Engagement</w:t>
      </w:r>
    </w:p>
    <w:p w14:paraId="6A500070" w14:textId="26EBD10C" w:rsidR="00AC3C11" w:rsidRPr="00112F25" w:rsidRDefault="00AC3C11" w:rsidP="00A7013A">
      <w:pPr>
        <w:pStyle w:val="Heading2"/>
        <w:spacing w:after="240"/>
        <w:rPr>
          <w:rFonts w:ascii="Calibri" w:eastAsia="Times New Roman" w:hAnsi="Calibri" w:cs="Calibri"/>
          <w:sz w:val="28"/>
          <w:szCs w:val="28"/>
          <w:lang w:eastAsia="en-NZ"/>
        </w:rPr>
      </w:pPr>
      <w:r w:rsidRPr="00112F25">
        <w:rPr>
          <w:rFonts w:ascii="Calibri" w:eastAsia="Times New Roman" w:hAnsi="Calibri" w:cs="Calibri"/>
          <w:sz w:val="28"/>
          <w:szCs w:val="28"/>
          <w:lang w:eastAsia="en-NZ"/>
        </w:rPr>
        <w:t>Experiencing nuisance</w:t>
      </w:r>
    </w:p>
    <w:p w14:paraId="1BBF838C" w14:textId="77777777" w:rsidR="00DE2E38" w:rsidRPr="00112F25" w:rsidRDefault="00AC3C11">
      <w:pPr>
        <w:keepNext/>
        <w:numPr>
          <w:ilvl w:val="0"/>
          <w:numId w:val="1"/>
        </w:numPr>
        <w:spacing w:after="240" w:line="240" w:lineRule="auto"/>
        <w:ind w:left="284" w:hanging="284"/>
        <w:textAlignment w:val="baseline"/>
        <w:rPr>
          <w:rFonts w:ascii="Calibri" w:hAnsi="Calibri" w:cs="Calibri"/>
        </w:rPr>
      </w:pPr>
      <w:r w:rsidRPr="00112F25">
        <w:rPr>
          <w:rFonts w:ascii="Calibri" w:eastAsia="Times New Roman" w:hAnsi="Calibri" w:cs="Calibri"/>
          <w:b/>
          <w:bCs/>
          <w:kern w:val="0"/>
          <w:lang w:eastAsia="en-NZ"/>
          <w14:ligatures w14:val="none"/>
        </w:rPr>
        <w:t xml:space="preserve">Have you, or your organisation, experienced any problems relating to animals (excluding dogs) in the Waikato district? </w:t>
      </w:r>
    </w:p>
    <w:p w14:paraId="1572A21F" w14:textId="6BCFD62D" w:rsidR="00D2722D" w:rsidRPr="00112F25" w:rsidRDefault="00D2722D" w:rsidP="00DE2E38">
      <w:pPr>
        <w:keepNext/>
        <w:spacing w:after="240" w:line="240" w:lineRule="auto"/>
        <w:textAlignment w:val="baseline"/>
        <w:rPr>
          <w:rFonts w:ascii="Calibri" w:hAnsi="Calibri" w:cs="Calibri"/>
          <w:i/>
          <w:iCs/>
        </w:rPr>
      </w:pPr>
      <w:r w:rsidRPr="00112F25">
        <w:rPr>
          <w:rFonts w:ascii="Calibri" w:hAnsi="Calibri" w:cs="Calibri"/>
          <w:i/>
          <w:iCs/>
        </w:rPr>
        <w:t xml:space="preserve">Table </w:t>
      </w:r>
      <w:r w:rsidRPr="00112F25">
        <w:rPr>
          <w:rFonts w:ascii="Calibri" w:hAnsi="Calibri" w:cs="Calibri"/>
          <w:i/>
          <w:iCs/>
        </w:rPr>
        <w:fldChar w:fldCharType="begin"/>
      </w:r>
      <w:r w:rsidRPr="00112F25">
        <w:rPr>
          <w:rFonts w:ascii="Calibri" w:hAnsi="Calibri" w:cs="Calibri"/>
          <w:i/>
          <w:iCs/>
        </w:rPr>
        <w:instrText xml:space="preserve"> SEQ Table \* ARABIC </w:instrText>
      </w:r>
      <w:r w:rsidRPr="00112F25">
        <w:rPr>
          <w:rFonts w:ascii="Calibri" w:hAnsi="Calibri" w:cs="Calibri"/>
          <w:i/>
          <w:iCs/>
        </w:rPr>
        <w:fldChar w:fldCharType="separate"/>
      </w:r>
      <w:r w:rsidR="001434C8" w:rsidRPr="00112F25">
        <w:rPr>
          <w:rFonts w:ascii="Calibri" w:hAnsi="Calibri" w:cs="Calibri"/>
          <w:i/>
          <w:iCs/>
          <w:noProof/>
        </w:rPr>
        <w:t>1</w:t>
      </w:r>
      <w:r w:rsidRPr="00112F25">
        <w:rPr>
          <w:rFonts w:ascii="Calibri" w:hAnsi="Calibri" w:cs="Calibri"/>
          <w:i/>
          <w:iCs/>
        </w:rPr>
        <w:fldChar w:fldCharType="end"/>
      </w:r>
      <w:r w:rsidRPr="00112F25">
        <w:rPr>
          <w:rFonts w:ascii="Calibri" w:hAnsi="Calibri" w:cs="Calibri"/>
          <w:i/>
          <w:iCs/>
        </w:rPr>
        <w:t>: Number of responses to Q1</w:t>
      </w:r>
      <w:r w:rsidR="00112F25">
        <w:rPr>
          <w:rFonts w:ascii="Calibri" w:hAnsi="Calibri" w:cs="Calibri"/>
          <w:i/>
          <w:iCs/>
        </w:rPr>
        <w:t xml:space="preserve">. </w:t>
      </w:r>
    </w:p>
    <w:tbl>
      <w:tblPr>
        <w:tblStyle w:val="TableGrid"/>
        <w:tblW w:w="0" w:type="auto"/>
        <w:tblLook w:val="04A0" w:firstRow="1" w:lastRow="0" w:firstColumn="1" w:lastColumn="0" w:noHBand="0" w:noVBand="1"/>
      </w:tblPr>
      <w:tblGrid>
        <w:gridCol w:w="1696"/>
        <w:gridCol w:w="1701"/>
        <w:gridCol w:w="1701"/>
      </w:tblGrid>
      <w:tr w:rsidR="009B5A92" w:rsidRPr="00112F25" w14:paraId="2B0E68FC" w14:textId="77777777" w:rsidTr="0040448D">
        <w:trPr>
          <w:trHeight w:val="300"/>
        </w:trPr>
        <w:tc>
          <w:tcPr>
            <w:tcW w:w="1696" w:type="dxa"/>
            <w:shd w:val="clear" w:color="auto" w:fill="BFBFBF" w:themeFill="background1" w:themeFillShade="BF"/>
            <w:hideMark/>
          </w:tcPr>
          <w:p w14:paraId="654D94DE" w14:textId="7F150524" w:rsidR="00AC3C11" w:rsidRPr="00112F25" w:rsidRDefault="00AC3C11" w:rsidP="006C05EC">
            <w:pPr>
              <w:textAlignment w:val="baseline"/>
              <w:rPr>
                <w:rFonts w:ascii="Calibri" w:eastAsia="Times New Roman" w:hAnsi="Calibri" w:cs="Calibri"/>
                <w:kern w:val="0"/>
                <w:lang w:eastAsia="en-NZ"/>
                <w14:ligatures w14:val="none"/>
              </w:rPr>
            </w:pPr>
            <w:r w:rsidRPr="00112F25">
              <w:rPr>
                <w:rFonts w:ascii="Calibri" w:eastAsia="Times New Roman" w:hAnsi="Calibri" w:cs="Calibri"/>
                <w:b/>
                <w:bCs/>
                <w:kern w:val="0"/>
                <w:lang w:eastAsia="en-NZ"/>
                <w14:ligatures w14:val="none"/>
              </w:rPr>
              <w:t>Response</w:t>
            </w:r>
          </w:p>
        </w:tc>
        <w:tc>
          <w:tcPr>
            <w:tcW w:w="1701" w:type="dxa"/>
            <w:shd w:val="clear" w:color="auto" w:fill="BFBFBF" w:themeFill="background1" w:themeFillShade="BF"/>
            <w:hideMark/>
          </w:tcPr>
          <w:p w14:paraId="6C54E8C7" w14:textId="4728AE6E" w:rsidR="00AC3C11" w:rsidRPr="00112F25" w:rsidRDefault="00AC3C11" w:rsidP="006C05EC">
            <w:pPr>
              <w:textAlignment w:val="baseline"/>
              <w:rPr>
                <w:rFonts w:ascii="Calibri" w:eastAsia="Times New Roman" w:hAnsi="Calibri" w:cs="Calibri"/>
                <w:kern w:val="0"/>
                <w:lang w:eastAsia="en-NZ"/>
                <w14:ligatures w14:val="none"/>
              </w:rPr>
            </w:pPr>
            <w:r w:rsidRPr="00112F25">
              <w:rPr>
                <w:rFonts w:ascii="Calibri" w:eastAsia="Times New Roman" w:hAnsi="Calibri" w:cs="Calibri"/>
                <w:b/>
                <w:bCs/>
                <w:kern w:val="0"/>
                <w:lang w:eastAsia="en-NZ"/>
                <w14:ligatures w14:val="none"/>
              </w:rPr>
              <w:t>Count</w:t>
            </w:r>
          </w:p>
        </w:tc>
        <w:tc>
          <w:tcPr>
            <w:tcW w:w="1701" w:type="dxa"/>
            <w:shd w:val="clear" w:color="auto" w:fill="BFBFBF" w:themeFill="background1" w:themeFillShade="BF"/>
            <w:hideMark/>
          </w:tcPr>
          <w:p w14:paraId="10731C39" w14:textId="7EB88760" w:rsidR="00AC3C11" w:rsidRPr="00112F25" w:rsidRDefault="00AC3C11" w:rsidP="006C05EC">
            <w:pPr>
              <w:textAlignment w:val="baseline"/>
              <w:rPr>
                <w:rFonts w:ascii="Calibri" w:eastAsia="Times New Roman" w:hAnsi="Calibri" w:cs="Calibri"/>
                <w:kern w:val="0"/>
                <w:lang w:eastAsia="en-NZ"/>
                <w14:ligatures w14:val="none"/>
              </w:rPr>
            </w:pPr>
            <w:r w:rsidRPr="00112F25">
              <w:rPr>
                <w:rFonts w:ascii="Calibri" w:eastAsia="Times New Roman" w:hAnsi="Calibri" w:cs="Calibri"/>
                <w:b/>
                <w:bCs/>
                <w:kern w:val="0"/>
                <w:lang w:eastAsia="en-NZ"/>
                <w14:ligatures w14:val="none"/>
              </w:rPr>
              <w:t>Percent</w:t>
            </w:r>
          </w:p>
        </w:tc>
      </w:tr>
      <w:tr w:rsidR="009B5A92" w:rsidRPr="00112F25" w14:paraId="6F24722A" w14:textId="77777777" w:rsidTr="00CD0782">
        <w:trPr>
          <w:trHeight w:val="300"/>
        </w:trPr>
        <w:tc>
          <w:tcPr>
            <w:tcW w:w="1696" w:type="dxa"/>
            <w:hideMark/>
          </w:tcPr>
          <w:p w14:paraId="62DE60D0" w14:textId="64732DE3" w:rsidR="00AC3C11" w:rsidRPr="00112F25" w:rsidRDefault="00AC3C11" w:rsidP="006C05EC">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Yes</w:t>
            </w:r>
          </w:p>
        </w:tc>
        <w:tc>
          <w:tcPr>
            <w:tcW w:w="1701" w:type="dxa"/>
            <w:hideMark/>
          </w:tcPr>
          <w:p w14:paraId="08350087" w14:textId="32307DFA" w:rsidR="00AC3C11" w:rsidRPr="00112F25" w:rsidRDefault="00CD0782" w:rsidP="006C05EC">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100</w:t>
            </w:r>
          </w:p>
        </w:tc>
        <w:tc>
          <w:tcPr>
            <w:tcW w:w="1701" w:type="dxa"/>
          </w:tcPr>
          <w:p w14:paraId="74620345" w14:textId="25E6EDB0" w:rsidR="00AC3C11" w:rsidRPr="00112F25" w:rsidRDefault="00B33694" w:rsidP="006C05EC">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3</w:t>
            </w:r>
            <w:r w:rsidR="00DE2E38" w:rsidRPr="00112F25">
              <w:rPr>
                <w:rFonts w:ascii="Calibri" w:eastAsia="Times New Roman" w:hAnsi="Calibri" w:cs="Calibri"/>
                <w:kern w:val="0"/>
                <w:lang w:eastAsia="en-NZ"/>
                <w14:ligatures w14:val="none"/>
              </w:rPr>
              <w:t>3%</w:t>
            </w:r>
          </w:p>
        </w:tc>
      </w:tr>
      <w:tr w:rsidR="009B5A92" w:rsidRPr="00112F25" w14:paraId="32CE9150" w14:textId="77777777" w:rsidTr="006A163B">
        <w:trPr>
          <w:trHeight w:val="300"/>
        </w:trPr>
        <w:tc>
          <w:tcPr>
            <w:tcW w:w="1696" w:type="dxa"/>
            <w:hideMark/>
          </w:tcPr>
          <w:p w14:paraId="643C9816" w14:textId="31B44864" w:rsidR="00AC3C11" w:rsidRPr="00112F25" w:rsidRDefault="00AC3C11" w:rsidP="006C05EC">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No</w:t>
            </w:r>
          </w:p>
        </w:tc>
        <w:tc>
          <w:tcPr>
            <w:tcW w:w="1701" w:type="dxa"/>
            <w:shd w:val="clear" w:color="auto" w:fill="F2F2F2" w:themeFill="background1" w:themeFillShade="F2"/>
            <w:hideMark/>
          </w:tcPr>
          <w:p w14:paraId="03A37450" w14:textId="69D0EF46" w:rsidR="00AC3C11" w:rsidRPr="00112F25" w:rsidRDefault="00CD0782" w:rsidP="006C05EC">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202</w:t>
            </w:r>
          </w:p>
        </w:tc>
        <w:tc>
          <w:tcPr>
            <w:tcW w:w="1701" w:type="dxa"/>
            <w:shd w:val="clear" w:color="auto" w:fill="F2F2F2" w:themeFill="background1" w:themeFillShade="F2"/>
          </w:tcPr>
          <w:p w14:paraId="30B1DF41" w14:textId="46F28E50" w:rsidR="00AC3C11" w:rsidRPr="00112F25" w:rsidRDefault="00B33694" w:rsidP="006C05EC">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66</w:t>
            </w:r>
            <w:r w:rsidR="000D04EE" w:rsidRPr="00112F25">
              <w:rPr>
                <w:rFonts w:ascii="Calibri" w:eastAsia="Times New Roman" w:hAnsi="Calibri" w:cs="Calibri"/>
                <w:kern w:val="0"/>
                <w:lang w:eastAsia="en-NZ"/>
                <w14:ligatures w14:val="none"/>
              </w:rPr>
              <w:t>%</w:t>
            </w:r>
          </w:p>
        </w:tc>
      </w:tr>
      <w:tr w:rsidR="009B5A92" w:rsidRPr="00112F25" w14:paraId="7AFE7061" w14:textId="77777777" w:rsidTr="00CD0782">
        <w:trPr>
          <w:trHeight w:val="300"/>
        </w:trPr>
        <w:tc>
          <w:tcPr>
            <w:tcW w:w="1696" w:type="dxa"/>
            <w:hideMark/>
          </w:tcPr>
          <w:p w14:paraId="39A97597" w14:textId="6C49DF85" w:rsidR="00AC3C11" w:rsidRPr="00112F25" w:rsidRDefault="00AC3C11" w:rsidP="006C05EC">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No response</w:t>
            </w:r>
          </w:p>
        </w:tc>
        <w:tc>
          <w:tcPr>
            <w:tcW w:w="1701" w:type="dxa"/>
            <w:hideMark/>
          </w:tcPr>
          <w:p w14:paraId="3510FF4B" w14:textId="0F784180" w:rsidR="00AC3C11" w:rsidRPr="00112F25" w:rsidRDefault="00CD0782" w:rsidP="00CD0782">
            <w:pPr>
              <w:tabs>
                <w:tab w:val="center" w:pos="742"/>
              </w:tabs>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4</w:t>
            </w:r>
          </w:p>
        </w:tc>
        <w:tc>
          <w:tcPr>
            <w:tcW w:w="1701" w:type="dxa"/>
          </w:tcPr>
          <w:p w14:paraId="681EA720" w14:textId="306DE58C" w:rsidR="00AC3C11" w:rsidRPr="00112F25" w:rsidRDefault="000D04EE" w:rsidP="006C05EC">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1%</w:t>
            </w:r>
          </w:p>
        </w:tc>
      </w:tr>
      <w:tr w:rsidR="009B5A92" w:rsidRPr="00112F25" w14:paraId="565A440B" w14:textId="77777777" w:rsidTr="00CD0782">
        <w:trPr>
          <w:trHeight w:val="300"/>
        </w:trPr>
        <w:tc>
          <w:tcPr>
            <w:tcW w:w="1696" w:type="dxa"/>
            <w:hideMark/>
          </w:tcPr>
          <w:p w14:paraId="0E2A3FD0" w14:textId="6910DE2F" w:rsidR="00AC3C11" w:rsidRPr="00112F25" w:rsidRDefault="00AC3C11" w:rsidP="006C05EC">
            <w:pPr>
              <w:textAlignment w:val="baseline"/>
              <w:rPr>
                <w:rFonts w:ascii="Calibri" w:eastAsia="Times New Roman" w:hAnsi="Calibri" w:cs="Calibri"/>
                <w:kern w:val="0"/>
                <w:lang w:eastAsia="en-NZ"/>
                <w14:ligatures w14:val="none"/>
              </w:rPr>
            </w:pPr>
            <w:r w:rsidRPr="00112F25">
              <w:rPr>
                <w:rFonts w:ascii="Calibri" w:eastAsia="Times New Roman" w:hAnsi="Calibri" w:cs="Calibri"/>
                <w:b/>
                <w:bCs/>
                <w:kern w:val="0"/>
                <w:lang w:eastAsia="en-NZ"/>
                <w14:ligatures w14:val="none"/>
              </w:rPr>
              <w:t>Total</w:t>
            </w:r>
          </w:p>
        </w:tc>
        <w:tc>
          <w:tcPr>
            <w:tcW w:w="1701" w:type="dxa"/>
            <w:hideMark/>
          </w:tcPr>
          <w:p w14:paraId="05DECABC" w14:textId="7AF69ED2" w:rsidR="00AC3C11" w:rsidRPr="00112F25" w:rsidRDefault="00CD0782" w:rsidP="006C05EC">
            <w:pPr>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306</w:t>
            </w:r>
          </w:p>
        </w:tc>
        <w:tc>
          <w:tcPr>
            <w:tcW w:w="1701" w:type="dxa"/>
          </w:tcPr>
          <w:p w14:paraId="4F143C4D" w14:textId="1DC0C372" w:rsidR="00AC3C11" w:rsidRPr="00112F25" w:rsidRDefault="00DE2E38" w:rsidP="006C05EC">
            <w:pPr>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100%</w:t>
            </w:r>
          </w:p>
        </w:tc>
      </w:tr>
    </w:tbl>
    <w:p w14:paraId="5FF12D51" w14:textId="0277F521" w:rsidR="00AC3C11" w:rsidRPr="00112F25" w:rsidRDefault="00AC3C11" w:rsidP="00AC3C11">
      <w:pPr>
        <w:spacing w:after="0" w:line="240" w:lineRule="auto"/>
        <w:textAlignment w:val="baseline"/>
        <w:rPr>
          <w:rFonts w:ascii="Calibri" w:eastAsia="Times New Roman" w:hAnsi="Calibri" w:cs="Calibri"/>
          <w:kern w:val="0"/>
          <w:lang w:eastAsia="en-NZ"/>
          <w14:ligatures w14:val="none"/>
        </w:rPr>
      </w:pPr>
    </w:p>
    <w:p w14:paraId="3E410067" w14:textId="77777777" w:rsidR="00E21192" w:rsidRPr="00112F25" w:rsidRDefault="00E21192" w:rsidP="00E21192">
      <w:pPr>
        <w:spacing w:after="0" w:line="240" w:lineRule="auto"/>
        <w:textAlignment w:val="baseline"/>
        <w:rPr>
          <w:rFonts w:ascii="Calibri" w:eastAsia="Times New Roman" w:hAnsi="Calibri" w:cs="Calibri"/>
          <w:b/>
          <w:bCs/>
          <w:kern w:val="0"/>
          <w:lang w:eastAsia="en-NZ"/>
          <w14:ligatures w14:val="none"/>
        </w:rPr>
      </w:pPr>
    </w:p>
    <w:p w14:paraId="426455AA" w14:textId="0BF2D343" w:rsidR="00AC3C11" w:rsidRPr="00112F25" w:rsidRDefault="00AC3C11" w:rsidP="00A7013A">
      <w:pPr>
        <w:numPr>
          <w:ilvl w:val="0"/>
          <w:numId w:val="1"/>
        </w:numPr>
        <w:spacing w:after="240" w:line="240" w:lineRule="auto"/>
        <w:ind w:left="284" w:hanging="284"/>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If you, or your organisation have experienced any problems relating to animals, please share details about the animal and type of problem you experienced.</w:t>
      </w:r>
    </w:p>
    <w:p w14:paraId="07631ACC" w14:textId="45450500" w:rsidR="000C27CB" w:rsidRPr="00112F25" w:rsidRDefault="000C27CB" w:rsidP="00112F25">
      <w:pPr>
        <w:keepNext/>
        <w:spacing w:after="240" w:line="240" w:lineRule="auto"/>
        <w:textAlignment w:val="baseline"/>
        <w:rPr>
          <w:rFonts w:ascii="Calibri" w:hAnsi="Calibri" w:cs="Calibri"/>
          <w:i/>
          <w:iCs/>
        </w:rPr>
      </w:pPr>
      <w:r w:rsidRPr="00112F25">
        <w:rPr>
          <w:rFonts w:ascii="Calibri" w:hAnsi="Calibri" w:cs="Calibri"/>
          <w:i/>
          <w:iCs/>
        </w:rPr>
        <w:t xml:space="preserve">Table </w:t>
      </w:r>
      <w:r w:rsidRPr="00112F25">
        <w:rPr>
          <w:rFonts w:ascii="Calibri" w:hAnsi="Calibri" w:cs="Calibri"/>
          <w:i/>
          <w:iCs/>
        </w:rPr>
        <w:fldChar w:fldCharType="begin"/>
      </w:r>
      <w:r w:rsidRPr="00112F25">
        <w:rPr>
          <w:rFonts w:ascii="Calibri" w:hAnsi="Calibri" w:cs="Calibri"/>
          <w:i/>
          <w:iCs/>
        </w:rPr>
        <w:instrText xml:space="preserve"> SEQ Table \* ARABIC </w:instrText>
      </w:r>
      <w:r w:rsidRPr="00112F25">
        <w:rPr>
          <w:rFonts w:ascii="Calibri" w:hAnsi="Calibri" w:cs="Calibri"/>
          <w:i/>
          <w:iCs/>
        </w:rPr>
        <w:fldChar w:fldCharType="separate"/>
      </w:r>
      <w:r w:rsidR="001434C8" w:rsidRPr="00112F25">
        <w:rPr>
          <w:rFonts w:ascii="Calibri" w:hAnsi="Calibri" w:cs="Calibri"/>
          <w:i/>
          <w:iCs/>
        </w:rPr>
        <w:t>2</w:t>
      </w:r>
      <w:r w:rsidRPr="00112F25">
        <w:rPr>
          <w:rFonts w:ascii="Calibri" w:hAnsi="Calibri" w:cs="Calibri"/>
          <w:i/>
          <w:iCs/>
        </w:rPr>
        <w:fldChar w:fldCharType="end"/>
      </w:r>
      <w:r w:rsidRPr="00112F25">
        <w:rPr>
          <w:rFonts w:ascii="Calibri" w:hAnsi="Calibri" w:cs="Calibri"/>
          <w:i/>
          <w:iCs/>
        </w:rPr>
        <w:t xml:space="preserve">: Summary of </w:t>
      </w:r>
      <w:r w:rsidR="00E74397" w:rsidRPr="00112F25">
        <w:rPr>
          <w:rFonts w:ascii="Calibri" w:hAnsi="Calibri" w:cs="Calibri"/>
          <w:i/>
          <w:iCs/>
        </w:rPr>
        <w:t>responses to Q</w:t>
      </w:r>
      <w:r w:rsidR="00112F25">
        <w:rPr>
          <w:rFonts w:ascii="Calibri" w:hAnsi="Calibri" w:cs="Calibri"/>
          <w:i/>
          <w:iCs/>
        </w:rPr>
        <w:t xml:space="preserve">2. </w:t>
      </w:r>
    </w:p>
    <w:tbl>
      <w:tblPr>
        <w:tblStyle w:val="TableGrid"/>
        <w:tblW w:w="14197" w:type="dxa"/>
        <w:tblLook w:val="0620" w:firstRow="1" w:lastRow="0" w:firstColumn="0" w:lastColumn="0" w:noHBand="1" w:noVBand="1"/>
      </w:tblPr>
      <w:tblGrid>
        <w:gridCol w:w="4106"/>
        <w:gridCol w:w="4253"/>
        <w:gridCol w:w="5825"/>
        <w:gridCol w:w="13"/>
      </w:tblGrid>
      <w:tr w:rsidR="00D137DC" w:rsidRPr="00112F25" w14:paraId="3714A65D" w14:textId="77777777" w:rsidTr="00A94DA1">
        <w:trPr>
          <w:gridAfter w:val="1"/>
          <w:wAfter w:w="13" w:type="dxa"/>
          <w:tblHeader/>
        </w:trPr>
        <w:tc>
          <w:tcPr>
            <w:tcW w:w="4106" w:type="dxa"/>
            <w:shd w:val="clear" w:color="auto" w:fill="BFBFBF" w:themeFill="background1" w:themeFillShade="BF"/>
            <w:vAlign w:val="center"/>
          </w:tcPr>
          <w:p w14:paraId="0A9C4F60" w14:textId="30D704C3" w:rsidR="00260769" w:rsidRPr="00112F25" w:rsidRDefault="00260769" w:rsidP="000C784D">
            <w:pPr>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Type of problem</w:t>
            </w:r>
          </w:p>
        </w:tc>
        <w:tc>
          <w:tcPr>
            <w:tcW w:w="4253" w:type="dxa"/>
            <w:shd w:val="clear" w:color="auto" w:fill="BFBFBF" w:themeFill="background1" w:themeFillShade="BF"/>
            <w:vAlign w:val="center"/>
          </w:tcPr>
          <w:p w14:paraId="25D7CCA5" w14:textId="6798733D" w:rsidR="00260769" w:rsidRPr="00112F25" w:rsidRDefault="00F459C3" w:rsidP="000C784D">
            <w:pPr>
              <w:textAlignment w:val="baseline"/>
              <w:rPr>
                <w:rFonts w:ascii="Calibri" w:eastAsia="Times New Roman" w:hAnsi="Calibri" w:cs="Calibri"/>
                <w:b/>
                <w:bCs/>
                <w:kern w:val="0"/>
                <w:lang w:eastAsia="en-NZ"/>
                <w14:ligatures w14:val="none"/>
              </w:rPr>
            </w:pPr>
            <w:r>
              <w:rPr>
                <w:rFonts w:ascii="Calibri" w:eastAsia="Times New Roman" w:hAnsi="Calibri" w:cs="Calibri"/>
                <w:b/>
                <w:bCs/>
                <w:kern w:val="0"/>
                <w:lang w:eastAsia="en-NZ"/>
                <w14:ligatures w14:val="none"/>
              </w:rPr>
              <w:t>Respondent</w:t>
            </w:r>
            <w:r w:rsidR="00B11A19" w:rsidRPr="00112F25">
              <w:rPr>
                <w:rFonts w:ascii="Calibri" w:eastAsia="Times New Roman" w:hAnsi="Calibri" w:cs="Calibri"/>
                <w:b/>
                <w:bCs/>
                <w:kern w:val="0"/>
                <w:lang w:eastAsia="en-NZ"/>
                <w14:ligatures w14:val="none"/>
              </w:rPr>
              <w:t>/s</w:t>
            </w:r>
            <w:r w:rsidR="00C130B4">
              <w:rPr>
                <w:rFonts w:ascii="Calibri" w:eastAsia="Times New Roman" w:hAnsi="Calibri" w:cs="Calibri"/>
                <w:b/>
                <w:bCs/>
                <w:kern w:val="0"/>
                <w:lang w:eastAsia="en-NZ"/>
                <w14:ligatures w14:val="none"/>
              </w:rPr>
              <w:t xml:space="preserve"> (Total: 116)</w:t>
            </w:r>
          </w:p>
        </w:tc>
        <w:tc>
          <w:tcPr>
            <w:tcW w:w="5825" w:type="dxa"/>
            <w:shd w:val="clear" w:color="auto" w:fill="BFBFBF" w:themeFill="background1" w:themeFillShade="BF"/>
            <w:vAlign w:val="center"/>
          </w:tcPr>
          <w:p w14:paraId="443EC4E7" w14:textId="43DE7512" w:rsidR="00260769" w:rsidRPr="00112F25" w:rsidRDefault="00260769" w:rsidP="000C784D">
            <w:pPr>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Staff comment</w:t>
            </w:r>
          </w:p>
        </w:tc>
      </w:tr>
      <w:tr w:rsidR="00B11A19" w:rsidRPr="00112F25" w14:paraId="737A8D00" w14:textId="77777777" w:rsidTr="00A94DA1">
        <w:tc>
          <w:tcPr>
            <w:tcW w:w="14197" w:type="dxa"/>
            <w:gridSpan w:val="4"/>
            <w:shd w:val="clear" w:color="auto" w:fill="A5C9EB" w:themeFill="text2" w:themeFillTint="40"/>
          </w:tcPr>
          <w:p w14:paraId="5F2D9A05" w14:textId="4541B55D" w:rsidR="00B11A19" w:rsidRPr="00112F25" w:rsidRDefault="00B11A19" w:rsidP="00FD2B3B">
            <w:pPr>
              <w:textAlignment w:val="baseline"/>
              <w:rPr>
                <w:rFonts w:ascii="Calibri" w:eastAsia="Times New Roman" w:hAnsi="Calibri" w:cs="Calibri"/>
                <w:kern w:val="0"/>
                <w:lang w:eastAsia="en-NZ"/>
                <w14:ligatures w14:val="none"/>
              </w:rPr>
            </w:pPr>
            <w:r w:rsidRPr="00112F25">
              <w:rPr>
                <w:rFonts w:ascii="Calibri" w:eastAsia="Times New Roman" w:hAnsi="Calibri" w:cs="Calibri"/>
                <w:b/>
                <w:bCs/>
                <w:kern w:val="0"/>
                <w:lang w:eastAsia="en-NZ"/>
                <w14:ligatures w14:val="none"/>
              </w:rPr>
              <w:t xml:space="preserve">Cats (Total </w:t>
            </w:r>
            <w:r w:rsidR="00F459C3">
              <w:rPr>
                <w:rFonts w:ascii="Calibri" w:eastAsia="Times New Roman" w:hAnsi="Calibri" w:cs="Calibri"/>
                <w:b/>
                <w:bCs/>
                <w:kern w:val="0"/>
                <w:lang w:eastAsia="en-NZ"/>
                <w14:ligatures w14:val="none"/>
              </w:rPr>
              <w:t>respondent</w:t>
            </w:r>
            <w:r w:rsidR="00956ACB" w:rsidRPr="00112F25">
              <w:rPr>
                <w:rFonts w:ascii="Calibri" w:eastAsia="Times New Roman" w:hAnsi="Calibri" w:cs="Calibri"/>
                <w:b/>
                <w:bCs/>
                <w:kern w:val="0"/>
                <w:lang w:eastAsia="en-NZ"/>
                <w14:ligatures w14:val="none"/>
              </w:rPr>
              <w:t>s</w:t>
            </w:r>
            <w:r w:rsidRPr="00112F25">
              <w:rPr>
                <w:rFonts w:ascii="Calibri" w:eastAsia="Times New Roman" w:hAnsi="Calibri" w:cs="Calibri"/>
                <w:b/>
                <w:bCs/>
                <w:kern w:val="0"/>
                <w:lang w:eastAsia="en-NZ"/>
                <w14:ligatures w14:val="none"/>
              </w:rPr>
              <w:t xml:space="preserve">: </w:t>
            </w:r>
            <w:r w:rsidR="007D1924">
              <w:rPr>
                <w:rFonts w:ascii="Calibri" w:eastAsia="Times New Roman" w:hAnsi="Calibri" w:cs="Calibri"/>
                <w:b/>
                <w:bCs/>
                <w:kern w:val="0"/>
                <w:lang w:eastAsia="en-NZ"/>
                <w14:ligatures w14:val="none"/>
              </w:rPr>
              <w:t>37</w:t>
            </w:r>
            <w:r w:rsidRPr="00112F25">
              <w:rPr>
                <w:rFonts w:ascii="Calibri" w:eastAsia="Times New Roman" w:hAnsi="Calibri" w:cs="Calibri"/>
                <w:b/>
                <w:bCs/>
                <w:kern w:val="0"/>
                <w:lang w:eastAsia="en-NZ"/>
                <w14:ligatures w14:val="none"/>
              </w:rPr>
              <w:t>)</w:t>
            </w:r>
          </w:p>
        </w:tc>
      </w:tr>
      <w:tr w:rsidR="00D137DC" w:rsidRPr="00112F25" w14:paraId="5D47D7FD" w14:textId="77777777" w:rsidTr="00A94DA1">
        <w:trPr>
          <w:gridAfter w:val="1"/>
          <w:wAfter w:w="13" w:type="dxa"/>
        </w:trPr>
        <w:tc>
          <w:tcPr>
            <w:tcW w:w="4106" w:type="dxa"/>
          </w:tcPr>
          <w:p w14:paraId="4B3397CA" w14:textId="2FC83464" w:rsidR="00260769" w:rsidRPr="00112F25" w:rsidRDefault="00FD2B3B" w:rsidP="006C05EC">
            <w:pPr>
              <w:textAlignment w:val="baseline"/>
              <w:rPr>
                <w:rFonts w:ascii="Calibri" w:eastAsia="Times New Roman" w:hAnsi="Calibri" w:cs="Calibri"/>
                <w:b/>
                <w:bCs/>
                <w:kern w:val="0"/>
                <w:lang w:eastAsia="en-NZ"/>
                <w14:ligatures w14:val="none"/>
              </w:rPr>
            </w:pPr>
            <w:r w:rsidRPr="00112F25">
              <w:rPr>
                <w:rFonts w:ascii="Calibri" w:hAnsi="Calibri" w:cs="Calibri"/>
              </w:rPr>
              <w:t>Defecating</w:t>
            </w:r>
            <w:r w:rsidR="006B3324">
              <w:rPr>
                <w:rFonts w:ascii="Calibri" w:hAnsi="Calibri" w:cs="Calibri"/>
              </w:rPr>
              <w:t xml:space="preserve">, </w:t>
            </w:r>
            <w:r w:rsidRPr="00112F25">
              <w:rPr>
                <w:rFonts w:ascii="Calibri" w:hAnsi="Calibri" w:cs="Calibri"/>
              </w:rPr>
              <w:t>spraying on neighbour’s property</w:t>
            </w:r>
            <w:r w:rsidR="003A7716" w:rsidRPr="00112F25">
              <w:rPr>
                <w:rFonts w:ascii="Calibri" w:hAnsi="Calibri" w:cs="Calibri"/>
              </w:rPr>
              <w:t>.</w:t>
            </w:r>
            <w:r w:rsidRPr="00112F25">
              <w:rPr>
                <w:rFonts w:ascii="Calibri" w:hAnsi="Calibri" w:cs="Calibri"/>
              </w:rPr>
              <w:t xml:space="preserve"> </w:t>
            </w:r>
          </w:p>
        </w:tc>
        <w:tc>
          <w:tcPr>
            <w:tcW w:w="4253" w:type="dxa"/>
          </w:tcPr>
          <w:p w14:paraId="2CBA9E58" w14:textId="5FAB0113" w:rsidR="00260769" w:rsidRPr="00112F25" w:rsidRDefault="00FD2B3B" w:rsidP="006C05EC">
            <w:pPr>
              <w:textAlignment w:val="baseline"/>
              <w:rPr>
                <w:rFonts w:ascii="Calibri" w:eastAsia="Times New Roman" w:hAnsi="Calibri" w:cs="Calibri"/>
                <w:kern w:val="0"/>
                <w:lang w:eastAsia="en-NZ"/>
                <w14:ligatures w14:val="none"/>
              </w:rPr>
            </w:pPr>
            <w:r w:rsidRPr="00112F25">
              <w:rPr>
                <w:rFonts w:ascii="Calibri" w:hAnsi="Calibri" w:cs="Calibri"/>
              </w:rPr>
              <w:t xml:space="preserve">7264, 7328, 7354, 7428, 7443, 7444, 7448, 7250, 7369, </w:t>
            </w:r>
            <w:r w:rsidRPr="00112F25">
              <w:rPr>
                <w:rFonts w:ascii="Calibri" w:eastAsia="Times New Roman" w:hAnsi="Calibri" w:cs="Calibri"/>
                <w:kern w:val="0"/>
                <w:lang w:eastAsia="en-NZ"/>
                <w14:ligatures w14:val="none"/>
              </w:rPr>
              <w:t>7308</w:t>
            </w:r>
            <w:r w:rsidR="007C3A27" w:rsidRPr="00112F25">
              <w:rPr>
                <w:rFonts w:ascii="Calibri" w:eastAsia="Times New Roman" w:hAnsi="Calibri" w:cs="Calibri"/>
                <w:kern w:val="0"/>
                <w:lang w:eastAsia="en-NZ"/>
                <w14:ligatures w14:val="none"/>
              </w:rPr>
              <w:t>, 7525</w:t>
            </w:r>
            <w:r w:rsidR="00230895" w:rsidRPr="00112F25">
              <w:rPr>
                <w:rFonts w:ascii="Calibri" w:eastAsia="Times New Roman" w:hAnsi="Calibri" w:cs="Calibri"/>
                <w:kern w:val="0"/>
                <w:lang w:eastAsia="en-NZ"/>
                <w14:ligatures w14:val="none"/>
              </w:rPr>
              <w:t>, 7519</w:t>
            </w:r>
            <w:r w:rsidR="00187AFC" w:rsidRPr="00112F25">
              <w:rPr>
                <w:rFonts w:ascii="Calibri" w:eastAsia="Times New Roman" w:hAnsi="Calibri" w:cs="Calibri"/>
                <w:kern w:val="0"/>
                <w:lang w:eastAsia="en-NZ"/>
                <w14:ligatures w14:val="none"/>
              </w:rPr>
              <w:t>, 7539</w:t>
            </w:r>
            <w:r w:rsidR="009D5BFB" w:rsidRPr="00112F25">
              <w:rPr>
                <w:rFonts w:ascii="Calibri" w:eastAsia="Times New Roman" w:hAnsi="Calibri" w:cs="Calibri"/>
                <w:kern w:val="0"/>
                <w:lang w:eastAsia="en-NZ"/>
                <w14:ligatures w14:val="none"/>
              </w:rPr>
              <w:t xml:space="preserve"> (Go Eco)</w:t>
            </w:r>
            <w:r w:rsidR="00105D6C" w:rsidRPr="00112F25">
              <w:rPr>
                <w:rFonts w:ascii="Calibri" w:eastAsia="Times New Roman" w:hAnsi="Calibri" w:cs="Calibri"/>
                <w:kern w:val="0"/>
                <w:lang w:eastAsia="en-NZ"/>
                <w14:ligatures w14:val="none"/>
              </w:rPr>
              <w:t>, 7396</w:t>
            </w:r>
          </w:p>
        </w:tc>
        <w:tc>
          <w:tcPr>
            <w:tcW w:w="5825" w:type="dxa"/>
            <w:vMerge w:val="restart"/>
          </w:tcPr>
          <w:p w14:paraId="163A7FDC" w14:textId="3850ECC0" w:rsidR="00784455" w:rsidRPr="00112F25" w:rsidRDefault="006A163B" w:rsidP="006A163B">
            <w:pPr>
              <w:spacing w:after="120"/>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 xml:space="preserve">Staff response included in covering report. </w:t>
            </w:r>
          </w:p>
        </w:tc>
      </w:tr>
      <w:tr w:rsidR="00D137DC" w:rsidRPr="00112F25" w14:paraId="71DDDE51" w14:textId="77777777" w:rsidTr="00A94DA1">
        <w:trPr>
          <w:gridAfter w:val="1"/>
          <w:wAfter w:w="13" w:type="dxa"/>
        </w:trPr>
        <w:tc>
          <w:tcPr>
            <w:tcW w:w="4106" w:type="dxa"/>
          </w:tcPr>
          <w:p w14:paraId="4B421388" w14:textId="69BEDBB8" w:rsidR="002C7DAD" w:rsidRPr="00112F25" w:rsidRDefault="002C7DAD" w:rsidP="002C7DAD">
            <w:pPr>
              <w:textAlignment w:val="baseline"/>
              <w:rPr>
                <w:rFonts w:ascii="Calibri" w:hAnsi="Calibri" w:cs="Calibri"/>
              </w:rPr>
            </w:pPr>
            <w:r w:rsidRPr="00112F25">
              <w:rPr>
                <w:rFonts w:ascii="Calibri" w:hAnsi="Calibri" w:cs="Calibri"/>
              </w:rPr>
              <w:t>Roaming outside of owner</w:t>
            </w:r>
            <w:r w:rsidR="00D54A7E">
              <w:rPr>
                <w:rFonts w:ascii="Calibri" w:hAnsi="Calibri" w:cs="Calibri"/>
              </w:rPr>
              <w:t>’s</w:t>
            </w:r>
            <w:r w:rsidRPr="00112F25">
              <w:rPr>
                <w:rFonts w:ascii="Calibri" w:hAnsi="Calibri" w:cs="Calibri"/>
              </w:rPr>
              <w:t xml:space="preserve"> propert</w:t>
            </w:r>
            <w:r w:rsidR="00D54A7E">
              <w:rPr>
                <w:rFonts w:ascii="Calibri" w:hAnsi="Calibri" w:cs="Calibri"/>
              </w:rPr>
              <w:t>y.</w:t>
            </w:r>
          </w:p>
        </w:tc>
        <w:tc>
          <w:tcPr>
            <w:tcW w:w="4253" w:type="dxa"/>
          </w:tcPr>
          <w:p w14:paraId="40F438E0" w14:textId="443D4616" w:rsidR="002C7DAD" w:rsidRPr="00112F25" w:rsidRDefault="006641B9" w:rsidP="002C7DAD">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7360 (Pack Group)</w:t>
            </w:r>
            <w:r w:rsidR="002C7DAD" w:rsidRPr="00112F25">
              <w:rPr>
                <w:rFonts w:ascii="Calibri" w:eastAsia="Times New Roman" w:hAnsi="Calibri" w:cs="Calibri"/>
                <w:kern w:val="0"/>
                <w:lang w:eastAsia="en-NZ"/>
                <w14:ligatures w14:val="none"/>
              </w:rPr>
              <w:t>, 7348, 7381, 7354, 7289, 7308, 7354, 7399, 7248, 7519, 7539</w:t>
            </w:r>
            <w:r w:rsidR="009D5BFB" w:rsidRPr="00112F25">
              <w:rPr>
                <w:rFonts w:ascii="Calibri" w:eastAsia="Times New Roman" w:hAnsi="Calibri" w:cs="Calibri"/>
                <w:kern w:val="0"/>
                <w:lang w:eastAsia="en-NZ"/>
                <w14:ligatures w14:val="none"/>
              </w:rPr>
              <w:t xml:space="preserve"> (Go Eco)</w:t>
            </w:r>
            <w:r w:rsidR="002C7DAD" w:rsidRPr="00112F25">
              <w:rPr>
                <w:rFonts w:ascii="Calibri" w:eastAsia="Times New Roman" w:hAnsi="Calibri" w:cs="Calibri"/>
                <w:kern w:val="0"/>
                <w:lang w:eastAsia="en-NZ"/>
                <w14:ligatures w14:val="none"/>
              </w:rPr>
              <w:t>, 7560</w:t>
            </w:r>
          </w:p>
        </w:tc>
        <w:tc>
          <w:tcPr>
            <w:tcW w:w="5825" w:type="dxa"/>
            <w:vMerge/>
          </w:tcPr>
          <w:p w14:paraId="7436B580" w14:textId="77777777" w:rsidR="002C7DAD" w:rsidRPr="00112F25" w:rsidRDefault="002C7DAD" w:rsidP="002C7DAD">
            <w:pPr>
              <w:textAlignment w:val="baseline"/>
              <w:rPr>
                <w:rFonts w:ascii="Calibri" w:eastAsia="Times New Roman" w:hAnsi="Calibri" w:cs="Calibri"/>
                <w:b/>
                <w:bCs/>
                <w:kern w:val="0"/>
                <w:lang w:eastAsia="en-NZ"/>
                <w14:ligatures w14:val="none"/>
              </w:rPr>
            </w:pPr>
          </w:p>
        </w:tc>
      </w:tr>
      <w:tr w:rsidR="00D137DC" w:rsidRPr="00112F25" w14:paraId="1D68CE77" w14:textId="77777777" w:rsidTr="00A94DA1">
        <w:trPr>
          <w:gridAfter w:val="1"/>
          <w:wAfter w:w="13" w:type="dxa"/>
        </w:trPr>
        <w:tc>
          <w:tcPr>
            <w:tcW w:w="4106" w:type="dxa"/>
          </w:tcPr>
          <w:p w14:paraId="2EF9EB53" w14:textId="245D69C0" w:rsidR="003D4667" w:rsidRPr="00112F25" w:rsidRDefault="00AF5C0F" w:rsidP="003D4667">
            <w:pPr>
              <w:textAlignment w:val="baseline"/>
              <w:rPr>
                <w:rFonts w:ascii="Calibri" w:hAnsi="Calibri" w:cs="Calibri"/>
              </w:rPr>
            </w:pPr>
            <w:r w:rsidRPr="00112F25">
              <w:rPr>
                <w:rFonts w:ascii="Calibri" w:hAnsi="Calibri" w:cs="Calibri"/>
              </w:rPr>
              <w:t>Feral and domestic cats fighting</w:t>
            </w:r>
            <w:r w:rsidR="003A7716" w:rsidRPr="00112F25">
              <w:rPr>
                <w:rFonts w:ascii="Calibri" w:hAnsi="Calibri" w:cs="Calibri"/>
              </w:rPr>
              <w:t>.</w:t>
            </w:r>
          </w:p>
        </w:tc>
        <w:tc>
          <w:tcPr>
            <w:tcW w:w="4253" w:type="dxa"/>
          </w:tcPr>
          <w:p w14:paraId="6B9B04D8" w14:textId="784A9109" w:rsidR="003D4667" w:rsidRPr="00112F25" w:rsidRDefault="00AF5C0F" w:rsidP="003D4667">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7300, 7310, 7358, 7369, 7376, 7381, 7417</w:t>
            </w:r>
            <w:r w:rsidR="00AC34CB" w:rsidRPr="00112F25">
              <w:rPr>
                <w:rFonts w:ascii="Calibri" w:eastAsia="Times New Roman" w:hAnsi="Calibri" w:cs="Calibri"/>
                <w:kern w:val="0"/>
                <w:lang w:eastAsia="en-NZ"/>
                <w14:ligatures w14:val="none"/>
              </w:rPr>
              <w:t>, 7519</w:t>
            </w:r>
            <w:r w:rsidR="00187AFC" w:rsidRPr="00112F25">
              <w:rPr>
                <w:rFonts w:ascii="Calibri" w:eastAsia="Times New Roman" w:hAnsi="Calibri" w:cs="Calibri"/>
                <w:kern w:val="0"/>
                <w:lang w:eastAsia="en-NZ"/>
                <w14:ligatures w14:val="none"/>
              </w:rPr>
              <w:t>, 7539</w:t>
            </w:r>
            <w:r w:rsidR="00E55F5A" w:rsidRPr="00112F25">
              <w:rPr>
                <w:rFonts w:ascii="Calibri" w:eastAsia="Times New Roman" w:hAnsi="Calibri" w:cs="Calibri"/>
                <w:kern w:val="0"/>
                <w:lang w:eastAsia="en-NZ"/>
                <w14:ligatures w14:val="none"/>
              </w:rPr>
              <w:t xml:space="preserve"> (Go Eco)</w:t>
            </w:r>
            <w:r w:rsidR="00483827" w:rsidRPr="00112F25">
              <w:rPr>
                <w:rFonts w:ascii="Calibri" w:eastAsia="Times New Roman" w:hAnsi="Calibri" w:cs="Calibri"/>
                <w:kern w:val="0"/>
                <w:lang w:eastAsia="en-NZ"/>
                <w14:ligatures w14:val="none"/>
              </w:rPr>
              <w:t>, 7553</w:t>
            </w:r>
            <w:r w:rsidR="000202AE" w:rsidRPr="00112F25">
              <w:rPr>
                <w:rFonts w:ascii="Calibri" w:eastAsia="Times New Roman" w:hAnsi="Calibri" w:cs="Calibri"/>
                <w:kern w:val="0"/>
                <w:lang w:eastAsia="en-NZ"/>
                <w14:ligatures w14:val="none"/>
              </w:rPr>
              <w:t>, 7560</w:t>
            </w:r>
          </w:p>
        </w:tc>
        <w:tc>
          <w:tcPr>
            <w:tcW w:w="5825" w:type="dxa"/>
            <w:vMerge/>
          </w:tcPr>
          <w:p w14:paraId="3515B90C" w14:textId="77777777" w:rsidR="003D4667" w:rsidRPr="00112F25" w:rsidRDefault="003D4667" w:rsidP="003D4667">
            <w:pPr>
              <w:textAlignment w:val="baseline"/>
              <w:rPr>
                <w:rFonts w:ascii="Calibri" w:eastAsia="Times New Roman" w:hAnsi="Calibri" w:cs="Calibri"/>
                <w:b/>
                <w:bCs/>
                <w:kern w:val="0"/>
                <w:lang w:eastAsia="en-NZ"/>
                <w14:ligatures w14:val="none"/>
              </w:rPr>
            </w:pPr>
          </w:p>
        </w:tc>
      </w:tr>
      <w:tr w:rsidR="00D137DC" w:rsidRPr="00112F25" w14:paraId="59885168" w14:textId="77777777" w:rsidTr="00A94DA1">
        <w:trPr>
          <w:gridAfter w:val="1"/>
          <w:wAfter w:w="13" w:type="dxa"/>
        </w:trPr>
        <w:tc>
          <w:tcPr>
            <w:tcW w:w="4106" w:type="dxa"/>
          </w:tcPr>
          <w:p w14:paraId="1E660D7A" w14:textId="65A47B8C" w:rsidR="00BB078B" w:rsidRPr="00112F25" w:rsidRDefault="00BB078B" w:rsidP="00BB078B">
            <w:pPr>
              <w:textAlignment w:val="baseline"/>
              <w:rPr>
                <w:rFonts w:ascii="Calibri" w:hAnsi="Calibri" w:cs="Calibri"/>
              </w:rPr>
            </w:pPr>
            <w:r w:rsidRPr="00112F25">
              <w:rPr>
                <w:rFonts w:ascii="Calibri" w:hAnsi="Calibri" w:cs="Calibri"/>
              </w:rPr>
              <w:t>Feral or stray cats</w:t>
            </w:r>
            <w:r w:rsidR="00B6238C">
              <w:rPr>
                <w:rFonts w:ascii="Calibri" w:hAnsi="Calibri" w:cs="Calibri"/>
              </w:rPr>
              <w:t>.</w:t>
            </w:r>
          </w:p>
        </w:tc>
        <w:tc>
          <w:tcPr>
            <w:tcW w:w="4253" w:type="dxa"/>
          </w:tcPr>
          <w:p w14:paraId="4C1FB5EB" w14:textId="47D611DE" w:rsidR="00BB078B" w:rsidRPr="00112F25" w:rsidRDefault="00BB078B" w:rsidP="00BB078B">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7262</w:t>
            </w:r>
            <w:r w:rsidR="00EF3454" w:rsidRPr="00112F25">
              <w:rPr>
                <w:rFonts w:ascii="Calibri" w:eastAsia="Times New Roman" w:hAnsi="Calibri" w:cs="Calibri"/>
                <w:kern w:val="0"/>
                <w:lang w:eastAsia="en-NZ"/>
                <w14:ligatures w14:val="none"/>
              </w:rPr>
              <w:t xml:space="preserve"> (Westwind Farm)</w:t>
            </w:r>
            <w:r w:rsidRPr="00112F25">
              <w:rPr>
                <w:rFonts w:ascii="Calibri" w:eastAsia="Times New Roman" w:hAnsi="Calibri" w:cs="Calibri"/>
                <w:kern w:val="0"/>
                <w:lang w:eastAsia="en-NZ"/>
                <w14:ligatures w14:val="none"/>
              </w:rPr>
              <w:t>, 7296, 7248, 7361, 7362, 7369, 7339, 7436, 7444, 7263</w:t>
            </w:r>
          </w:p>
        </w:tc>
        <w:tc>
          <w:tcPr>
            <w:tcW w:w="5825" w:type="dxa"/>
            <w:vMerge/>
          </w:tcPr>
          <w:p w14:paraId="7792E5D7" w14:textId="77777777" w:rsidR="00BB078B" w:rsidRPr="00112F25" w:rsidRDefault="00BB078B" w:rsidP="00BB078B">
            <w:pPr>
              <w:textAlignment w:val="baseline"/>
              <w:rPr>
                <w:rFonts w:ascii="Calibri" w:eastAsia="Times New Roman" w:hAnsi="Calibri" w:cs="Calibri"/>
                <w:b/>
                <w:bCs/>
                <w:kern w:val="0"/>
                <w:lang w:eastAsia="en-NZ"/>
                <w14:ligatures w14:val="none"/>
              </w:rPr>
            </w:pPr>
          </w:p>
        </w:tc>
      </w:tr>
      <w:tr w:rsidR="00D137DC" w:rsidRPr="00112F25" w14:paraId="288BBF1E" w14:textId="77777777" w:rsidTr="00A94DA1">
        <w:trPr>
          <w:gridAfter w:val="1"/>
          <w:wAfter w:w="13" w:type="dxa"/>
        </w:trPr>
        <w:tc>
          <w:tcPr>
            <w:tcW w:w="4106" w:type="dxa"/>
          </w:tcPr>
          <w:p w14:paraId="24319523" w14:textId="03DF9067" w:rsidR="00AF5C0F" w:rsidRPr="00112F25" w:rsidRDefault="00AF5C0F" w:rsidP="00AF5C0F">
            <w:pPr>
              <w:textAlignment w:val="baseline"/>
              <w:rPr>
                <w:rFonts w:ascii="Calibri" w:hAnsi="Calibri" w:cs="Calibri"/>
              </w:rPr>
            </w:pPr>
            <w:r w:rsidRPr="00112F25">
              <w:rPr>
                <w:rFonts w:ascii="Calibri" w:hAnsi="Calibri" w:cs="Calibri"/>
              </w:rPr>
              <w:t>Damage to property (gardens, chickens, birds, fences)</w:t>
            </w:r>
            <w:r w:rsidR="003A7716" w:rsidRPr="00112F25">
              <w:rPr>
                <w:rFonts w:ascii="Calibri" w:hAnsi="Calibri" w:cs="Calibri"/>
              </w:rPr>
              <w:t>.</w:t>
            </w:r>
          </w:p>
        </w:tc>
        <w:tc>
          <w:tcPr>
            <w:tcW w:w="4253" w:type="dxa"/>
          </w:tcPr>
          <w:p w14:paraId="4C17E91A" w14:textId="44544B79" w:rsidR="00AF5C0F" w:rsidRPr="00112F25" w:rsidRDefault="00AF5C0F" w:rsidP="00AF5C0F">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7264, 7354, 7323, 7348, 7262</w:t>
            </w:r>
            <w:r w:rsidR="00EF3454" w:rsidRPr="00112F25">
              <w:rPr>
                <w:rFonts w:ascii="Calibri" w:eastAsia="Times New Roman" w:hAnsi="Calibri" w:cs="Calibri"/>
                <w:kern w:val="0"/>
                <w:lang w:eastAsia="en-NZ"/>
                <w14:ligatures w14:val="none"/>
              </w:rPr>
              <w:t xml:space="preserve"> (Westwind Farm)</w:t>
            </w:r>
            <w:r w:rsidRPr="00112F25">
              <w:rPr>
                <w:rFonts w:ascii="Calibri" w:eastAsia="Times New Roman" w:hAnsi="Calibri" w:cs="Calibri"/>
                <w:kern w:val="0"/>
                <w:lang w:eastAsia="en-NZ"/>
                <w14:ligatures w14:val="none"/>
              </w:rPr>
              <w:t>, 7264, 7308</w:t>
            </w:r>
            <w:r w:rsidR="00187AFC" w:rsidRPr="00112F25">
              <w:rPr>
                <w:rFonts w:ascii="Calibri" w:eastAsia="Times New Roman" w:hAnsi="Calibri" w:cs="Calibri"/>
                <w:kern w:val="0"/>
                <w:lang w:eastAsia="en-NZ"/>
                <w14:ligatures w14:val="none"/>
              </w:rPr>
              <w:t>, 7539</w:t>
            </w:r>
            <w:r w:rsidR="00E55F5A" w:rsidRPr="00112F25">
              <w:rPr>
                <w:rFonts w:ascii="Calibri" w:eastAsia="Times New Roman" w:hAnsi="Calibri" w:cs="Calibri"/>
                <w:kern w:val="0"/>
                <w:lang w:eastAsia="en-NZ"/>
                <w14:ligatures w14:val="none"/>
              </w:rPr>
              <w:t xml:space="preserve"> (Go Eco)</w:t>
            </w:r>
          </w:p>
        </w:tc>
        <w:tc>
          <w:tcPr>
            <w:tcW w:w="5825" w:type="dxa"/>
            <w:vMerge/>
          </w:tcPr>
          <w:p w14:paraId="4C565F1D" w14:textId="77777777" w:rsidR="00AF5C0F" w:rsidRPr="00112F25" w:rsidRDefault="00AF5C0F" w:rsidP="00AF5C0F">
            <w:pPr>
              <w:textAlignment w:val="baseline"/>
              <w:rPr>
                <w:rFonts w:ascii="Calibri" w:eastAsia="Times New Roman" w:hAnsi="Calibri" w:cs="Calibri"/>
                <w:b/>
                <w:bCs/>
                <w:kern w:val="0"/>
                <w:lang w:eastAsia="en-NZ"/>
                <w14:ligatures w14:val="none"/>
              </w:rPr>
            </w:pPr>
          </w:p>
        </w:tc>
      </w:tr>
      <w:tr w:rsidR="00D137DC" w:rsidRPr="00112F25" w14:paraId="1E96419D" w14:textId="77777777" w:rsidTr="00A94DA1">
        <w:trPr>
          <w:gridAfter w:val="1"/>
          <w:wAfter w:w="13" w:type="dxa"/>
        </w:trPr>
        <w:tc>
          <w:tcPr>
            <w:tcW w:w="4106" w:type="dxa"/>
          </w:tcPr>
          <w:p w14:paraId="06A0B786" w14:textId="331E2071" w:rsidR="00304457" w:rsidRPr="00112F25" w:rsidRDefault="00304457" w:rsidP="00304457">
            <w:pPr>
              <w:textAlignment w:val="baseline"/>
              <w:rPr>
                <w:rFonts w:ascii="Calibri" w:hAnsi="Calibri" w:cs="Calibri"/>
              </w:rPr>
            </w:pPr>
            <w:r w:rsidRPr="00112F25">
              <w:rPr>
                <w:rFonts w:ascii="Calibri" w:hAnsi="Calibri" w:cs="Calibri"/>
              </w:rPr>
              <w:lastRenderedPageBreak/>
              <w:t>Request for rules around cat ownership, like dogs, such as a cat limit per household.</w:t>
            </w:r>
          </w:p>
        </w:tc>
        <w:tc>
          <w:tcPr>
            <w:tcW w:w="4253" w:type="dxa"/>
          </w:tcPr>
          <w:p w14:paraId="35A601D8" w14:textId="64600E9E" w:rsidR="00304457" w:rsidRPr="00112F25" w:rsidRDefault="00304457" w:rsidP="00304457">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7262</w:t>
            </w:r>
            <w:r w:rsidR="00A94DA1">
              <w:rPr>
                <w:rFonts w:ascii="Calibri" w:eastAsia="Times New Roman" w:hAnsi="Calibri" w:cs="Calibri"/>
                <w:kern w:val="0"/>
                <w:lang w:eastAsia="en-NZ"/>
                <w14:ligatures w14:val="none"/>
              </w:rPr>
              <w:t xml:space="preserve"> </w:t>
            </w:r>
            <w:r w:rsidRPr="00112F25">
              <w:rPr>
                <w:rFonts w:ascii="Calibri" w:eastAsia="Times New Roman" w:hAnsi="Calibri" w:cs="Calibri"/>
                <w:kern w:val="0"/>
                <w:lang w:eastAsia="en-NZ"/>
                <w14:ligatures w14:val="none"/>
              </w:rPr>
              <w:t>(Westwind Farm), 7361</w:t>
            </w:r>
            <w:r w:rsidR="00AC34CB" w:rsidRPr="00112F25">
              <w:rPr>
                <w:rFonts w:ascii="Calibri" w:eastAsia="Times New Roman" w:hAnsi="Calibri" w:cs="Calibri"/>
                <w:kern w:val="0"/>
                <w:lang w:eastAsia="en-NZ"/>
                <w14:ligatures w14:val="none"/>
              </w:rPr>
              <w:t>, 7519</w:t>
            </w:r>
            <w:r w:rsidR="001D6DB3" w:rsidRPr="00112F25">
              <w:rPr>
                <w:rFonts w:ascii="Calibri" w:eastAsia="Times New Roman" w:hAnsi="Calibri" w:cs="Calibri"/>
                <w:kern w:val="0"/>
                <w:lang w:eastAsia="en-NZ"/>
                <w14:ligatures w14:val="none"/>
              </w:rPr>
              <w:t>, 7525</w:t>
            </w:r>
            <w:r w:rsidR="00187AFC" w:rsidRPr="00112F25">
              <w:rPr>
                <w:rFonts w:ascii="Calibri" w:eastAsia="Times New Roman" w:hAnsi="Calibri" w:cs="Calibri"/>
                <w:kern w:val="0"/>
                <w:lang w:eastAsia="en-NZ"/>
                <w14:ligatures w14:val="none"/>
              </w:rPr>
              <w:t>, 7539</w:t>
            </w:r>
            <w:r w:rsidR="00E55F5A" w:rsidRPr="00112F25">
              <w:rPr>
                <w:rFonts w:ascii="Calibri" w:eastAsia="Times New Roman" w:hAnsi="Calibri" w:cs="Calibri"/>
                <w:kern w:val="0"/>
                <w:lang w:eastAsia="en-NZ"/>
                <w14:ligatures w14:val="none"/>
              </w:rPr>
              <w:t xml:space="preserve"> (Go Eco)</w:t>
            </w:r>
          </w:p>
        </w:tc>
        <w:tc>
          <w:tcPr>
            <w:tcW w:w="5825" w:type="dxa"/>
            <w:vMerge/>
          </w:tcPr>
          <w:p w14:paraId="3CA199CE" w14:textId="77777777" w:rsidR="00304457" w:rsidRPr="00112F25" w:rsidRDefault="00304457" w:rsidP="00304457">
            <w:pPr>
              <w:textAlignment w:val="baseline"/>
              <w:rPr>
                <w:rFonts w:ascii="Calibri" w:eastAsia="Times New Roman" w:hAnsi="Calibri" w:cs="Calibri"/>
                <w:b/>
                <w:bCs/>
                <w:kern w:val="0"/>
                <w:lang w:eastAsia="en-NZ"/>
                <w14:ligatures w14:val="none"/>
              </w:rPr>
            </w:pPr>
          </w:p>
        </w:tc>
      </w:tr>
      <w:tr w:rsidR="00D137DC" w:rsidRPr="00112F25" w14:paraId="20D9B649" w14:textId="77777777" w:rsidTr="00A94DA1">
        <w:trPr>
          <w:gridAfter w:val="1"/>
          <w:wAfter w:w="13" w:type="dxa"/>
        </w:trPr>
        <w:tc>
          <w:tcPr>
            <w:tcW w:w="4106" w:type="dxa"/>
          </w:tcPr>
          <w:p w14:paraId="2013CF38" w14:textId="0419EE3A" w:rsidR="00FD22BE" w:rsidRPr="00112F25" w:rsidRDefault="00FD22BE" w:rsidP="00304457">
            <w:pPr>
              <w:textAlignment w:val="baseline"/>
              <w:rPr>
                <w:rFonts w:ascii="Calibri" w:hAnsi="Calibri" w:cs="Calibri"/>
              </w:rPr>
            </w:pPr>
            <w:r w:rsidRPr="00112F25">
              <w:rPr>
                <w:rFonts w:ascii="Calibri" w:hAnsi="Calibri" w:cs="Calibri"/>
              </w:rPr>
              <w:t xml:space="preserve">Miscellaneous, including cats scaring stock, cat overpopulation and a request for a </w:t>
            </w:r>
            <w:r w:rsidR="002505B4" w:rsidRPr="00112F25">
              <w:rPr>
                <w:rFonts w:ascii="Calibri" w:hAnsi="Calibri" w:cs="Calibri"/>
              </w:rPr>
              <w:t>nighttime</w:t>
            </w:r>
            <w:r w:rsidRPr="00112F25">
              <w:rPr>
                <w:rFonts w:ascii="Calibri" w:hAnsi="Calibri" w:cs="Calibri"/>
              </w:rPr>
              <w:t xml:space="preserve"> curfew for cats</w:t>
            </w:r>
            <w:r w:rsidR="00DD6809" w:rsidRPr="00112F25">
              <w:rPr>
                <w:rFonts w:ascii="Calibri" w:hAnsi="Calibri" w:cs="Calibri"/>
              </w:rPr>
              <w:t>, animal abuse.</w:t>
            </w:r>
          </w:p>
        </w:tc>
        <w:tc>
          <w:tcPr>
            <w:tcW w:w="4253" w:type="dxa"/>
          </w:tcPr>
          <w:p w14:paraId="33015C47" w14:textId="1F8979A0" w:rsidR="00FD22BE" w:rsidRPr="00112F25" w:rsidRDefault="00FD22BE" w:rsidP="00304457">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7323, 7251, 7417</w:t>
            </w:r>
            <w:r w:rsidR="00661DD1" w:rsidRPr="00112F25">
              <w:rPr>
                <w:rFonts w:ascii="Calibri" w:eastAsia="Times New Roman" w:hAnsi="Calibri" w:cs="Calibri"/>
                <w:kern w:val="0"/>
                <w:lang w:eastAsia="en-NZ"/>
                <w14:ligatures w14:val="none"/>
              </w:rPr>
              <w:t xml:space="preserve">, </w:t>
            </w:r>
            <w:r w:rsidR="00C532FE" w:rsidRPr="00112F25">
              <w:rPr>
                <w:rFonts w:ascii="Calibri" w:eastAsia="Times New Roman" w:hAnsi="Calibri" w:cs="Calibri"/>
                <w:kern w:val="0"/>
                <w:lang w:eastAsia="en-NZ"/>
                <w14:ligatures w14:val="none"/>
              </w:rPr>
              <w:t xml:space="preserve">7454 (Predator Free </w:t>
            </w:r>
            <w:r w:rsidR="00493187" w:rsidRPr="00112F25">
              <w:rPr>
                <w:rFonts w:ascii="Calibri" w:eastAsia="Times New Roman" w:hAnsi="Calibri" w:cs="Calibri"/>
                <w:kern w:val="0"/>
                <w:lang w:eastAsia="en-NZ"/>
                <w14:ligatures w14:val="none"/>
              </w:rPr>
              <w:t>NZ</w:t>
            </w:r>
            <w:r w:rsidR="00C532FE" w:rsidRPr="00112F25">
              <w:rPr>
                <w:rFonts w:ascii="Calibri" w:eastAsia="Times New Roman" w:hAnsi="Calibri" w:cs="Calibri"/>
                <w:kern w:val="0"/>
                <w:lang w:eastAsia="en-NZ"/>
                <w14:ligatures w14:val="none"/>
              </w:rPr>
              <w:t xml:space="preserve"> Trust)</w:t>
            </w:r>
            <w:r w:rsidR="00DD6809" w:rsidRPr="00112F25">
              <w:rPr>
                <w:rFonts w:ascii="Calibri" w:eastAsia="Times New Roman" w:hAnsi="Calibri" w:cs="Calibri"/>
                <w:kern w:val="0"/>
                <w:lang w:eastAsia="en-NZ"/>
                <w14:ligatures w14:val="none"/>
              </w:rPr>
              <w:t>, 7263</w:t>
            </w:r>
          </w:p>
        </w:tc>
        <w:tc>
          <w:tcPr>
            <w:tcW w:w="5825" w:type="dxa"/>
            <w:vMerge/>
          </w:tcPr>
          <w:p w14:paraId="563DEDD4" w14:textId="77777777" w:rsidR="00FD22BE" w:rsidRPr="00112F25" w:rsidRDefault="00FD22BE" w:rsidP="00304457">
            <w:pPr>
              <w:textAlignment w:val="baseline"/>
              <w:rPr>
                <w:rFonts w:ascii="Calibri" w:eastAsia="Times New Roman" w:hAnsi="Calibri" w:cs="Calibri"/>
                <w:b/>
                <w:bCs/>
                <w:kern w:val="0"/>
                <w:lang w:eastAsia="en-NZ"/>
                <w14:ligatures w14:val="none"/>
              </w:rPr>
            </w:pPr>
          </w:p>
        </w:tc>
      </w:tr>
      <w:tr w:rsidR="0083308B" w:rsidRPr="00112F25" w14:paraId="506C1996" w14:textId="77777777" w:rsidTr="00A94DA1">
        <w:tc>
          <w:tcPr>
            <w:tcW w:w="14197" w:type="dxa"/>
            <w:gridSpan w:val="4"/>
            <w:shd w:val="clear" w:color="auto" w:fill="A5C9EB" w:themeFill="text2" w:themeFillTint="40"/>
          </w:tcPr>
          <w:p w14:paraId="5E2BC687" w14:textId="66F484AA" w:rsidR="0083308B" w:rsidRPr="00112F25" w:rsidRDefault="0083308B" w:rsidP="0083308B">
            <w:pPr>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 xml:space="preserve">Roosters (Total </w:t>
            </w:r>
            <w:r w:rsidR="00F459C3">
              <w:rPr>
                <w:rFonts w:ascii="Calibri" w:eastAsia="Times New Roman" w:hAnsi="Calibri" w:cs="Calibri"/>
                <w:b/>
                <w:bCs/>
                <w:kern w:val="0"/>
                <w:lang w:eastAsia="en-NZ"/>
                <w14:ligatures w14:val="none"/>
              </w:rPr>
              <w:t>respondent</w:t>
            </w:r>
            <w:r w:rsidRPr="00112F25">
              <w:rPr>
                <w:rFonts w:ascii="Calibri" w:eastAsia="Times New Roman" w:hAnsi="Calibri" w:cs="Calibri"/>
                <w:b/>
                <w:bCs/>
                <w:kern w:val="0"/>
                <w:lang w:eastAsia="en-NZ"/>
                <w14:ligatures w14:val="none"/>
              </w:rPr>
              <w:t>s: 25)</w:t>
            </w:r>
          </w:p>
        </w:tc>
      </w:tr>
      <w:tr w:rsidR="00D137DC" w:rsidRPr="00112F25" w14:paraId="134A8004" w14:textId="77777777" w:rsidTr="00A94DA1">
        <w:trPr>
          <w:gridAfter w:val="1"/>
          <w:wAfter w:w="13" w:type="dxa"/>
        </w:trPr>
        <w:tc>
          <w:tcPr>
            <w:tcW w:w="4106" w:type="dxa"/>
          </w:tcPr>
          <w:p w14:paraId="5E1E6296" w14:textId="76232A05" w:rsidR="00AD4527" w:rsidRPr="00112F25" w:rsidRDefault="00AD4527" w:rsidP="0083308B">
            <w:pPr>
              <w:textAlignment w:val="baseline"/>
              <w:rPr>
                <w:rFonts w:ascii="Calibri" w:hAnsi="Calibri" w:cs="Calibri"/>
              </w:rPr>
            </w:pPr>
            <w:r w:rsidRPr="00112F25">
              <w:rPr>
                <w:rFonts w:ascii="Calibri" w:eastAsia="Times New Roman" w:hAnsi="Calibri" w:cs="Calibri"/>
                <w:kern w:val="0"/>
                <w:lang w:eastAsia="en-NZ"/>
                <w14:ligatures w14:val="none"/>
              </w:rPr>
              <w:t>Excessive noise.</w:t>
            </w:r>
          </w:p>
        </w:tc>
        <w:tc>
          <w:tcPr>
            <w:tcW w:w="4253" w:type="dxa"/>
          </w:tcPr>
          <w:p w14:paraId="4EB8FF31" w14:textId="0DC920A3" w:rsidR="00AD4527" w:rsidRPr="00112F25" w:rsidRDefault="00AD4527" w:rsidP="0083308B">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7268, 7331, 7260, 7357, 7341, 7351, 7352, 7393, 7384, 7414, 7424, 7430, 7440, 7456, 7496, 7471, 7546, 7548, 7551</w:t>
            </w:r>
          </w:p>
        </w:tc>
        <w:tc>
          <w:tcPr>
            <w:tcW w:w="5825" w:type="dxa"/>
            <w:vMerge w:val="restart"/>
          </w:tcPr>
          <w:p w14:paraId="77F5D751" w14:textId="6941D129" w:rsidR="00AD4527" w:rsidRPr="00112F25" w:rsidRDefault="00AD4527" w:rsidP="0083308B">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Feedback indicates that roosters cause nuisance within the community</w:t>
            </w:r>
            <w:r w:rsidR="008871F1">
              <w:rPr>
                <w:rFonts w:ascii="Calibri" w:eastAsia="Times New Roman" w:hAnsi="Calibri" w:cs="Calibri"/>
                <w:kern w:val="0"/>
                <w:lang w:eastAsia="en-NZ"/>
                <w14:ligatures w14:val="none"/>
              </w:rPr>
              <w:t>,</w:t>
            </w:r>
            <w:r w:rsidRPr="00112F25">
              <w:rPr>
                <w:rFonts w:ascii="Calibri" w:eastAsia="Times New Roman" w:hAnsi="Calibri" w:cs="Calibri"/>
                <w:kern w:val="0"/>
                <w:lang w:eastAsia="en-NZ"/>
                <w14:ligatures w14:val="none"/>
              </w:rPr>
              <w:t xml:space="preserve"> mainly due to excessive noise. </w:t>
            </w:r>
          </w:p>
          <w:p w14:paraId="2D5230EB" w14:textId="77777777" w:rsidR="00AD4527" w:rsidRPr="00112F25" w:rsidRDefault="00AD4527" w:rsidP="0083308B">
            <w:pPr>
              <w:textAlignment w:val="baseline"/>
              <w:rPr>
                <w:rFonts w:ascii="Calibri" w:eastAsia="Times New Roman" w:hAnsi="Calibri" w:cs="Calibri"/>
                <w:kern w:val="0"/>
                <w:lang w:eastAsia="en-NZ"/>
                <w14:ligatures w14:val="none"/>
              </w:rPr>
            </w:pPr>
          </w:p>
          <w:p w14:paraId="2A22C774" w14:textId="452B6FD4" w:rsidR="00AD4527" w:rsidRPr="00112F25" w:rsidRDefault="00AD4527" w:rsidP="0083308B">
            <w:pPr>
              <w:textAlignment w:val="baseline"/>
              <w:rPr>
                <w:rFonts w:ascii="Calibri" w:eastAsia="Times New Roman" w:hAnsi="Calibri" w:cs="Calibri"/>
                <w:b/>
                <w:bCs/>
                <w:kern w:val="0"/>
                <w:lang w:eastAsia="en-NZ"/>
                <w14:ligatures w14:val="none"/>
              </w:rPr>
            </w:pPr>
            <w:r w:rsidRPr="00112F25">
              <w:rPr>
                <w:rFonts w:ascii="Calibri" w:eastAsia="Times New Roman" w:hAnsi="Calibri" w:cs="Calibri"/>
                <w:kern w:val="0"/>
                <w:lang w:eastAsia="en-NZ"/>
                <w14:ligatures w14:val="none"/>
              </w:rPr>
              <w:t xml:space="preserve">Under the proposed Bylaw roosters are not allowed in urban areas. Review and consider specific rules around roosters in country living/lifestyle areas. </w:t>
            </w:r>
          </w:p>
        </w:tc>
      </w:tr>
      <w:tr w:rsidR="00D137DC" w:rsidRPr="00112F25" w14:paraId="58ED414C" w14:textId="77777777" w:rsidTr="00A94DA1">
        <w:trPr>
          <w:gridAfter w:val="1"/>
          <w:wAfter w:w="13" w:type="dxa"/>
        </w:trPr>
        <w:tc>
          <w:tcPr>
            <w:tcW w:w="4106" w:type="dxa"/>
          </w:tcPr>
          <w:p w14:paraId="2C1DC8E2" w14:textId="447FA0A6" w:rsidR="00AD4527" w:rsidRPr="00112F25" w:rsidRDefault="00AD4527" w:rsidP="0083308B">
            <w:pPr>
              <w:textAlignment w:val="baseline"/>
              <w:rPr>
                <w:rFonts w:ascii="Calibri" w:hAnsi="Calibri" w:cs="Calibri"/>
              </w:rPr>
            </w:pPr>
            <w:r w:rsidRPr="00112F25">
              <w:rPr>
                <w:rFonts w:ascii="Calibri" w:eastAsia="Times New Roman" w:hAnsi="Calibri" w:cs="Calibri"/>
                <w:kern w:val="0"/>
                <w:lang w:eastAsia="en-NZ"/>
                <w14:ligatures w14:val="none"/>
              </w:rPr>
              <w:t>Roaming</w:t>
            </w:r>
            <w:r w:rsidR="0097273A">
              <w:rPr>
                <w:rFonts w:ascii="Calibri" w:eastAsia="Times New Roman" w:hAnsi="Calibri" w:cs="Calibri"/>
                <w:kern w:val="0"/>
                <w:lang w:eastAsia="en-NZ"/>
                <w14:ligatures w14:val="none"/>
              </w:rPr>
              <w:t>/dumped.</w:t>
            </w:r>
          </w:p>
        </w:tc>
        <w:tc>
          <w:tcPr>
            <w:tcW w:w="4253" w:type="dxa"/>
          </w:tcPr>
          <w:p w14:paraId="0DB05F1F" w14:textId="061B4B1B" w:rsidR="00AD4527" w:rsidRPr="00112F25" w:rsidRDefault="00AD4527" w:rsidP="0083308B">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7351, 7533 (Rural NZ Post), 7564</w:t>
            </w:r>
            <w:r w:rsidR="0097273A">
              <w:rPr>
                <w:rFonts w:ascii="Calibri" w:eastAsia="Times New Roman" w:hAnsi="Calibri" w:cs="Calibri"/>
                <w:kern w:val="0"/>
                <w:lang w:eastAsia="en-NZ"/>
                <w14:ligatures w14:val="none"/>
              </w:rPr>
              <w:t>, 7452</w:t>
            </w:r>
          </w:p>
        </w:tc>
        <w:tc>
          <w:tcPr>
            <w:tcW w:w="5825" w:type="dxa"/>
            <w:vMerge/>
          </w:tcPr>
          <w:p w14:paraId="423DD3A5" w14:textId="77777777" w:rsidR="00AD4527" w:rsidRPr="00112F25" w:rsidRDefault="00AD4527" w:rsidP="0083308B">
            <w:pPr>
              <w:textAlignment w:val="baseline"/>
              <w:rPr>
                <w:rFonts w:ascii="Calibri" w:eastAsia="Times New Roman" w:hAnsi="Calibri" w:cs="Calibri"/>
                <w:b/>
                <w:bCs/>
                <w:kern w:val="0"/>
                <w:lang w:eastAsia="en-NZ"/>
                <w14:ligatures w14:val="none"/>
              </w:rPr>
            </w:pPr>
          </w:p>
        </w:tc>
      </w:tr>
      <w:tr w:rsidR="00D137DC" w:rsidRPr="00112F25" w14:paraId="6A50F514" w14:textId="77777777" w:rsidTr="00A94DA1">
        <w:trPr>
          <w:gridAfter w:val="1"/>
          <w:wAfter w:w="13" w:type="dxa"/>
        </w:trPr>
        <w:tc>
          <w:tcPr>
            <w:tcW w:w="4106" w:type="dxa"/>
          </w:tcPr>
          <w:p w14:paraId="20EEF114" w14:textId="6C3631D8" w:rsidR="00AD4527" w:rsidRPr="00112F25" w:rsidRDefault="00AD4527" w:rsidP="0083308B">
            <w:pPr>
              <w:textAlignment w:val="baseline"/>
              <w:rPr>
                <w:rFonts w:ascii="Calibri" w:hAnsi="Calibri" w:cs="Calibri"/>
              </w:rPr>
            </w:pPr>
            <w:r w:rsidRPr="00112F25">
              <w:rPr>
                <w:rFonts w:ascii="Calibri" w:eastAsia="Times New Roman" w:hAnsi="Calibri" w:cs="Calibri"/>
                <w:kern w:val="0"/>
                <w:lang w:eastAsia="en-NZ"/>
                <w14:ligatures w14:val="none"/>
              </w:rPr>
              <w:t>Roosters located in the Country Living Zone.</w:t>
            </w:r>
          </w:p>
        </w:tc>
        <w:tc>
          <w:tcPr>
            <w:tcW w:w="4253" w:type="dxa"/>
          </w:tcPr>
          <w:p w14:paraId="09A35865" w14:textId="541DBF41" w:rsidR="00AD4527" w:rsidRPr="00112F25" w:rsidRDefault="00AD4527" w:rsidP="0083308B">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7280</w:t>
            </w:r>
          </w:p>
        </w:tc>
        <w:tc>
          <w:tcPr>
            <w:tcW w:w="5825" w:type="dxa"/>
            <w:vMerge/>
          </w:tcPr>
          <w:p w14:paraId="5A82E325" w14:textId="77777777" w:rsidR="00AD4527" w:rsidRPr="00112F25" w:rsidRDefault="00AD4527" w:rsidP="0083308B">
            <w:pPr>
              <w:textAlignment w:val="baseline"/>
              <w:rPr>
                <w:rFonts w:ascii="Calibri" w:eastAsia="Times New Roman" w:hAnsi="Calibri" w:cs="Calibri"/>
                <w:b/>
                <w:bCs/>
                <w:kern w:val="0"/>
                <w:lang w:eastAsia="en-NZ"/>
                <w14:ligatures w14:val="none"/>
              </w:rPr>
            </w:pPr>
          </w:p>
        </w:tc>
      </w:tr>
      <w:tr w:rsidR="00D137DC" w:rsidRPr="00112F25" w14:paraId="73EF949D" w14:textId="77777777" w:rsidTr="00A94DA1">
        <w:trPr>
          <w:gridAfter w:val="1"/>
          <w:wAfter w:w="13" w:type="dxa"/>
        </w:trPr>
        <w:tc>
          <w:tcPr>
            <w:tcW w:w="4106" w:type="dxa"/>
          </w:tcPr>
          <w:p w14:paraId="3ED6FD06" w14:textId="508DD521" w:rsidR="00AD4527" w:rsidRPr="00112F25" w:rsidRDefault="00AD4527" w:rsidP="0083308B">
            <w:pPr>
              <w:textAlignment w:val="baseline"/>
              <w:rPr>
                <w:rFonts w:ascii="Calibri" w:hAnsi="Calibri" w:cs="Calibri"/>
              </w:rPr>
            </w:pPr>
            <w:r w:rsidRPr="00112F25">
              <w:rPr>
                <w:rFonts w:ascii="Calibri" w:eastAsia="Times New Roman" w:hAnsi="Calibri" w:cs="Calibri"/>
                <w:kern w:val="0"/>
                <w:lang w:eastAsia="en-NZ"/>
                <w14:ligatures w14:val="none"/>
              </w:rPr>
              <w:t>Procreating with neighbour’s special breed chickens.</w:t>
            </w:r>
          </w:p>
        </w:tc>
        <w:tc>
          <w:tcPr>
            <w:tcW w:w="4253" w:type="dxa"/>
          </w:tcPr>
          <w:p w14:paraId="58B59337" w14:textId="143F041F" w:rsidR="00AD4527" w:rsidRPr="00112F25" w:rsidRDefault="00AD4527" w:rsidP="0083308B">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7308</w:t>
            </w:r>
          </w:p>
        </w:tc>
        <w:tc>
          <w:tcPr>
            <w:tcW w:w="5825" w:type="dxa"/>
            <w:vMerge/>
          </w:tcPr>
          <w:p w14:paraId="48DD7C1F" w14:textId="77777777" w:rsidR="00AD4527" w:rsidRPr="00112F25" w:rsidRDefault="00AD4527" w:rsidP="0083308B">
            <w:pPr>
              <w:textAlignment w:val="baseline"/>
              <w:rPr>
                <w:rFonts w:ascii="Calibri" w:eastAsia="Times New Roman" w:hAnsi="Calibri" w:cs="Calibri"/>
                <w:b/>
                <w:bCs/>
                <w:kern w:val="0"/>
                <w:lang w:eastAsia="en-NZ"/>
                <w14:ligatures w14:val="none"/>
              </w:rPr>
            </w:pPr>
          </w:p>
        </w:tc>
      </w:tr>
      <w:tr w:rsidR="00D137DC" w:rsidRPr="00112F25" w14:paraId="402D96AE" w14:textId="77777777" w:rsidTr="00A94DA1">
        <w:trPr>
          <w:gridAfter w:val="1"/>
          <w:wAfter w:w="13" w:type="dxa"/>
        </w:trPr>
        <w:tc>
          <w:tcPr>
            <w:tcW w:w="4106" w:type="dxa"/>
          </w:tcPr>
          <w:p w14:paraId="492545B1" w14:textId="00922198" w:rsidR="00AD4527" w:rsidRPr="00112F25" w:rsidRDefault="00AD4527" w:rsidP="0083308B">
            <w:pPr>
              <w:textAlignment w:val="baseline"/>
              <w:rPr>
                <w:rFonts w:ascii="Calibri" w:hAnsi="Calibri" w:cs="Calibri"/>
              </w:rPr>
            </w:pPr>
            <w:r w:rsidRPr="00112F25">
              <w:rPr>
                <w:rFonts w:ascii="Calibri" w:eastAsia="Times New Roman" w:hAnsi="Calibri" w:cs="Calibri"/>
                <w:kern w:val="0"/>
                <w:lang w:eastAsia="en-NZ"/>
                <w14:ligatures w14:val="none"/>
              </w:rPr>
              <w:t xml:space="preserve">Roosters dumped at </w:t>
            </w:r>
            <w:r w:rsidR="00F459C3">
              <w:rPr>
                <w:rFonts w:ascii="Calibri" w:eastAsia="Times New Roman" w:hAnsi="Calibri" w:cs="Calibri"/>
                <w:kern w:val="0"/>
                <w:lang w:eastAsia="en-NZ"/>
                <w14:ligatures w14:val="none"/>
              </w:rPr>
              <w:t>respondent</w:t>
            </w:r>
            <w:r w:rsidRPr="00112F25">
              <w:rPr>
                <w:rFonts w:ascii="Calibri" w:eastAsia="Times New Roman" w:hAnsi="Calibri" w:cs="Calibri"/>
                <w:kern w:val="0"/>
                <w:lang w:eastAsia="en-NZ"/>
                <w14:ligatures w14:val="none"/>
              </w:rPr>
              <w:t>’s property</w:t>
            </w:r>
            <w:r w:rsidR="00CB0C5F">
              <w:rPr>
                <w:rFonts w:ascii="Calibri" w:eastAsia="Times New Roman" w:hAnsi="Calibri" w:cs="Calibri"/>
                <w:kern w:val="0"/>
                <w:lang w:eastAsia="en-NZ"/>
                <w14:ligatures w14:val="none"/>
              </w:rPr>
              <w:t>.</w:t>
            </w:r>
          </w:p>
        </w:tc>
        <w:tc>
          <w:tcPr>
            <w:tcW w:w="4253" w:type="dxa"/>
          </w:tcPr>
          <w:p w14:paraId="35EF7E7A" w14:textId="7E8C303E" w:rsidR="00AD4527" w:rsidRPr="00112F25" w:rsidRDefault="00AD4527" w:rsidP="0083308B">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7491</w:t>
            </w:r>
          </w:p>
        </w:tc>
        <w:tc>
          <w:tcPr>
            <w:tcW w:w="5825" w:type="dxa"/>
            <w:vMerge/>
          </w:tcPr>
          <w:p w14:paraId="3FD3ECBB" w14:textId="77777777" w:rsidR="00AD4527" w:rsidRPr="00112F25" w:rsidRDefault="00AD4527" w:rsidP="0083308B">
            <w:pPr>
              <w:textAlignment w:val="baseline"/>
              <w:rPr>
                <w:rFonts w:ascii="Calibri" w:eastAsia="Times New Roman" w:hAnsi="Calibri" w:cs="Calibri"/>
                <w:b/>
                <w:bCs/>
                <w:kern w:val="0"/>
                <w:lang w:eastAsia="en-NZ"/>
                <w14:ligatures w14:val="none"/>
              </w:rPr>
            </w:pPr>
          </w:p>
        </w:tc>
      </w:tr>
      <w:tr w:rsidR="0083308B" w:rsidRPr="00112F25" w14:paraId="3A14919F" w14:textId="77777777" w:rsidTr="00A94DA1">
        <w:tc>
          <w:tcPr>
            <w:tcW w:w="14197" w:type="dxa"/>
            <w:gridSpan w:val="4"/>
            <w:shd w:val="clear" w:color="auto" w:fill="A5C9EB" w:themeFill="text2" w:themeFillTint="40"/>
          </w:tcPr>
          <w:p w14:paraId="626AE65E" w14:textId="001763CB" w:rsidR="0083308B" w:rsidRPr="00112F25" w:rsidRDefault="0083308B" w:rsidP="0083308B">
            <w:pPr>
              <w:textAlignment w:val="baseline"/>
              <w:rPr>
                <w:rFonts w:ascii="Calibri" w:eastAsia="Times New Roman" w:hAnsi="Calibri" w:cs="Calibri"/>
                <w:kern w:val="0"/>
                <w:lang w:eastAsia="en-NZ"/>
                <w14:ligatures w14:val="none"/>
              </w:rPr>
            </w:pPr>
            <w:r w:rsidRPr="00112F25">
              <w:rPr>
                <w:rFonts w:ascii="Calibri" w:eastAsia="Times New Roman" w:hAnsi="Calibri" w:cs="Calibri"/>
                <w:b/>
                <w:bCs/>
                <w:kern w:val="0"/>
                <w:lang w:eastAsia="en-NZ"/>
                <w14:ligatures w14:val="none"/>
              </w:rPr>
              <w:t xml:space="preserve">Chickens (Total </w:t>
            </w:r>
            <w:r w:rsidR="00F459C3">
              <w:rPr>
                <w:rFonts w:ascii="Calibri" w:eastAsia="Times New Roman" w:hAnsi="Calibri" w:cs="Calibri"/>
                <w:b/>
                <w:bCs/>
                <w:kern w:val="0"/>
                <w:lang w:eastAsia="en-NZ"/>
                <w14:ligatures w14:val="none"/>
              </w:rPr>
              <w:t>respondent</w:t>
            </w:r>
            <w:r w:rsidRPr="00112F25">
              <w:rPr>
                <w:rFonts w:ascii="Calibri" w:eastAsia="Times New Roman" w:hAnsi="Calibri" w:cs="Calibri"/>
                <w:b/>
                <w:bCs/>
                <w:kern w:val="0"/>
                <w:lang w:eastAsia="en-NZ"/>
                <w14:ligatures w14:val="none"/>
              </w:rPr>
              <w:t>s: 2</w:t>
            </w:r>
            <w:r w:rsidR="001D5D33">
              <w:rPr>
                <w:rFonts w:ascii="Calibri" w:eastAsia="Times New Roman" w:hAnsi="Calibri" w:cs="Calibri"/>
                <w:b/>
                <w:bCs/>
                <w:kern w:val="0"/>
                <w:lang w:eastAsia="en-NZ"/>
                <w14:ligatures w14:val="none"/>
              </w:rPr>
              <w:t>3</w:t>
            </w:r>
            <w:r w:rsidRPr="00112F25">
              <w:rPr>
                <w:rFonts w:ascii="Calibri" w:eastAsia="Times New Roman" w:hAnsi="Calibri" w:cs="Calibri"/>
                <w:b/>
                <w:bCs/>
                <w:kern w:val="0"/>
                <w:lang w:eastAsia="en-NZ"/>
                <w14:ligatures w14:val="none"/>
              </w:rPr>
              <w:t>)</w:t>
            </w:r>
          </w:p>
        </w:tc>
      </w:tr>
      <w:tr w:rsidR="00D137DC" w:rsidRPr="00112F25" w14:paraId="6F4A182F" w14:textId="77777777" w:rsidTr="00A94DA1">
        <w:trPr>
          <w:gridAfter w:val="1"/>
          <w:wAfter w:w="13" w:type="dxa"/>
        </w:trPr>
        <w:tc>
          <w:tcPr>
            <w:tcW w:w="4106" w:type="dxa"/>
          </w:tcPr>
          <w:p w14:paraId="793AA4A7" w14:textId="7EC5A8E2" w:rsidR="0083308B" w:rsidRPr="00112F25" w:rsidRDefault="0083308B" w:rsidP="0083308B">
            <w:pPr>
              <w:textAlignment w:val="baseline"/>
              <w:rPr>
                <w:rFonts w:ascii="Calibri" w:hAnsi="Calibri" w:cs="Calibri"/>
              </w:rPr>
            </w:pPr>
            <w:r w:rsidRPr="00112F25">
              <w:rPr>
                <w:rFonts w:ascii="Calibri" w:eastAsia="Times New Roman" w:hAnsi="Calibri" w:cs="Calibri"/>
                <w:kern w:val="0"/>
                <w:lang w:eastAsia="en-NZ"/>
                <w14:ligatures w14:val="none"/>
              </w:rPr>
              <w:t>Roaming</w:t>
            </w:r>
            <w:r>
              <w:rPr>
                <w:rFonts w:ascii="Calibri" w:eastAsia="Times New Roman" w:hAnsi="Calibri" w:cs="Calibri"/>
                <w:kern w:val="0"/>
                <w:lang w:eastAsia="en-NZ"/>
                <w14:ligatures w14:val="none"/>
              </w:rPr>
              <w:t xml:space="preserve"> and </w:t>
            </w:r>
            <w:r w:rsidRPr="00112F25">
              <w:rPr>
                <w:rFonts w:ascii="Calibri" w:eastAsia="Times New Roman" w:hAnsi="Calibri" w:cs="Calibri"/>
                <w:kern w:val="0"/>
                <w:lang w:eastAsia="en-NZ"/>
                <w14:ligatures w14:val="none"/>
              </w:rPr>
              <w:t xml:space="preserve">causing damage to property in some cases. </w:t>
            </w:r>
          </w:p>
        </w:tc>
        <w:tc>
          <w:tcPr>
            <w:tcW w:w="4253" w:type="dxa"/>
          </w:tcPr>
          <w:p w14:paraId="737160B7" w14:textId="4E580144" w:rsidR="0083308B" w:rsidRPr="00112F25" w:rsidRDefault="0083308B" w:rsidP="0083308B">
            <w:pPr>
              <w:textAlignment w:val="baseline"/>
              <w:rPr>
                <w:rFonts w:ascii="Calibri" w:eastAsia="Times New Roman" w:hAnsi="Calibri" w:cs="Calibri"/>
                <w:b/>
                <w:bCs/>
                <w:kern w:val="0"/>
                <w:lang w:eastAsia="en-NZ"/>
                <w14:ligatures w14:val="none"/>
              </w:rPr>
            </w:pPr>
            <w:r w:rsidRPr="00112F25">
              <w:rPr>
                <w:rFonts w:ascii="Calibri" w:eastAsia="Times New Roman" w:hAnsi="Calibri" w:cs="Calibri"/>
                <w:kern w:val="0"/>
                <w:lang w:eastAsia="en-NZ"/>
                <w14:ligatures w14:val="none"/>
              </w:rPr>
              <w:t>7294, 7308, 7260, 7357, 7377, 7378, 7351, 7417, 7386, 7434, 7447, 7517, 7533 (Rural NZ Post)</w:t>
            </w:r>
          </w:p>
        </w:tc>
        <w:tc>
          <w:tcPr>
            <w:tcW w:w="5825" w:type="dxa"/>
            <w:vMerge w:val="restart"/>
          </w:tcPr>
          <w:p w14:paraId="418FEA1B" w14:textId="1BC9051A" w:rsidR="0083308B" w:rsidRPr="00112F25" w:rsidRDefault="0083308B" w:rsidP="0083308B">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Feedback indicates that chickens cause</w:t>
            </w:r>
            <w:r w:rsidR="002468A8">
              <w:rPr>
                <w:rFonts w:ascii="Calibri" w:eastAsia="Times New Roman" w:hAnsi="Calibri" w:cs="Calibri"/>
                <w:kern w:val="0"/>
                <w:lang w:eastAsia="en-NZ"/>
                <w14:ligatures w14:val="none"/>
              </w:rPr>
              <w:t xml:space="preserve"> </w:t>
            </w:r>
            <w:r w:rsidRPr="00112F25">
              <w:rPr>
                <w:rFonts w:ascii="Calibri" w:eastAsia="Times New Roman" w:hAnsi="Calibri" w:cs="Calibri"/>
                <w:kern w:val="0"/>
                <w:lang w:eastAsia="en-NZ"/>
                <w14:ligatures w14:val="none"/>
              </w:rPr>
              <w:t>nuisance</w:t>
            </w:r>
            <w:r w:rsidR="002468A8">
              <w:rPr>
                <w:rFonts w:ascii="Calibri" w:eastAsia="Times New Roman" w:hAnsi="Calibri" w:cs="Calibri"/>
                <w:kern w:val="0"/>
                <w:lang w:eastAsia="en-NZ"/>
                <w14:ligatures w14:val="none"/>
              </w:rPr>
              <w:t xml:space="preserve"> within the community</w:t>
            </w:r>
            <w:r w:rsidRPr="00112F25">
              <w:rPr>
                <w:rFonts w:ascii="Calibri" w:eastAsia="Times New Roman" w:hAnsi="Calibri" w:cs="Calibri"/>
                <w:kern w:val="0"/>
                <w:lang w:eastAsia="en-NZ"/>
                <w14:ligatures w14:val="none"/>
              </w:rPr>
              <w:t xml:space="preserve">, due to reasons such as </w:t>
            </w:r>
            <w:r w:rsidR="00526DA8">
              <w:rPr>
                <w:rFonts w:ascii="Calibri" w:eastAsia="Times New Roman" w:hAnsi="Calibri" w:cs="Calibri"/>
                <w:kern w:val="0"/>
                <w:lang w:eastAsia="en-NZ"/>
                <w14:ligatures w14:val="none"/>
              </w:rPr>
              <w:t>roaming and causing damage to other people’s properties</w:t>
            </w:r>
            <w:r w:rsidR="000B0354">
              <w:rPr>
                <w:rFonts w:ascii="Calibri" w:eastAsia="Times New Roman" w:hAnsi="Calibri" w:cs="Calibri"/>
                <w:kern w:val="0"/>
                <w:lang w:eastAsia="en-NZ"/>
                <w14:ligatures w14:val="none"/>
              </w:rPr>
              <w:t xml:space="preserve"> as well as unpleasant smells</w:t>
            </w:r>
            <w:r w:rsidR="00D137DC">
              <w:rPr>
                <w:rFonts w:ascii="Calibri" w:eastAsia="Times New Roman" w:hAnsi="Calibri" w:cs="Calibri"/>
                <w:kern w:val="0"/>
                <w:lang w:eastAsia="en-NZ"/>
                <w14:ligatures w14:val="none"/>
              </w:rPr>
              <w:t xml:space="preserve"> and defecating on neighbour’s land. </w:t>
            </w:r>
          </w:p>
          <w:p w14:paraId="3FC8B6D8" w14:textId="77777777" w:rsidR="0083308B" w:rsidRPr="00112F25" w:rsidRDefault="0083308B" w:rsidP="0083308B">
            <w:pPr>
              <w:textAlignment w:val="baseline"/>
              <w:rPr>
                <w:rFonts w:ascii="Calibri" w:eastAsia="Times New Roman" w:hAnsi="Calibri" w:cs="Calibri"/>
                <w:kern w:val="0"/>
                <w:lang w:eastAsia="en-NZ"/>
                <w14:ligatures w14:val="none"/>
              </w:rPr>
            </w:pPr>
          </w:p>
          <w:p w14:paraId="5F9842DE" w14:textId="3E041AA3" w:rsidR="0083308B" w:rsidRPr="00112F25" w:rsidRDefault="0083308B" w:rsidP="0083308B">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General clause 5.6 already </w:t>
            </w:r>
            <w:r w:rsidR="00757C43">
              <w:rPr>
                <w:rFonts w:ascii="Calibri" w:eastAsia="Times New Roman" w:hAnsi="Calibri" w:cs="Calibri"/>
                <w:kern w:val="0"/>
                <w:lang w:eastAsia="en-NZ"/>
                <w14:ligatures w14:val="none"/>
              </w:rPr>
              <w:t>requires</w:t>
            </w:r>
            <w:r w:rsidRPr="00112F25">
              <w:rPr>
                <w:rFonts w:ascii="Calibri" w:eastAsia="Times New Roman" w:hAnsi="Calibri" w:cs="Calibri"/>
                <w:kern w:val="0"/>
                <w:lang w:eastAsia="en-NZ"/>
                <w14:ligatures w14:val="none"/>
              </w:rPr>
              <w:t xml:space="preserve"> that </w:t>
            </w:r>
            <w:r w:rsidR="00757C43" w:rsidRPr="00112F25">
              <w:rPr>
                <w:rFonts w:ascii="Calibri" w:eastAsia="Times New Roman" w:hAnsi="Calibri" w:cs="Calibri"/>
                <w:kern w:val="0"/>
                <w:lang w:eastAsia="en-NZ"/>
                <w14:ligatures w14:val="none"/>
              </w:rPr>
              <w:t>individuals</w:t>
            </w:r>
            <w:r w:rsidRPr="00112F25">
              <w:rPr>
                <w:rFonts w:ascii="Calibri" w:eastAsia="Times New Roman" w:hAnsi="Calibri" w:cs="Calibri"/>
                <w:kern w:val="0"/>
                <w:lang w:eastAsia="en-NZ"/>
                <w14:ligatures w14:val="none"/>
              </w:rPr>
              <w:t xml:space="preserve"> keep animals confined to their own property</w:t>
            </w:r>
            <w:r w:rsidR="00D54300">
              <w:rPr>
                <w:rFonts w:ascii="Calibri" w:eastAsia="Times New Roman" w:hAnsi="Calibri" w:cs="Calibri"/>
                <w:kern w:val="0"/>
                <w:lang w:eastAsia="en-NZ"/>
                <w14:ligatures w14:val="none"/>
              </w:rPr>
              <w:t>,</w:t>
            </w:r>
            <w:r w:rsidRPr="00112F25">
              <w:rPr>
                <w:rFonts w:ascii="Calibri" w:eastAsia="Times New Roman" w:hAnsi="Calibri" w:cs="Calibri"/>
                <w:kern w:val="0"/>
                <w:lang w:eastAsia="en-NZ"/>
                <w14:ligatures w14:val="none"/>
              </w:rPr>
              <w:t xml:space="preserve"> </w:t>
            </w:r>
            <w:proofErr w:type="gramStart"/>
            <w:r w:rsidRPr="00112F25">
              <w:rPr>
                <w:rFonts w:ascii="Calibri" w:eastAsia="Times New Roman" w:hAnsi="Calibri" w:cs="Calibri"/>
                <w:kern w:val="0"/>
                <w:lang w:eastAsia="en-NZ"/>
                <w14:ligatures w14:val="none"/>
              </w:rPr>
              <w:t>and also</w:t>
            </w:r>
            <w:proofErr w:type="gramEnd"/>
            <w:r w:rsidRPr="00112F25">
              <w:rPr>
                <w:rFonts w:ascii="Calibri" w:eastAsia="Times New Roman" w:hAnsi="Calibri" w:cs="Calibri"/>
                <w:kern w:val="0"/>
                <w:lang w:eastAsia="en-NZ"/>
                <w14:ligatures w14:val="none"/>
              </w:rPr>
              <w:t xml:space="preserve"> </w:t>
            </w:r>
            <w:r w:rsidR="00757C43">
              <w:rPr>
                <w:rFonts w:ascii="Calibri" w:eastAsia="Times New Roman" w:hAnsi="Calibri" w:cs="Calibri"/>
                <w:kern w:val="0"/>
                <w:lang w:eastAsia="en-NZ"/>
                <w14:ligatures w14:val="none"/>
              </w:rPr>
              <w:t>addresses</w:t>
            </w:r>
            <w:r w:rsidRPr="00112F25">
              <w:rPr>
                <w:rFonts w:ascii="Calibri" w:eastAsia="Times New Roman" w:hAnsi="Calibri" w:cs="Calibri"/>
                <w:kern w:val="0"/>
                <w:lang w:eastAsia="en-NZ"/>
                <w14:ligatures w14:val="none"/>
              </w:rPr>
              <w:t xml:space="preserve"> issues around excessive noise and nuisance. </w:t>
            </w:r>
            <w:r w:rsidR="00757C43">
              <w:rPr>
                <w:rFonts w:ascii="Calibri" w:eastAsia="Times New Roman" w:hAnsi="Calibri" w:cs="Calibri"/>
                <w:kern w:val="0"/>
                <w:lang w:eastAsia="en-NZ"/>
                <w14:ligatures w14:val="none"/>
              </w:rPr>
              <w:t xml:space="preserve">The bylaw also includes </w:t>
            </w:r>
            <w:r w:rsidR="00250ED5">
              <w:rPr>
                <w:rFonts w:ascii="Calibri" w:eastAsia="Times New Roman" w:hAnsi="Calibri" w:cs="Calibri"/>
                <w:kern w:val="0"/>
                <w:lang w:eastAsia="en-NZ"/>
                <w14:ligatures w14:val="none"/>
              </w:rPr>
              <w:t xml:space="preserve">limits on the number of poultry and set-backs requirements. </w:t>
            </w:r>
          </w:p>
        </w:tc>
      </w:tr>
      <w:tr w:rsidR="00D137DC" w:rsidRPr="00112F25" w14:paraId="37C563D6" w14:textId="77777777" w:rsidTr="00A94DA1">
        <w:trPr>
          <w:gridAfter w:val="1"/>
          <w:wAfter w:w="13" w:type="dxa"/>
        </w:trPr>
        <w:tc>
          <w:tcPr>
            <w:tcW w:w="4106" w:type="dxa"/>
          </w:tcPr>
          <w:p w14:paraId="6B3B09DA" w14:textId="7FECD478" w:rsidR="0083308B" w:rsidRPr="00112F25" w:rsidRDefault="0083308B" w:rsidP="0083308B">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Unpleasant smell</w:t>
            </w:r>
            <w:r>
              <w:rPr>
                <w:rFonts w:ascii="Calibri" w:eastAsia="Times New Roman" w:hAnsi="Calibri" w:cs="Calibri"/>
                <w:kern w:val="0"/>
                <w:lang w:eastAsia="en-NZ"/>
                <w14:ligatures w14:val="none"/>
              </w:rPr>
              <w:t>.</w:t>
            </w:r>
          </w:p>
        </w:tc>
        <w:tc>
          <w:tcPr>
            <w:tcW w:w="4253" w:type="dxa"/>
          </w:tcPr>
          <w:p w14:paraId="3FE08D21" w14:textId="49F4C412" w:rsidR="0083308B" w:rsidRPr="00112F25" w:rsidRDefault="0083308B" w:rsidP="0083308B">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7269, 7307, 7357, 7391, 7440, 7502</w:t>
            </w:r>
          </w:p>
        </w:tc>
        <w:tc>
          <w:tcPr>
            <w:tcW w:w="5825" w:type="dxa"/>
            <w:vMerge/>
          </w:tcPr>
          <w:p w14:paraId="249308CD" w14:textId="77777777" w:rsidR="0083308B" w:rsidRPr="00112F25" w:rsidRDefault="0083308B" w:rsidP="0083308B">
            <w:pPr>
              <w:textAlignment w:val="baseline"/>
              <w:rPr>
                <w:rFonts w:ascii="Calibri" w:eastAsia="Times New Roman" w:hAnsi="Calibri" w:cs="Calibri"/>
                <w:b/>
                <w:bCs/>
                <w:kern w:val="0"/>
                <w:lang w:eastAsia="en-NZ"/>
                <w14:ligatures w14:val="none"/>
              </w:rPr>
            </w:pPr>
          </w:p>
        </w:tc>
      </w:tr>
      <w:tr w:rsidR="00D137DC" w:rsidRPr="00112F25" w14:paraId="2B788C28" w14:textId="77777777" w:rsidTr="00A94DA1">
        <w:trPr>
          <w:gridAfter w:val="1"/>
          <w:wAfter w:w="13" w:type="dxa"/>
        </w:trPr>
        <w:tc>
          <w:tcPr>
            <w:tcW w:w="4106" w:type="dxa"/>
          </w:tcPr>
          <w:p w14:paraId="13D60E0F" w14:textId="3B9FEEDD" w:rsidR="0083308B" w:rsidRPr="00112F25" w:rsidRDefault="0083308B" w:rsidP="0083308B">
            <w:pPr>
              <w:textAlignment w:val="baseline"/>
              <w:rPr>
                <w:rFonts w:ascii="Calibri" w:hAnsi="Calibri" w:cs="Calibri"/>
              </w:rPr>
            </w:pPr>
            <w:r w:rsidRPr="00112F25">
              <w:rPr>
                <w:rFonts w:ascii="Calibri" w:eastAsia="Times New Roman" w:hAnsi="Calibri" w:cs="Calibri"/>
                <w:kern w:val="0"/>
                <w:lang w:eastAsia="en-NZ"/>
                <w14:ligatures w14:val="none"/>
              </w:rPr>
              <w:t>Defecating on neighbours’ land</w:t>
            </w:r>
            <w:r>
              <w:rPr>
                <w:rFonts w:ascii="Calibri" w:eastAsia="Times New Roman" w:hAnsi="Calibri" w:cs="Calibri"/>
                <w:kern w:val="0"/>
                <w:lang w:eastAsia="en-NZ"/>
                <w14:ligatures w14:val="none"/>
              </w:rPr>
              <w:t>.</w:t>
            </w:r>
          </w:p>
        </w:tc>
        <w:tc>
          <w:tcPr>
            <w:tcW w:w="4253" w:type="dxa"/>
          </w:tcPr>
          <w:p w14:paraId="33D4AA93" w14:textId="5A2165C4" w:rsidR="0083308B" w:rsidRPr="00112F25" w:rsidRDefault="0083308B" w:rsidP="0083308B">
            <w:pPr>
              <w:textAlignment w:val="baseline"/>
              <w:rPr>
                <w:rFonts w:ascii="Calibri" w:eastAsia="Times New Roman" w:hAnsi="Calibri" w:cs="Calibri"/>
                <w:b/>
                <w:bCs/>
                <w:kern w:val="0"/>
                <w:lang w:eastAsia="en-NZ"/>
                <w14:ligatures w14:val="none"/>
              </w:rPr>
            </w:pPr>
            <w:r w:rsidRPr="00112F25">
              <w:rPr>
                <w:rFonts w:ascii="Calibri" w:eastAsia="Times New Roman" w:hAnsi="Calibri" w:cs="Calibri"/>
                <w:kern w:val="0"/>
                <w:lang w:eastAsia="en-NZ"/>
                <w14:ligatures w14:val="none"/>
              </w:rPr>
              <w:t>7269, 7294, 7417, 7447 </w:t>
            </w:r>
          </w:p>
        </w:tc>
        <w:tc>
          <w:tcPr>
            <w:tcW w:w="5825" w:type="dxa"/>
            <w:vMerge/>
          </w:tcPr>
          <w:p w14:paraId="00A094C9" w14:textId="77777777" w:rsidR="0083308B" w:rsidRPr="00112F25" w:rsidRDefault="0083308B" w:rsidP="0083308B">
            <w:pPr>
              <w:textAlignment w:val="baseline"/>
              <w:rPr>
                <w:rFonts w:ascii="Calibri" w:eastAsia="Times New Roman" w:hAnsi="Calibri" w:cs="Calibri"/>
                <w:b/>
                <w:bCs/>
                <w:kern w:val="0"/>
                <w:lang w:eastAsia="en-NZ"/>
                <w14:ligatures w14:val="none"/>
              </w:rPr>
            </w:pPr>
          </w:p>
        </w:tc>
      </w:tr>
      <w:tr w:rsidR="00D137DC" w:rsidRPr="00112F25" w14:paraId="2ACBA6FA" w14:textId="77777777" w:rsidTr="00A94DA1">
        <w:trPr>
          <w:gridAfter w:val="1"/>
          <w:wAfter w:w="13" w:type="dxa"/>
        </w:trPr>
        <w:tc>
          <w:tcPr>
            <w:tcW w:w="4106" w:type="dxa"/>
          </w:tcPr>
          <w:p w14:paraId="76FFD955" w14:textId="019B6417" w:rsidR="0083308B" w:rsidRPr="00112F25" w:rsidRDefault="0083308B" w:rsidP="0083308B">
            <w:pPr>
              <w:textAlignment w:val="baseline"/>
              <w:rPr>
                <w:rFonts w:ascii="Calibri" w:hAnsi="Calibri" w:cs="Calibri"/>
              </w:rPr>
            </w:pPr>
            <w:r w:rsidRPr="00112F25">
              <w:rPr>
                <w:rFonts w:ascii="Calibri" w:eastAsia="Times New Roman" w:hAnsi="Calibri" w:cs="Calibri"/>
                <w:kern w:val="0"/>
                <w:lang w:eastAsia="en-NZ"/>
                <w14:ligatures w14:val="none"/>
              </w:rPr>
              <w:t>Excessive noise</w:t>
            </w:r>
            <w:r>
              <w:rPr>
                <w:rFonts w:ascii="Calibri" w:eastAsia="Times New Roman" w:hAnsi="Calibri" w:cs="Calibri"/>
                <w:kern w:val="0"/>
                <w:lang w:eastAsia="en-NZ"/>
                <w14:ligatures w14:val="none"/>
              </w:rPr>
              <w:t>.</w:t>
            </w:r>
          </w:p>
        </w:tc>
        <w:tc>
          <w:tcPr>
            <w:tcW w:w="4253" w:type="dxa"/>
          </w:tcPr>
          <w:p w14:paraId="7D0FB2A6" w14:textId="17365E36" w:rsidR="0083308B" w:rsidRPr="00112F25" w:rsidRDefault="0083308B" w:rsidP="0083308B">
            <w:pPr>
              <w:textAlignment w:val="baseline"/>
              <w:rPr>
                <w:rFonts w:ascii="Calibri" w:eastAsia="Times New Roman" w:hAnsi="Calibri" w:cs="Calibri"/>
                <w:b/>
                <w:bCs/>
                <w:kern w:val="0"/>
                <w:lang w:eastAsia="en-NZ"/>
                <w14:ligatures w14:val="none"/>
              </w:rPr>
            </w:pPr>
            <w:r w:rsidRPr="00112F25">
              <w:rPr>
                <w:rFonts w:ascii="Calibri" w:eastAsia="Times New Roman" w:hAnsi="Calibri" w:cs="Calibri"/>
                <w:kern w:val="0"/>
                <w:lang w:eastAsia="en-NZ"/>
                <w14:ligatures w14:val="none"/>
              </w:rPr>
              <w:t>7268, 7352</w:t>
            </w:r>
          </w:p>
        </w:tc>
        <w:tc>
          <w:tcPr>
            <w:tcW w:w="5825" w:type="dxa"/>
            <w:vMerge/>
          </w:tcPr>
          <w:p w14:paraId="5E457CA5" w14:textId="77777777" w:rsidR="0083308B" w:rsidRPr="00112F25" w:rsidRDefault="0083308B" w:rsidP="0083308B">
            <w:pPr>
              <w:textAlignment w:val="baseline"/>
              <w:rPr>
                <w:rFonts w:ascii="Calibri" w:eastAsia="Times New Roman" w:hAnsi="Calibri" w:cs="Calibri"/>
                <w:b/>
                <w:bCs/>
                <w:kern w:val="0"/>
                <w:lang w:eastAsia="en-NZ"/>
                <w14:ligatures w14:val="none"/>
              </w:rPr>
            </w:pPr>
          </w:p>
        </w:tc>
      </w:tr>
      <w:tr w:rsidR="00D137DC" w:rsidRPr="00112F25" w14:paraId="36A29042" w14:textId="77777777" w:rsidTr="00A94DA1">
        <w:trPr>
          <w:gridAfter w:val="1"/>
          <w:wAfter w:w="13" w:type="dxa"/>
        </w:trPr>
        <w:tc>
          <w:tcPr>
            <w:tcW w:w="4106" w:type="dxa"/>
          </w:tcPr>
          <w:p w14:paraId="4F7A0DB6" w14:textId="270A3A8B" w:rsidR="0083308B" w:rsidRPr="00112F25" w:rsidRDefault="0083308B" w:rsidP="0083308B">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Chickens in urban area</w:t>
            </w:r>
            <w:r>
              <w:rPr>
                <w:rFonts w:ascii="Calibri" w:eastAsia="Times New Roman" w:hAnsi="Calibri" w:cs="Calibri"/>
                <w:kern w:val="0"/>
                <w:lang w:eastAsia="en-NZ"/>
                <w14:ligatures w14:val="none"/>
              </w:rPr>
              <w:t>s</w:t>
            </w:r>
            <w:r w:rsidRPr="00112F25">
              <w:rPr>
                <w:rFonts w:ascii="Calibri" w:eastAsia="Times New Roman" w:hAnsi="Calibri" w:cs="Calibri"/>
                <w:kern w:val="0"/>
                <w:lang w:eastAsia="en-NZ"/>
                <w14:ligatures w14:val="none"/>
              </w:rPr>
              <w:t xml:space="preserve"> attracting rats.</w:t>
            </w:r>
          </w:p>
        </w:tc>
        <w:tc>
          <w:tcPr>
            <w:tcW w:w="4253" w:type="dxa"/>
          </w:tcPr>
          <w:p w14:paraId="265577F1" w14:textId="36068175" w:rsidR="0083308B" w:rsidRPr="00112F25" w:rsidRDefault="0083308B" w:rsidP="0083308B">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7433</w:t>
            </w:r>
          </w:p>
        </w:tc>
        <w:tc>
          <w:tcPr>
            <w:tcW w:w="5825" w:type="dxa"/>
            <w:vMerge/>
          </w:tcPr>
          <w:p w14:paraId="37E711CC" w14:textId="77777777" w:rsidR="0083308B" w:rsidRPr="00112F25" w:rsidRDefault="0083308B" w:rsidP="0083308B">
            <w:pPr>
              <w:textAlignment w:val="baseline"/>
              <w:rPr>
                <w:rFonts w:ascii="Calibri" w:eastAsia="Times New Roman" w:hAnsi="Calibri" w:cs="Calibri"/>
                <w:b/>
                <w:bCs/>
                <w:kern w:val="0"/>
                <w:lang w:eastAsia="en-NZ"/>
                <w14:ligatures w14:val="none"/>
              </w:rPr>
            </w:pPr>
          </w:p>
        </w:tc>
      </w:tr>
      <w:tr w:rsidR="00D137DC" w:rsidRPr="00112F25" w14:paraId="3414E754" w14:textId="77777777" w:rsidTr="00A94DA1">
        <w:trPr>
          <w:gridAfter w:val="1"/>
          <w:wAfter w:w="13" w:type="dxa"/>
        </w:trPr>
        <w:tc>
          <w:tcPr>
            <w:tcW w:w="4106" w:type="dxa"/>
          </w:tcPr>
          <w:p w14:paraId="528698E3" w14:textId="415B64A0" w:rsidR="0083308B" w:rsidRPr="00112F25" w:rsidRDefault="0083308B" w:rsidP="0083308B">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Too many poultry for space available</w:t>
            </w:r>
            <w:r>
              <w:rPr>
                <w:rFonts w:ascii="Calibri" w:eastAsia="Times New Roman" w:hAnsi="Calibri" w:cs="Calibri"/>
                <w:kern w:val="0"/>
                <w:lang w:eastAsia="en-NZ"/>
                <w14:ligatures w14:val="none"/>
              </w:rPr>
              <w:t xml:space="preserve"> and </w:t>
            </w:r>
            <w:r w:rsidRPr="00112F25">
              <w:rPr>
                <w:rFonts w:ascii="Calibri" w:eastAsia="Times New Roman" w:hAnsi="Calibri" w:cs="Calibri"/>
                <w:kern w:val="0"/>
                <w:lang w:eastAsia="en-NZ"/>
                <w14:ligatures w14:val="none"/>
              </w:rPr>
              <w:t xml:space="preserve">poor living conditions. </w:t>
            </w:r>
          </w:p>
        </w:tc>
        <w:tc>
          <w:tcPr>
            <w:tcW w:w="4253" w:type="dxa"/>
          </w:tcPr>
          <w:p w14:paraId="046B23D2" w14:textId="5E7300ED" w:rsidR="0083308B" w:rsidRPr="00112F25" w:rsidRDefault="0083308B" w:rsidP="0083308B">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7430</w:t>
            </w:r>
          </w:p>
        </w:tc>
        <w:tc>
          <w:tcPr>
            <w:tcW w:w="5825" w:type="dxa"/>
            <w:vMerge/>
          </w:tcPr>
          <w:p w14:paraId="1D49D248" w14:textId="77777777" w:rsidR="0083308B" w:rsidRPr="00112F25" w:rsidRDefault="0083308B" w:rsidP="0083308B">
            <w:pPr>
              <w:textAlignment w:val="baseline"/>
              <w:rPr>
                <w:rFonts w:ascii="Calibri" w:eastAsia="Times New Roman" w:hAnsi="Calibri" w:cs="Calibri"/>
                <w:b/>
                <w:bCs/>
                <w:kern w:val="0"/>
                <w:lang w:eastAsia="en-NZ"/>
                <w14:ligatures w14:val="none"/>
              </w:rPr>
            </w:pPr>
          </w:p>
        </w:tc>
      </w:tr>
      <w:tr w:rsidR="00121921" w:rsidRPr="00112F25" w14:paraId="1BDAEA60" w14:textId="77777777" w:rsidTr="00A94DA1">
        <w:tc>
          <w:tcPr>
            <w:tcW w:w="14197" w:type="dxa"/>
            <w:gridSpan w:val="4"/>
            <w:shd w:val="clear" w:color="auto" w:fill="A5C9EB" w:themeFill="text2" w:themeFillTint="40"/>
          </w:tcPr>
          <w:p w14:paraId="5C71FBEF" w14:textId="11D74188" w:rsidR="00121921" w:rsidRPr="00112F25" w:rsidRDefault="00121921" w:rsidP="0083308B">
            <w:pPr>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Cows (livestock</w:t>
            </w:r>
            <w:r w:rsidRPr="00112F25">
              <w:rPr>
                <w:rFonts w:ascii="Calibri" w:eastAsia="Times New Roman" w:hAnsi="Calibri" w:cs="Calibri"/>
                <w:kern w:val="0"/>
                <w:lang w:eastAsia="en-NZ"/>
                <w14:ligatures w14:val="none"/>
              </w:rPr>
              <w:t xml:space="preserve">) </w:t>
            </w:r>
            <w:r w:rsidRPr="00112F25">
              <w:rPr>
                <w:rFonts w:ascii="Calibri" w:eastAsia="Times New Roman" w:hAnsi="Calibri" w:cs="Calibri"/>
                <w:b/>
                <w:bCs/>
                <w:kern w:val="0"/>
                <w:lang w:eastAsia="en-NZ"/>
                <w14:ligatures w14:val="none"/>
              </w:rPr>
              <w:t>(</w:t>
            </w:r>
            <w:r w:rsidRPr="0059046F">
              <w:rPr>
                <w:rFonts w:ascii="Calibri" w:eastAsia="Times New Roman" w:hAnsi="Calibri" w:cs="Calibri"/>
                <w:b/>
                <w:bCs/>
                <w:kern w:val="0"/>
                <w:shd w:val="clear" w:color="auto" w:fill="A5C9EB" w:themeFill="text2" w:themeFillTint="40"/>
                <w:lang w:eastAsia="en-NZ"/>
                <w14:ligatures w14:val="none"/>
              </w:rPr>
              <w:t xml:space="preserve">Total </w:t>
            </w:r>
            <w:r w:rsidR="00F459C3">
              <w:rPr>
                <w:rFonts w:ascii="Calibri" w:eastAsia="Times New Roman" w:hAnsi="Calibri" w:cs="Calibri"/>
                <w:b/>
                <w:bCs/>
                <w:kern w:val="0"/>
                <w:shd w:val="clear" w:color="auto" w:fill="A5C9EB" w:themeFill="text2" w:themeFillTint="40"/>
                <w:lang w:eastAsia="en-NZ"/>
                <w14:ligatures w14:val="none"/>
              </w:rPr>
              <w:t>respondent</w:t>
            </w:r>
            <w:r w:rsidRPr="0059046F">
              <w:rPr>
                <w:rFonts w:ascii="Calibri" w:eastAsia="Times New Roman" w:hAnsi="Calibri" w:cs="Calibri"/>
                <w:b/>
                <w:bCs/>
                <w:kern w:val="0"/>
                <w:shd w:val="clear" w:color="auto" w:fill="A5C9EB" w:themeFill="text2" w:themeFillTint="40"/>
                <w:lang w:eastAsia="en-NZ"/>
                <w14:ligatures w14:val="none"/>
              </w:rPr>
              <w:t>s: 11)</w:t>
            </w:r>
          </w:p>
        </w:tc>
      </w:tr>
      <w:tr w:rsidR="00D54300" w:rsidRPr="00112F25" w14:paraId="2BEF03C6" w14:textId="77777777" w:rsidTr="00A94DA1">
        <w:trPr>
          <w:gridAfter w:val="1"/>
          <w:wAfter w:w="13" w:type="dxa"/>
        </w:trPr>
        <w:tc>
          <w:tcPr>
            <w:tcW w:w="4106" w:type="dxa"/>
          </w:tcPr>
          <w:p w14:paraId="385E2397" w14:textId="09D574DD" w:rsidR="00D54300" w:rsidRPr="00112F25" w:rsidDel="00AD4527" w:rsidRDefault="00D54300" w:rsidP="0012192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Roaming/loose on road.</w:t>
            </w:r>
          </w:p>
        </w:tc>
        <w:tc>
          <w:tcPr>
            <w:tcW w:w="4253" w:type="dxa"/>
          </w:tcPr>
          <w:p w14:paraId="0E8832F9" w14:textId="6C7C764C" w:rsidR="00D54300" w:rsidRPr="00112F25" w:rsidDel="00AD4527" w:rsidRDefault="00D54300" w:rsidP="0012192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7287, 7308, 7370, 7354, 7248, 7360 (Pack Group), 7426, 7530 </w:t>
            </w:r>
          </w:p>
        </w:tc>
        <w:tc>
          <w:tcPr>
            <w:tcW w:w="5825" w:type="dxa"/>
            <w:vMerge w:val="restart"/>
          </w:tcPr>
          <w:p w14:paraId="049EA996" w14:textId="77777777" w:rsidR="00D54300" w:rsidRDefault="00D54300" w:rsidP="00121921">
            <w:pPr>
              <w:textAlignment w:val="baseline"/>
              <w:rPr>
                <w:rFonts w:ascii="Calibri" w:eastAsia="Times New Roman" w:hAnsi="Calibri" w:cs="Calibri"/>
                <w:kern w:val="0"/>
                <w:lang w:eastAsia="en-NZ"/>
                <w14:ligatures w14:val="none"/>
              </w:rPr>
            </w:pPr>
            <w:r w:rsidRPr="0040448D">
              <w:rPr>
                <w:rFonts w:ascii="Calibri" w:eastAsia="Times New Roman" w:hAnsi="Calibri" w:cs="Calibri"/>
                <w:kern w:val="0"/>
                <w:lang w:eastAsia="en-NZ"/>
                <w14:ligatures w14:val="none"/>
              </w:rPr>
              <w:t xml:space="preserve">Noted. </w:t>
            </w:r>
            <w:r w:rsidR="00047739" w:rsidRPr="00112F25">
              <w:rPr>
                <w:rFonts w:ascii="Calibri" w:eastAsia="Times New Roman" w:hAnsi="Calibri" w:cs="Calibri"/>
                <w:kern w:val="0"/>
                <w:lang w:eastAsia="en-NZ"/>
                <w14:ligatures w14:val="none"/>
              </w:rPr>
              <w:t xml:space="preserve">General clause 5.6 already </w:t>
            </w:r>
            <w:r w:rsidR="00047739">
              <w:rPr>
                <w:rFonts w:ascii="Calibri" w:eastAsia="Times New Roman" w:hAnsi="Calibri" w:cs="Calibri"/>
                <w:kern w:val="0"/>
                <w:lang w:eastAsia="en-NZ"/>
                <w14:ligatures w14:val="none"/>
              </w:rPr>
              <w:t>requires</w:t>
            </w:r>
            <w:r w:rsidR="00047739" w:rsidRPr="00112F25">
              <w:rPr>
                <w:rFonts w:ascii="Calibri" w:eastAsia="Times New Roman" w:hAnsi="Calibri" w:cs="Calibri"/>
                <w:kern w:val="0"/>
                <w:lang w:eastAsia="en-NZ"/>
                <w14:ligatures w14:val="none"/>
              </w:rPr>
              <w:t xml:space="preserve"> that individuals keep animals confined to their own property</w:t>
            </w:r>
            <w:r w:rsidR="00130C88">
              <w:rPr>
                <w:rFonts w:ascii="Calibri" w:eastAsia="Times New Roman" w:hAnsi="Calibri" w:cs="Calibri"/>
                <w:kern w:val="0"/>
                <w:lang w:eastAsia="en-NZ"/>
                <w14:ligatures w14:val="none"/>
              </w:rPr>
              <w:t>.</w:t>
            </w:r>
          </w:p>
          <w:p w14:paraId="5F3C7A1B" w14:textId="77777777" w:rsidR="00130C88" w:rsidRDefault="00130C88" w:rsidP="00121921">
            <w:pPr>
              <w:textAlignment w:val="baseline"/>
              <w:rPr>
                <w:rFonts w:ascii="Calibri" w:eastAsia="Times New Roman" w:hAnsi="Calibri" w:cs="Calibri"/>
                <w:kern w:val="0"/>
                <w:lang w:eastAsia="en-NZ"/>
                <w14:ligatures w14:val="none"/>
              </w:rPr>
            </w:pPr>
          </w:p>
          <w:p w14:paraId="67F6A8E4" w14:textId="77777777" w:rsidR="00130C88" w:rsidRDefault="00130C88" w:rsidP="00121921">
            <w:pPr>
              <w:textAlignment w:val="baseline"/>
              <w:rPr>
                <w:rFonts w:ascii="Calibri" w:eastAsia="Times New Roman" w:hAnsi="Calibri" w:cs="Calibri"/>
                <w:kern w:val="0"/>
                <w:lang w:eastAsia="en-NZ"/>
                <w14:ligatures w14:val="none"/>
              </w:rPr>
            </w:pPr>
          </w:p>
          <w:p w14:paraId="0E5E6A6B" w14:textId="77777777" w:rsidR="00130C88" w:rsidRDefault="00130C88" w:rsidP="00121921">
            <w:pPr>
              <w:textAlignment w:val="baseline"/>
              <w:rPr>
                <w:rFonts w:ascii="Calibri" w:eastAsia="Times New Roman" w:hAnsi="Calibri" w:cs="Calibri"/>
                <w:kern w:val="0"/>
                <w:lang w:eastAsia="en-NZ"/>
                <w14:ligatures w14:val="none"/>
              </w:rPr>
            </w:pPr>
          </w:p>
          <w:p w14:paraId="4AF82C74" w14:textId="77777777" w:rsidR="00130C88" w:rsidRDefault="00130C88" w:rsidP="00121921">
            <w:pPr>
              <w:textAlignment w:val="baseline"/>
              <w:rPr>
                <w:rFonts w:ascii="Calibri" w:eastAsia="Times New Roman" w:hAnsi="Calibri" w:cs="Calibri"/>
                <w:kern w:val="0"/>
                <w:lang w:eastAsia="en-NZ"/>
                <w14:ligatures w14:val="none"/>
              </w:rPr>
            </w:pPr>
          </w:p>
          <w:p w14:paraId="1A182924" w14:textId="2F45D67A" w:rsidR="00130C88" w:rsidRPr="0040448D" w:rsidRDefault="00130C88" w:rsidP="00121921">
            <w:pPr>
              <w:textAlignment w:val="baseline"/>
              <w:rPr>
                <w:rFonts w:ascii="Calibri" w:eastAsia="Times New Roman" w:hAnsi="Calibri" w:cs="Calibri"/>
                <w:kern w:val="0"/>
                <w:lang w:eastAsia="en-NZ"/>
                <w14:ligatures w14:val="none"/>
              </w:rPr>
            </w:pPr>
          </w:p>
        </w:tc>
      </w:tr>
      <w:tr w:rsidR="00D54300" w:rsidRPr="00112F25" w14:paraId="155B4555" w14:textId="77777777" w:rsidTr="00A94DA1">
        <w:trPr>
          <w:gridAfter w:val="1"/>
          <w:wAfter w:w="13" w:type="dxa"/>
        </w:trPr>
        <w:tc>
          <w:tcPr>
            <w:tcW w:w="4106" w:type="dxa"/>
          </w:tcPr>
          <w:p w14:paraId="0B709787" w14:textId="06A98ABF" w:rsidR="00D54300" w:rsidRPr="00112F25" w:rsidDel="00AD4527" w:rsidRDefault="00D54300" w:rsidP="0012192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Eating hedging planted on neighbouring property or damaging fences</w:t>
            </w:r>
            <w:r>
              <w:rPr>
                <w:rFonts w:ascii="Calibri" w:eastAsia="Times New Roman" w:hAnsi="Calibri" w:cs="Calibri"/>
                <w:kern w:val="0"/>
                <w:lang w:eastAsia="en-NZ"/>
                <w14:ligatures w14:val="none"/>
              </w:rPr>
              <w:t>.</w:t>
            </w:r>
          </w:p>
        </w:tc>
        <w:tc>
          <w:tcPr>
            <w:tcW w:w="4253" w:type="dxa"/>
          </w:tcPr>
          <w:p w14:paraId="7971CC4A" w14:textId="5CF10186" w:rsidR="00D54300" w:rsidRPr="00112F25" w:rsidDel="00AD4527" w:rsidRDefault="00D54300" w:rsidP="0012192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7460, 7347</w:t>
            </w:r>
          </w:p>
        </w:tc>
        <w:tc>
          <w:tcPr>
            <w:tcW w:w="5825" w:type="dxa"/>
            <w:vMerge/>
          </w:tcPr>
          <w:p w14:paraId="1DB72035" w14:textId="77777777" w:rsidR="00D54300" w:rsidRPr="00112F25" w:rsidRDefault="00D54300" w:rsidP="00121921">
            <w:pPr>
              <w:textAlignment w:val="baseline"/>
              <w:rPr>
                <w:rFonts w:ascii="Calibri" w:eastAsia="Times New Roman" w:hAnsi="Calibri" w:cs="Calibri"/>
                <w:b/>
                <w:bCs/>
                <w:kern w:val="0"/>
                <w:lang w:eastAsia="en-NZ"/>
                <w14:ligatures w14:val="none"/>
              </w:rPr>
            </w:pPr>
          </w:p>
        </w:tc>
      </w:tr>
      <w:tr w:rsidR="00D54300" w:rsidRPr="00112F25" w14:paraId="7A656351" w14:textId="77777777" w:rsidTr="00A94DA1">
        <w:trPr>
          <w:gridAfter w:val="1"/>
          <w:wAfter w:w="13" w:type="dxa"/>
        </w:trPr>
        <w:tc>
          <w:tcPr>
            <w:tcW w:w="4106" w:type="dxa"/>
          </w:tcPr>
          <w:p w14:paraId="697F8A92" w14:textId="7C58B70C" w:rsidR="00D54300" w:rsidRPr="00112F25" w:rsidDel="00AD4527" w:rsidRDefault="00D54300" w:rsidP="0012192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Excessive noise</w:t>
            </w:r>
            <w:r>
              <w:rPr>
                <w:rFonts w:ascii="Calibri" w:eastAsia="Times New Roman" w:hAnsi="Calibri" w:cs="Calibri"/>
                <w:kern w:val="0"/>
                <w:lang w:eastAsia="en-NZ"/>
                <w14:ligatures w14:val="none"/>
              </w:rPr>
              <w:t>.</w:t>
            </w:r>
          </w:p>
        </w:tc>
        <w:tc>
          <w:tcPr>
            <w:tcW w:w="4253" w:type="dxa"/>
          </w:tcPr>
          <w:p w14:paraId="5CF3E1D2" w14:textId="293800DA" w:rsidR="00D54300" w:rsidRPr="00112F25" w:rsidDel="00AD4527" w:rsidRDefault="00D54300" w:rsidP="0012192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7568</w:t>
            </w:r>
          </w:p>
        </w:tc>
        <w:tc>
          <w:tcPr>
            <w:tcW w:w="5825" w:type="dxa"/>
            <w:vMerge/>
          </w:tcPr>
          <w:p w14:paraId="132B2CE1" w14:textId="77777777" w:rsidR="00D54300" w:rsidRPr="00112F25" w:rsidRDefault="00D54300" w:rsidP="00121921">
            <w:pPr>
              <w:textAlignment w:val="baseline"/>
              <w:rPr>
                <w:rFonts w:ascii="Calibri" w:eastAsia="Times New Roman" w:hAnsi="Calibri" w:cs="Calibri"/>
                <w:b/>
                <w:bCs/>
                <w:kern w:val="0"/>
                <w:lang w:eastAsia="en-NZ"/>
                <w14:ligatures w14:val="none"/>
              </w:rPr>
            </w:pPr>
          </w:p>
        </w:tc>
      </w:tr>
      <w:tr w:rsidR="00957330" w:rsidRPr="00112F25" w14:paraId="07E5C859" w14:textId="77777777" w:rsidTr="00A94DA1">
        <w:tc>
          <w:tcPr>
            <w:tcW w:w="14197" w:type="dxa"/>
            <w:gridSpan w:val="4"/>
            <w:shd w:val="clear" w:color="auto" w:fill="A5C9EB" w:themeFill="text2" w:themeFillTint="40"/>
          </w:tcPr>
          <w:p w14:paraId="6DA5ACDF" w14:textId="4973A07F" w:rsidR="00957330" w:rsidRPr="00112F25" w:rsidRDefault="00957330" w:rsidP="00957330">
            <w:pPr>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 xml:space="preserve">Pigs (livestock) (Total </w:t>
            </w:r>
            <w:r w:rsidR="00F459C3">
              <w:rPr>
                <w:rFonts w:ascii="Calibri" w:eastAsia="Times New Roman" w:hAnsi="Calibri" w:cs="Calibri"/>
                <w:b/>
                <w:bCs/>
                <w:kern w:val="0"/>
                <w:lang w:eastAsia="en-NZ"/>
                <w14:ligatures w14:val="none"/>
              </w:rPr>
              <w:t>respondent</w:t>
            </w:r>
            <w:r w:rsidRPr="00112F25">
              <w:rPr>
                <w:rFonts w:ascii="Calibri" w:eastAsia="Times New Roman" w:hAnsi="Calibri" w:cs="Calibri"/>
                <w:b/>
                <w:bCs/>
                <w:kern w:val="0"/>
                <w:lang w:eastAsia="en-NZ"/>
                <w14:ligatures w14:val="none"/>
              </w:rPr>
              <w:t>s: 8)</w:t>
            </w:r>
          </w:p>
        </w:tc>
      </w:tr>
      <w:tr w:rsidR="00501CA4" w:rsidRPr="00112F25" w14:paraId="15DEE7C8" w14:textId="77777777" w:rsidTr="00A94DA1">
        <w:trPr>
          <w:gridAfter w:val="1"/>
          <w:wAfter w:w="13" w:type="dxa"/>
        </w:trPr>
        <w:tc>
          <w:tcPr>
            <w:tcW w:w="4106" w:type="dxa"/>
          </w:tcPr>
          <w:p w14:paraId="1543B003" w14:textId="415E3571" w:rsidR="00501CA4" w:rsidRPr="00112F25" w:rsidDel="00AD4527" w:rsidRDefault="00501CA4" w:rsidP="00957330">
            <w:pPr>
              <w:textAlignment w:val="baseline"/>
              <w:rPr>
                <w:rFonts w:ascii="Calibri" w:eastAsia="Times New Roman" w:hAnsi="Calibri" w:cs="Calibri"/>
                <w:kern w:val="0"/>
                <w:lang w:eastAsia="en-NZ"/>
                <w14:ligatures w14:val="none"/>
              </w:rPr>
            </w:pPr>
            <w:r w:rsidRPr="00112F25">
              <w:rPr>
                <w:rFonts w:ascii="Calibri" w:hAnsi="Calibri" w:cs="Calibri"/>
              </w:rPr>
              <w:t>Roaming or wandering from owner</w:t>
            </w:r>
            <w:r>
              <w:rPr>
                <w:rFonts w:ascii="Calibri" w:hAnsi="Calibri" w:cs="Calibri"/>
              </w:rPr>
              <w:t>’</w:t>
            </w:r>
            <w:r w:rsidRPr="00112F25">
              <w:rPr>
                <w:rFonts w:ascii="Calibri" w:hAnsi="Calibri" w:cs="Calibri"/>
              </w:rPr>
              <w:t>s property, causing damage to</w:t>
            </w:r>
            <w:r>
              <w:rPr>
                <w:rFonts w:ascii="Calibri" w:hAnsi="Calibri" w:cs="Calibri"/>
              </w:rPr>
              <w:t xml:space="preserve"> other</w:t>
            </w:r>
            <w:r w:rsidRPr="00112F25">
              <w:rPr>
                <w:rFonts w:ascii="Calibri" w:hAnsi="Calibri" w:cs="Calibri"/>
              </w:rPr>
              <w:t xml:space="preserve"> propert</w:t>
            </w:r>
            <w:r>
              <w:rPr>
                <w:rFonts w:ascii="Calibri" w:hAnsi="Calibri" w:cs="Calibri"/>
              </w:rPr>
              <w:t>ies</w:t>
            </w:r>
            <w:r w:rsidRPr="00112F25">
              <w:rPr>
                <w:rFonts w:ascii="Calibri" w:hAnsi="Calibri" w:cs="Calibri"/>
              </w:rPr>
              <w:t xml:space="preserve"> in some cases. </w:t>
            </w:r>
          </w:p>
        </w:tc>
        <w:tc>
          <w:tcPr>
            <w:tcW w:w="4253" w:type="dxa"/>
          </w:tcPr>
          <w:p w14:paraId="60C426F9" w14:textId="408EE54E" w:rsidR="00501CA4" w:rsidRPr="00112F25" w:rsidDel="00AD4527" w:rsidRDefault="00501CA4" w:rsidP="00957330">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7248, 7400, 7489, 7555, 7557</w:t>
            </w:r>
          </w:p>
        </w:tc>
        <w:tc>
          <w:tcPr>
            <w:tcW w:w="5825" w:type="dxa"/>
            <w:vMerge w:val="restart"/>
          </w:tcPr>
          <w:p w14:paraId="60180E06" w14:textId="0A7FD28E" w:rsidR="00501CA4" w:rsidRPr="0040448D" w:rsidRDefault="00501CA4" w:rsidP="00957330">
            <w:pPr>
              <w:textAlignment w:val="baseline"/>
              <w:rPr>
                <w:rFonts w:ascii="Calibri" w:eastAsia="Times New Roman" w:hAnsi="Calibri" w:cs="Calibri"/>
                <w:kern w:val="0"/>
                <w:lang w:eastAsia="en-NZ"/>
                <w14:ligatures w14:val="none"/>
              </w:rPr>
            </w:pPr>
            <w:r w:rsidRPr="0040448D">
              <w:rPr>
                <w:rFonts w:ascii="Calibri" w:eastAsia="Times New Roman" w:hAnsi="Calibri" w:cs="Calibri"/>
                <w:kern w:val="0"/>
                <w:lang w:eastAsia="en-NZ"/>
                <w14:ligatures w14:val="none"/>
              </w:rPr>
              <w:t xml:space="preserve">Noted. </w:t>
            </w:r>
            <w:r w:rsidR="00250ED5" w:rsidRPr="00112F25">
              <w:rPr>
                <w:rFonts w:ascii="Calibri" w:eastAsia="Times New Roman" w:hAnsi="Calibri" w:cs="Calibri"/>
                <w:kern w:val="0"/>
                <w:lang w:eastAsia="en-NZ"/>
                <w14:ligatures w14:val="none"/>
              </w:rPr>
              <w:t xml:space="preserve">General clause 5.6 already </w:t>
            </w:r>
            <w:r w:rsidR="00250ED5">
              <w:rPr>
                <w:rFonts w:ascii="Calibri" w:eastAsia="Times New Roman" w:hAnsi="Calibri" w:cs="Calibri"/>
                <w:kern w:val="0"/>
                <w:lang w:eastAsia="en-NZ"/>
                <w14:ligatures w14:val="none"/>
              </w:rPr>
              <w:t>requires</w:t>
            </w:r>
            <w:r w:rsidR="00250ED5" w:rsidRPr="00112F25">
              <w:rPr>
                <w:rFonts w:ascii="Calibri" w:eastAsia="Times New Roman" w:hAnsi="Calibri" w:cs="Calibri"/>
                <w:kern w:val="0"/>
                <w:lang w:eastAsia="en-NZ"/>
                <w14:ligatures w14:val="none"/>
              </w:rPr>
              <w:t xml:space="preserve"> that individuals keep animals confined to their own propert</w:t>
            </w:r>
            <w:r w:rsidR="00047739">
              <w:rPr>
                <w:rFonts w:ascii="Calibri" w:eastAsia="Times New Roman" w:hAnsi="Calibri" w:cs="Calibri"/>
                <w:kern w:val="0"/>
                <w:lang w:eastAsia="en-NZ"/>
                <w14:ligatures w14:val="none"/>
              </w:rPr>
              <w:t xml:space="preserve">y, including pigs. </w:t>
            </w:r>
          </w:p>
        </w:tc>
      </w:tr>
      <w:tr w:rsidR="00501CA4" w:rsidRPr="00112F25" w14:paraId="38FE96F7" w14:textId="77777777" w:rsidTr="00A94DA1">
        <w:trPr>
          <w:gridAfter w:val="1"/>
          <w:wAfter w:w="13" w:type="dxa"/>
        </w:trPr>
        <w:tc>
          <w:tcPr>
            <w:tcW w:w="4106" w:type="dxa"/>
          </w:tcPr>
          <w:p w14:paraId="376B80D9" w14:textId="44FFBA93" w:rsidR="00501CA4" w:rsidRPr="00112F25" w:rsidDel="00AD4527" w:rsidRDefault="00501CA4" w:rsidP="00957330">
            <w:pPr>
              <w:textAlignment w:val="baseline"/>
              <w:rPr>
                <w:rFonts w:ascii="Calibri" w:eastAsia="Times New Roman" w:hAnsi="Calibri" w:cs="Calibri"/>
                <w:kern w:val="0"/>
                <w:lang w:eastAsia="en-NZ"/>
                <w14:ligatures w14:val="none"/>
              </w:rPr>
            </w:pPr>
            <w:r w:rsidRPr="00112F25">
              <w:rPr>
                <w:rFonts w:ascii="Calibri" w:hAnsi="Calibri" w:cs="Calibri"/>
              </w:rPr>
              <w:t xml:space="preserve">Unpleasant smell. </w:t>
            </w:r>
          </w:p>
        </w:tc>
        <w:tc>
          <w:tcPr>
            <w:tcW w:w="4253" w:type="dxa"/>
          </w:tcPr>
          <w:p w14:paraId="323AD71B" w14:textId="24D45736" w:rsidR="00501CA4" w:rsidRPr="00112F25" w:rsidDel="00AD4527" w:rsidRDefault="00501CA4" w:rsidP="00957330">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7357</w:t>
            </w:r>
          </w:p>
        </w:tc>
        <w:tc>
          <w:tcPr>
            <w:tcW w:w="5825" w:type="dxa"/>
            <w:vMerge/>
          </w:tcPr>
          <w:p w14:paraId="165AEB39" w14:textId="77777777" w:rsidR="00501CA4" w:rsidRPr="00112F25" w:rsidRDefault="00501CA4" w:rsidP="00957330">
            <w:pPr>
              <w:textAlignment w:val="baseline"/>
              <w:rPr>
                <w:rFonts w:ascii="Calibri" w:eastAsia="Times New Roman" w:hAnsi="Calibri" w:cs="Calibri"/>
                <w:b/>
                <w:bCs/>
                <w:kern w:val="0"/>
                <w:lang w:eastAsia="en-NZ"/>
                <w14:ligatures w14:val="none"/>
              </w:rPr>
            </w:pPr>
          </w:p>
        </w:tc>
      </w:tr>
      <w:tr w:rsidR="00501CA4" w:rsidRPr="00112F25" w14:paraId="18AAB772" w14:textId="77777777" w:rsidTr="00A94DA1">
        <w:trPr>
          <w:gridAfter w:val="1"/>
          <w:wAfter w:w="13" w:type="dxa"/>
        </w:trPr>
        <w:tc>
          <w:tcPr>
            <w:tcW w:w="4106" w:type="dxa"/>
          </w:tcPr>
          <w:p w14:paraId="19F2507C" w14:textId="652E6D14" w:rsidR="00501CA4" w:rsidRPr="00112F25" w:rsidDel="00AD4527" w:rsidRDefault="00501CA4" w:rsidP="00957330">
            <w:pPr>
              <w:textAlignment w:val="baseline"/>
              <w:rPr>
                <w:rFonts w:ascii="Calibri" w:eastAsia="Times New Roman" w:hAnsi="Calibri" w:cs="Calibri"/>
                <w:kern w:val="0"/>
                <w:lang w:eastAsia="en-NZ"/>
                <w14:ligatures w14:val="none"/>
              </w:rPr>
            </w:pPr>
            <w:r w:rsidRPr="00112F25">
              <w:rPr>
                <w:rFonts w:ascii="Calibri" w:hAnsi="Calibri" w:cs="Calibri"/>
              </w:rPr>
              <w:t xml:space="preserve">Killing neighbour’s chickens. </w:t>
            </w:r>
          </w:p>
        </w:tc>
        <w:tc>
          <w:tcPr>
            <w:tcW w:w="4253" w:type="dxa"/>
          </w:tcPr>
          <w:p w14:paraId="000654DB" w14:textId="01226AD1" w:rsidR="00501CA4" w:rsidRPr="00112F25" w:rsidDel="00AD4527" w:rsidRDefault="00501CA4" w:rsidP="00957330">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7400</w:t>
            </w:r>
          </w:p>
        </w:tc>
        <w:tc>
          <w:tcPr>
            <w:tcW w:w="5825" w:type="dxa"/>
            <w:vMerge/>
          </w:tcPr>
          <w:p w14:paraId="0DF204B1" w14:textId="77777777" w:rsidR="00501CA4" w:rsidRPr="00112F25" w:rsidRDefault="00501CA4" w:rsidP="00957330">
            <w:pPr>
              <w:textAlignment w:val="baseline"/>
              <w:rPr>
                <w:rFonts w:ascii="Calibri" w:eastAsia="Times New Roman" w:hAnsi="Calibri" w:cs="Calibri"/>
                <w:b/>
                <w:bCs/>
                <w:kern w:val="0"/>
                <w:lang w:eastAsia="en-NZ"/>
                <w14:ligatures w14:val="none"/>
              </w:rPr>
            </w:pPr>
          </w:p>
        </w:tc>
      </w:tr>
      <w:tr w:rsidR="00501CA4" w:rsidRPr="00112F25" w14:paraId="041726C1" w14:textId="77777777" w:rsidTr="00A94DA1">
        <w:trPr>
          <w:gridAfter w:val="1"/>
          <w:wAfter w:w="13" w:type="dxa"/>
        </w:trPr>
        <w:tc>
          <w:tcPr>
            <w:tcW w:w="4106" w:type="dxa"/>
          </w:tcPr>
          <w:p w14:paraId="684C59EF" w14:textId="58847E7C" w:rsidR="00501CA4" w:rsidRPr="00112F25" w:rsidDel="00AD4527" w:rsidRDefault="00501CA4" w:rsidP="00957330">
            <w:pPr>
              <w:textAlignment w:val="baseline"/>
              <w:rPr>
                <w:rFonts w:ascii="Calibri" w:eastAsia="Times New Roman" w:hAnsi="Calibri" w:cs="Calibri"/>
                <w:kern w:val="0"/>
                <w:lang w:eastAsia="en-NZ"/>
                <w14:ligatures w14:val="none"/>
              </w:rPr>
            </w:pPr>
            <w:r w:rsidRPr="00112F25">
              <w:rPr>
                <w:rFonts w:ascii="Calibri" w:hAnsi="Calibri" w:cs="Calibri"/>
              </w:rPr>
              <w:t xml:space="preserve">Not being kept in appropriate areas. </w:t>
            </w:r>
          </w:p>
        </w:tc>
        <w:tc>
          <w:tcPr>
            <w:tcW w:w="4253" w:type="dxa"/>
          </w:tcPr>
          <w:p w14:paraId="54232572" w14:textId="6DF53269" w:rsidR="00501CA4" w:rsidRPr="00112F25" w:rsidDel="00AD4527" w:rsidRDefault="00501CA4" w:rsidP="00957330">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7430</w:t>
            </w:r>
          </w:p>
        </w:tc>
        <w:tc>
          <w:tcPr>
            <w:tcW w:w="5825" w:type="dxa"/>
            <w:vMerge/>
          </w:tcPr>
          <w:p w14:paraId="63606532" w14:textId="77777777" w:rsidR="00501CA4" w:rsidRPr="00112F25" w:rsidRDefault="00501CA4" w:rsidP="00957330">
            <w:pPr>
              <w:textAlignment w:val="baseline"/>
              <w:rPr>
                <w:rFonts w:ascii="Calibri" w:eastAsia="Times New Roman" w:hAnsi="Calibri" w:cs="Calibri"/>
                <w:b/>
                <w:bCs/>
                <w:kern w:val="0"/>
                <w:lang w:eastAsia="en-NZ"/>
                <w14:ligatures w14:val="none"/>
              </w:rPr>
            </w:pPr>
          </w:p>
        </w:tc>
      </w:tr>
      <w:tr w:rsidR="00501CA4" w:rsidRPr="00112F25" w14:paraId="3BD00D02" w14:textId="77777777" w:rsidTr="00A94DA1">
        <w:trPr>
          <w:gridAfter w:val="1"/>
          <w:wAfter w:w="13" w:type="dxa"/>
        </w:trPr>
        <w:tc>
          <w:tcPr>
            <w:tcW w:w="4106" w:type="dxa"/>
          </w:tcPr>
          <w:p w14:paraId="073669B2" w14:textId="56350D09" w:rsidR="00501CA4" w:rsidRPr="00112F25" w:rsidDel="00AD4527" w:rsidRDefault="00501CA4" w:rsidP="00957330">
            <w:pPr>
              <w:textAlignment w:val="baseline"/>
              <w:rPr>
                <w:rFonts w:ascii="Calibri" w:eastAsia="Times New Roman" w:hAnsi="Calibri" w:cs="Calibri"/>
                <w:kern w:val="0"/>
                <w:lang w:eastAsia="en-NZ"/>
                <w14:ligatures w14:val="none"/>
              </w:rPr>
            </w:pPr>
            <w:r w:rsidRPr="00112F25">
              <w:rPr>
                <w:rFonts w:ascii="Calibri" w:hAnsi="Calibri" w:cs="Calibri"/>
              </w:rPr>
              <w:t xml:space="preserve">Wild pigs in bush behind property, they come up to house paddock and cause a big mess. </w:t>
            </w:r>
          </w:p>
        </w:tc>
        <w:tc>
          <w:tcPr>
            <w:tcW w:w="4253" w:type="dxa"/>
          </w:tcPr>
          <w:p w14:paraId="4D819240" w14:textId="60B003C9" w:rsidR="00501CA4" w:rsidRPr="00112F25" w:rsidDel="00AD4527" w:rsidRDefault="00501CA4" w:rsidP="00957330">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7520 (Chipperfield Alpacas)</w:t>
            </w:r>
          </w:p>
        </w:tc>
        <w:tc>
          <w:tcPr>
            <w:tcW w:w="5825" w:type="dxa"/>
            <w:vMerge/>
          </w:tcPr>
          <w:p w14:paraId="7ED4911D" w14:textId="77777777" w:rsidR="00501CA4" w:rsidRPr="00112F25" w:rsidRDefault="00501CA4" w:rsidP="00957330">
            <w:pPr>
              <w:textAlignment w:val="baseline"/>
              <w:rPr>
                <w:rFonts w:ascii="Calibri" w:eastAsia="Times New Roman" w:hAnsi="Calibri" w:cs="Calibri"/>
                <w:b/>
                <w:bCs/>
                <w:kern w:val="0"/>
                <w:lang w:eastAsia="en-NZ"/>
                <w14:ligatures w14:val="none"/>
              </w:rPr>
            </w:pPr>
          </w:p>
        </w:tc>
      </w:tr>
      <w:tr w:rsidR="0046779D" w:rsidRPr="00112F25" w14:paraId="7889A3CA" w14:textId="77777777" w:rsidTr="00A94DA1">
        <w:tc>
          <w:tcPr>
            <w:tcW w:w="14197" w:type="dxa"/>
            <w:gridSpan w:val="4"/>
            <w:shd w:val="clear" w:color="auto" w:fill="A5C9EB" w:themeFill="text2" w:themeFillTint="40"/>
          </w:tcPr>
          <w:p w14:paraId="5C6A63F5" w14:textId="19567E22" w:rsidR="0046779D" w:rsidRPr="00112F25" w:rsidRDefault="0046779D" w:rsidP="000205A6">
            <w:pPr>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Sheep (</w:t>
            </w:r>
            <w:r w:rsidRPr="0059046F">
              <w:rPr>
                <w:rFonts w:ascii="Calibri" w:eastAsia="Times New Roman" w:hAnsi="Calibri" w:cs="Calibri"/>
                <w:b/>
                <w:bCs/>
                <w:kern w:val="0"/>
                <w:shd w:val="clear" w:color="auto" w:fill="A5C9EB" w:themeFill="text2" w:themeFillTint="40"/>
                <w:lang w:eastAsia="en-NZ"/>
                <w14:ligatures w14:val="none"/>
              </w:rPr>
              <w:t xml:space="preserve">livestock) (Total </w:t>
            </w:r>
            <w:r w:rsidR="00F459C3">
              <w:rPr>
                <w:rFonts w:ascii="Calibri" w:eastAsia="Times New Roman" w:hAnsi="Calibri" w:cs="Calibri"/>
                <w:b/>
                <w:bCs/>
                <w:kern w:val="0"/>
                <w:shd w:val="clear" w:color="auto" w:fill="A5C9EB" w:themeFill="text2" w:themeFillTint="40"/>
                <w:lang w:eastAsia="en-NZ"/>
                <w14:ligatures w14:val="none"/>
              </w:rPr>
              <w:t>respondent</w:t>
            </w:r>
            <w:r w:rsidRPr="0059046F">
              <w:rPr>
                <w:rFonts w:ascii="Calibri" w:eastAsia="Times New Roman" w:hAnsi="Calibri" w:cs="Calibri"/>
                <w:b/>
                <w:bCs/>
                <w:kern w:val="0"/>
                <w:shd w:val="clear" w:color="auto" w:fill="A5C9EB" w:themeFill="text2" w:themeFillTint="40"/>
                <w:lang w:eastAsia="en-NZ"/>
                <w14:ligatures w14:val="none"/>
              </w:rPr>
              <w:t>s: 7)</w:t>
            </w:r>
          </w:p>
        </w:tc>
      </w:tr>
      <w:tr w:rsidR="003A6666" w:rsidRPr="00112F25" w14:paraId="1BE45492" w14:textId="77777777" w:rsidTr="00A94DA1">
        <w:trPr>
          <w:gridAfter w:val="1"/>
          <w:wAfter w:w="13" w:type="dxa"/>
        </w:trPr>
        <w:tc>
          <w:tcPr>
            <w:tcW w:w="4106" w:type="dxa"/>
          </w:tcPr>
          <w:p w14:paraId="535D6AE7" w14:textId="2068903F" w:rsidR="003A6666" w:rsidRPr="00112F25" w:rsidDel="00AD4527" w:rsidRDefault="003A6666" w:rsidP="000205A6">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Roaming</w:t>
            </w:r>
            <w:r>
              <w:rPr>
                <w:rFonts w:ascii="Calibri" w:eastAsia="Times New Roman" w:hAnsi="Calibri" w:cs="Calibri"/>
                <w:kern w:val="0"/>
                <w:lang w:eastAsia="en-NZ"/>
                <w14:ligatures w14:val="none"/>
              </w:rPr>
              <w:t xml:space="preserve">, </w:t>
            </w:r>
            <w:r w:rsidRPr="00112F25">
              <w:rPr>
                <w:rFonts w:ascii="Calibri" w:eastAsia="Times New Roman" w:hAnsi="Calibri" w:cs="Calibri"/>
                <w:kern w:val="0"/>
                <w:lang w:eastAsia="en-NZ"/>
                <w14:ligatures w14:val="none"/>
              </w:rPr>
              <w:t>loose on road.</w:t>
            </w:r>
          </w:p>
        </w:tc>
        <w:tc>
          <w:tcPr>
            <w:tcW w:w="4253" w:type="dxa"/>
          </w:tcPr>
          <w:p w14:paraId="41DAF6C3" w14:textId="5E18560E" w:rsidR="003A6666" w:rsidRPr="00112F25" w:rsidDel="00AD4527" w:rsidRDefault="003A6666" w:rsidP="000205A6">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7289, 7308, 7370, 7390, 7248, 7557</w:t>
            </w:r>
          </w:p>
        </w:tc>
        <w:tc>
          <w:tcPr>
            <w:tcW w:w="5825" w:type="dxa"/>
            <w:vMerge w:val="restart"/>
          </w:tcPr>
          <w:p w14:paraId="08395E53" w14:textId="21FEA1DB" w:rsidR="003A6666" w:rsidRPr="0040448D" w:rsidRDefault="0044797D" w:rsidP="000205A6">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No change to the proposed Bylaw. Staff do not recommend including additional clauses specifically for </w:t>
            </w:r>
            <w:r>
              <w:rPr>
                <w:rFonts w:ascii="Calibri" w:eastAsia="Times New Roman" w:hAnsi="Calibri" w:cs="Calibri"/>
                <w:kern w:val="0"/>
                <w:lang w:eastAsia="en-NZ"/>
                <w14:ligatures w14:val="none"/>
              </w:rPr>
              <w:t>sheep</w:t>
            </w:r>
            <w:r w:rsidRPr="00112F25">
              <w:rPr>
                <w:rFonts w:ascii="Calibri" w:eastAsia="Times New Roman" w:hAnsi="Calibri" w:cs="Calibri"/>
                <w:kern w:val="0"/>
                <w:lang w:eastAsia="en-NZ"/>
                <w14:ligatures w14:val="none"/>
              </w:rPr>
              <w:t xml:space="preserve"> in the proposed bylaw. </w:t>
            </w:r>
          </w:p>
        </w:tc>
      </w:tr>
      <w:tr w:rsidR="003A6666" w:rsidRPr="00112F25" w14:paraId="7BB6C6C2" w14:textId="77777777" w:rsidTr="00A94DA1">
        <w:trPr>
          <w:gridAfter w:val="1"/>
          <w:wAfter w:w="13" w:type="dxa"/>
        </w:trPr>
        <w:tc>
          <w:tcPr>
            <w:tcW w:w="4106" w:type="dxa"/>
          </w:tcPr>
          <w:p w14:paraId="42A56AE6" w14:textId="66727CD4" w:rsidR="003A6666" w:rsidRPr="00112F25" w:rsidDel="00AD4527" w:rsidRDefault="003A6666" w:rsidP="000205A6">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Kept in too small </w:t>
            </w:r>
            <w:r>
              <w:rPr>
                <w:rFonts w:ascii="Calibri" w:eastAsia="Times New Roman" w:hAnsi="Calibri" w:cs="Calibri"/>
                <w:kern w:val="0"/>
                <w:lang w:eastAsia="en-NZ"/>
                <w14:ligatures w14:val="none"/>
              </w:rPr>
              <w:t xml:space="preserve">a </w:t>
            </w:r>
            <w:r w:rsidRPr="00112F25">
              <w:rPr>
                <w:rFonts w:ascii="Calibri" w:eastAsia="Times New Roman" w:hAnsi="Calibri" w:cs="Calibri"/>
                <w:kern w:val="0"/>
                <w:lang w:eastAsia="en-NZ"/>
                <w14:ligatures w14:val="none"/>
              </w:rPr>
              <w:t>space.</w:t>
            </w:r>
          </w:p>
        </w:tc>
        <w:tc>
          <w:tcPr>
            <w:tcW w:w="4253" w:type="dxa"/>
          </w:tcPr>
          <w:p w14:paraId="5F02C6A8" w14:textId="16CB8CBA" w:rsidR="003A6666" w:rsidRPr="00112F25" w:rsidDel="00AD4527" w:rsidRDefault="003A6666" w:rsidP="000205A6">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7331</w:t>
            </w:r>
          </w:p>
        </w:tc>
        <w:tc>
          <w:tcPr>
            <w:tcW w:w="5825" w:type="dxa"/>
            <w:vMerge/>
          </w:tcPr>
          <w:p w14:paraId="088BF15A" w14:textId="77777777" w:rsidR="003A6666" w:rsidRPr="00112F25" w:rsidRDefault="003A6666" w:rsidP="000205A6">
            <w:pPr>
              <w:textAlignment w:val="baseline"/>
              <w:rPr>
                <w:rFonts w:ascii="Calibri" w:eastAsia="Times New Roman" w:hAnsi="Calibri" w:cs="Calibri"/>
                <w:b/>
                <w:bCs/>
                <w:kern w:val="0"/>
                <w:lang w:eastAsia="en-NZ"/>
                <w14:ligatures w14:val="none"/>
              </w:rPr>
            </w:pPr>
          </w:p>
        </w:tc>
      </w:tr>
      <w:tr w:rsidR="003A6666" w:rsidRPr="00112F25" w14:paraId="2F19F6A2" w14:textId="77777777" w:rsidTr="00A94DA1">
        <w:trPr>
          <w:gridAfter w:val="1"/>
          <w:wAfter w:w="13" w:type="dxa"/>
        </w:trPr>
        <w:tc>
          <w:tcPr>
            <w:tcW w:w="4106" w:type="dxa"/>
          </w:tcPr>
          <w:p w14:paraId="2DF4021B" w14:textId="512BC258" w:rsidR="003A6666" w:rsidRPr="00112F25" w:rsidDel="00AD4527" w:rsidRDefault="003A6666" w:rsidP="000205A6">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Excessive noise.</w:t>
            </w:r>
          </w:p>
        </w:tc>
        <w:tc>
          <w:tcPr>
            <w:tcW w:w="4253" w:type="dxa"/>
          </w:tcPr>
          <w:p w14:paraId="05018294" w14:textId="19E27E7C" w:rsidR="003A6666" w:rsidRPr="00112F25" w:rsidDel="00AD4527" w:rsidRDefault="003A6666" w:rsidP="000205A6">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7390</w:t>
            </w:r>
          </w:p>
        </w:tc>
        <w:tc>
          <w:tcPr>
            <w:tcW w:w="5825" w:type="dxa"/>
            <w:vMerge/>
          </w:tcPr>
          <w:p w14:paraId="25FB2728" w14:textId="77777777" w:rsidR="003A6666" w:rsidRPr="00112F25" w:rsidRDefault="003A6666" w:rsidP="000205A6">
            <w:pPr>
              <w:textAlignment w:val="baseline"/>
              <w:rPr>
                <w:rFonts w:ascii="Calibri" w:eastAsia="Times New Roman" w:hAnsi="Calibri" w:cs="Calibri"/>
                <w:b/>
                <w:bCs/>
                <w:kern w:val="0"/>
                <w:lang w:eastAsia="en-NZ"/>
                <w14:ligatures w14:val="none"/>
              </w:rPr>
            </w:pPr>
          </w:p>
        </w:tc>
      </w:tr>
      <w:tr w:rsidR="000205A6" w:rsidRPr="00112F25" w14:paraId="287D4387" w14:textId="77777777" w:rsidTr="00A94DA1">
        <w:tc>
          <w:tcPr>
            <w:tcW w:w="14197" w:type="dxa"/>
            <w:gridSpan w:val="4"/>
            <w:shd w:val="clear" w:color="auto" w:fill="A5C9EB" w:themeFill="text2" w:themeFillTint="40"/>
          </w:tcPr>
          <w:p w14:paraId="1EF141FD" w14:textId="5801B4AF" w:rsidR="000205A6" w:rsidRPr="00112F25" w:rsidRDefault="000205A6" w:rsidP="000205A6">
            <w:pPr>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 xml:space="preserve">Ducks (Total </w:t>
            </w:r>
            <w:r w:rsidR="00F459C3">
              <w:rPr>
                <w:rFonts w:ascii="Calibri" w:eastAsia="Times New Roman" w:hAnsi="Calibri" w:cs="Calibri"/>
                <w:b/>
                <w:bCs/>
                <w:kern w:val="0"/>
                <w:lang w:eastAsia="en-NZ"/>
                <w14:ligatures w14:val="none"/>
              </w:rPr>
              <w:t>respondent</w:t>
            </w:r>
            <w:r w:rsidRPr="00112F25">
              <w:rPr>
                <w:rFonts w:ascii="Calibri" w:eastAsia="Times New Roman" w:hAnsi="Calibri" w:cs="Calibri"/>
                <w:b/>
                <w:bCs/>
                <w:kern w:val="0"/>
                <w:lang w:eastAsia="en-NZ"/>
                <w14:ligatures w14:val="none"/>
              </w:rPr>
              <w:t>s: 7)</w:t>
            </w:r>
          </w:p>
        </w:tc>
      </w:tr>
      <w:tr w:rsidR="00D137DC" w:rsidRPr="00112F25" w14:paraId="7F957189" w14:textId="77777777" w:rsidTr="00A94DA1">
        <w:trPr>
          <w:gridAfter w:val="1"/>
          <w:wAfter w:w="13" w:type="dxa"/>
        </w:trPr>
        <w:tc>
          <w:tcPr>
            <w:tcW w:w="4106" w:type="dxa"/>
          </w:tcPr>
          <w:p w14:paraId="689469DB" w14:textId="0E247AC9" w:rsidR="000205A6" w:rsidRPr="00112F25" w:rsidDel="00AD4527" w:rsidRDefault="000205A6" w:rsidP="000205A6">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Roaming.</w:t>
            </w:r>
          </w:p>
        </w:tc>
        <w:tc>
          <w:tcPr>
            <w:tcW w:w="4253" w:type="dxa"/>
          </w:tcPr>
          <w:p w14:paraId="20ADF244" w14:textId="4A93DBF0" w:rsidR="000205A6" w:rsidRPr="00112F25" w:rsidDel="00AD4527" w:rsidRDefault="000205A6" w:rsidP="000205A6">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7260, 7517, 7533 (Rural NZ Post)</w:t>
            </w:r>
          </w:p>
        </w:tc>
        <w:tc>
          <w:tcPr>
            <w:tcW w:w="5825" w:type="dxa"/>
            <w:vMerge w:val="restart"/>
          </w:tcPr>
          <w:p w14:paraId="4C33F045" w14:textId="7CA7509A" w:rsidR="000205A6" w:rsidRPr="00F32138" w:rsidRDefault="000205A6" w:rsidP="000205A6">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No change to the proposed Bylaw. Staff do not recommend including additional clauses specifically for ducks in the proposed bylaw. </w:t>
            </w:r>
          </w:p>
        </w:tc>
      </w:tr>
      <w:tr w:rsidR="00D137DC" w:rsidRPr="00112F25" w14:paraId="73C08805" w14:textId="77777777" w:rsidTr="00A94DA1">
        <w:trPr>
          <w:gridAfter w:val="1"/>
          <w:wAfter w:w="13" w:type="dxa"/>
        </w:trPr>
        <w:tc>
          <w:tcPr>
            <w:tcW w:w="4106" w:type="dxa"/>
          </w:tcPr>
          <w:p w14:paraId="2331993F" w14:textId="5A97D71E" w:rsidR="000205A6" w:rsidRPr="00112F25" w:rsidDel="00AD4527" w:rsidRDefault="000205A6" w:rsidP="000205A6">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Defecating on neighbour’s land.</w:t>
            </w:r>
          </w:p>
        </w:tc>
        <w:tc>
          <w:tcPr>
            <w:tcW w:w="4253" w:type="dxa"/>
          </w:tcPr>
          <w:p w14:paraId="40D0BEC2" w14:textId="25696B1E" w:rsidR="000205A6" w:rsidRPr="00112F25" w:rsidDel="00AD4527" w:rsidRDefault="000205A6" w:rsidP="000205A6">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7269, 7438</w:t>
            </w:r>
          </w:p>
        </w:tc>
        <w:tc>
          <w:tcPr>
            <w:tcW w:w="5825" w:type="dxa"/>
            <w:vMerge/>
          </w:tcPr>
          <w:p w14:paraId="2332ED26" w14:textId="77777777" w:rsidR="000205A6" w:rsidRPr="00112F25" w:rsidRDefault="000205A6" w:rsidP="000205A6">
            <w:pPr>
              <w:textAlignment w:val="baseline"/>
              <w:rPr>
                <w:rFonts w:ascii="Calibri" w:eastAsia="Times New Roman" w:hAnsi="Calibri" w:cs="Calibri"/>
                <w:b/>
                <w:bCs/>
                <w:kern w:val="0"/>
                <w:lang w:eastAsia="en-NZ"/>
                <w14:ligatures w14:val="none"/>
              </w:rPr>
            </w:pPr>
          </w:p>
        </w:tc>
      </w:tr>
      <w:tr w:rsidR="00D137DC" w:rsidRPr="00112F25" w14:paraId="1DF7BD9A" w14:textId="77777777" w:rsidTr="00A94DA1">
        <w:trPr>
          <w:gridAfter w:val="1"/>
          <w:wAfter w:w="13" w:type="dxa"/>
        </w:trPr>
        <w:tc>
          <w:tcPr>
            <w:tcW w:w="4106" w:type="dxa"/>
          </w:tcPr>
          <w:p w14:paraId="3C2F1104" w14:textId="4F53BD73" w:rsidR="000205A6" w:rsidRPr="00112F25" w:rsidDel="00AD4527" w:rsidRDefault="000205A6" w:rsidP="000205A6">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Unpleasant smell.</w:t>
            </w:r>
          </w:p>
        </w:tc>
        <w:tc>
          <w:tcPr>
            <w:tcW w:w="4253" w:type="dxa"/>
          </w:tcPr>
          <w:p w14:paraId="74ACA130" w14:textId="583F2B13" w:rsidR="000205A6" w:rsidRPr="00112F25" w:rsidDel="00AD4527" w:rsidRDefault="000205A6" w:rsidP="000205A6">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7269, 7331 </w:t>
            </w:r>
          </w:p>
        </w:tc>
        <w:tc>
          <w:tcPr>
            <w:tcW w:w="5825" w:type="dxa"/>
            <w:vMerge/>
          </w:tcPr>
          <w:p w14:paraId="1DB0AD5E" w14:textId="77777777" w:rsidR="000205A6" w:rsidRPr="00112F25" w:rsidRDefault="000205A6" w:rsidP="000205A6">
            <w:pPr>
              <w:textAlignment w:val="baseline"/>
              <w:rPr>
                <w:rFonts w:ascii="Calibri" w:eastAsia="Times New Roman" w:hAnsi="Calibri" w:cs="Calibri"/>
                <w:b/>
                <w:bCs/>
                <w:kern w:val="0"/>
                <w:lang w:eastAsia="en-NZ"/>
                <w14:ligatures w14:val="none"/>
              </w:rPr>
            </w:pPr>
          </w:p>
        </w:tc>
      </w:tr>
      <w:tr w:rsidR="00D137DC" w:rsidRPr="00112F25" w14:paraId="037E3C4B" w14:textId="77777777" w:rsidTr="00A94DA1">
        <w:trPr>
          <w:gridAfter w:val="1"/>
          <w:wAfter w:w="13" w:type="dxa"/>
        </w:trPr>
        <w:tc>
          <w:tcPr>
            <w:tcW w:w="4106" w:type="dxa"/>
          </w:tcPr>
          <w:p w14:paraId="086B46A9" w14:textId="1A70044D" w:rsidR="000205A6" w:rsidRPr="00112F25" w:rsidDel="00AD4527" w:rsidRDefault="0044797D" w:rsidP="000205A6">
            <w:pPr>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Neighbour e</w:t>
            </w:r>
            <w:r w:rsidR="000205A6" w:rsidRPr="00112F25">
              <w:rPr>
                <w:rFonts w:ascii="Calibri" w:eastAsia="Times New Roman" w:hAnsi="Calibri" w:cs="Calibri"/>
                <w:kern w:val="0"/>
                <w:lang w:eastAsia="en-NZ"/>
                <w14:ligatures w14:val="none"/>
              </w:rPr>
              <w:t>ncouraging wild ducks</w:t>
            </w:r>
            <w:r w:rsidR="0046779D">
              <w:rPr>
                <w:rFonts w:ascii="Calibri" w:eastAsia="Times New Roman" w:hAnsi="Calibri" w:cs="Calibri"/>
                <w:kern w:val="0"/>
                <w:lang w:eastAsia="en-NZ"/>
                <w14:ligatures w14:val="none"/>
              </w:rPr>
              <w:t>.</w:t>
            </w:r>
          </w:p>
        </w:tc>
        <w:tc>
          <w:tcPr>
            <w:tcW w:w="4253" w:type="dxa"/>
          </w:tcPr>
          <w:p w14:paraId="16826FDA" w14:textId="0A645531" w:rsidR="000205A6" w:rsidRPr="00112F25" w:rsidDel="00AD4527" w:rsidRDefault="000205A6" w:rsidP="000205A6">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7438</w:t>
            </w:r>
          </w:p>
        </w:tc>
        <w:tc>
          <w:tcPr>
            <w:tcW w:w="5825" w:type="dxa"/>
            <w:vMerge/>
          </w:tcPr>
          <w:p w14:paraId="2509C95A" w14:textId="77777777" w:rsidR="000205A6" w:rsidRPr="00112F25" w:rsidRDefault="000205A6" w:rsidP="000205A6">
            <w:pPr>
              <w:textAlignment w:val="baseline"/>
              <w:rPr>
                <w:rFonts w:ascii="Calibri" w:eastAsia="Times New Roman" w:hAnsi="Calibri" w:cs="Calibri"/>
                <w:b/>
                <w:bCs/>
                <w:kern w:val="0"/>
                <w:lang w:eastAsia="en-NZ"/>
                <w14:ligatures w14:val="none"/>
              </w:rPr>
            </w:pPr>
          </w:p>
        </w:tc>
      </w:tr>
      <w:tr w:rsidR="000205A6" w:rsidRPr="00112F25" w14:paraId="12F257AD" w14:textId="77777777" w:rsidTr="00A94DA1">
        <w:tc>
          <w:tcPr>
            <w:tcW w:w="14197" w:type="dxa"/>
            <w:gridSpan w:val="4"/>
            <w:shd w:val="clear" w:color="auto" w:fill="A5C9EB" w:themeFill="text2" w:themeFillTint="40"/>
          </w:tcPr>
          <w:p w14:paraId="1DC468BA" w14:textId="6F630C42" w:rsidR="000205A6" w:rsidRPr="00112F25" w:rsidRDefault="000205A6" w:rsidP="000205A6">
            <w:pPr>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 xml:space="preserve">Goats (livestock) (Total </w:t>
            </w:r>
            <w:r w:rsidR="00F459C3">
              <w:rPr>
                <w:rFonts w:ascii="Calibri" w:eastAsia="Times New Roman" w:hAnsi="Calibri" w:cs="Calibri"/>
                <w:b/>
                <w:bCs/>
                <w:kern w:val="0"/>
                <w:lang w:eastAsia="en-NZ"/>
                <w14:ligatures w14:val="none"/>
              </w:rPr>
              <w:t>respondent</w:t>
            </w:r>
            <w:r w:rsidRPr="00112F25">
              <w:rPr>
                <w:rFonts w:ascii="Calibri" w:eastAsia="Times New Roman" w:hAnsi="Calibri" w:cs="Calibri"/>
                <w:b/>
                <w:bCs/>
                <w:kern w:val="0"/>
                <w:lang w:eastAsia="en-NZ"/>
                <w14:ligatures w14:val="none"/>
              </w:rPr>
              <w:t>s: 6)</w:t>
            </w:r>
          </w:p>
        </w:tc>
      </w:tr>
      <w:tr w:rsidR="0044797D" w:rsidRPr="00112F25" w14:paraId="780C9BF6" w14:textId="77777777" w:rsidTr="00A94DA1">
        <w:trPr>
          <w:gridAfter w:val="1"/>
          <w:wAfter w:w="13" w:type="dxa"/>
        </w:trPr>
        <w:tc>
          <w:tcPr>
            <w:tcW w:w="4106" w:type="dxa"/>
          </w:tcPr>
          <w:p w14:paraId="761A52D9" w14:textId="3DDFD74F" w:rsidR="0044797D" w:rsidRPr="00112F25" w:rsidDel="00AD4527" w:rsidRDefault="0044797D" w:rsidP="000205A6">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Roaming.</w:t>
            </w:r>
          </w:p>
        </w:tc>
        <w:tc>
          <w:tcPr>
            <w:tcW w:w="4253" w:type="dxa"/>
          </w:tcPr>
          <w:p w14:paraId="6AE94837" w14:textId="07379075" w:rsidR="0044797D" w:rsidRPr="00112F25" w:rsidDel="00AD4527" w:rsidRDefault="0044797D" w:rsidP="000205A6">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7289, 7308, 7354, 7399, 7311</w:t>
            </w:r>
          </w:p>
        </w:tc>
        <w:tc>
          <w:tcPr>
            <w:tcW w:w="5825" w:type="dxa"/>
            <w:vMerge w:val="restart"/>
          </w:tcPr>
          <w:p w14:paraId="128449B7" w14:textId="791B201A" w:rsidR="0044797D" w:rsidRPr="00F32138" w:rsidRDefault="0044797D" w:rsidP="000205A6">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No change to the proposed Bylaw. Staff do not recommend including additional clauses specifically for </w:t>
            </w:r>
            <w:r>
              <w:rPr>
                <w:rFonts w:ascii="Calibri" w:eastAsia="Times New Roman" w:hAnsi="Calibri" w:cs="Calibri"/>
                <w:kern w:val="0"/>
                <w:lang w:eastAsia="en-NZ"/>
                <w14:ligatures w14:val="none"/>
              </w:rPr>
              <w:t>goats</w:t>
            </w:r>
            <w:r w:rsidRPr="00112F25">
              <w:rPr>
                <w:rFonts w:ascii="Calibri" w:eastAsia="Times New Roman" w:hAnsi="Calibri" w:cs="Calibri"/>
                <w:kern w:val="0"/>
                <w:lang w:eastAsia="en-NZ"/>
                <w14:ligatures w14:val="none"/>
              </w:rPr>
              <w:t xml:space="preserve"> in the proposed bylaw. </w:t>
            </w:r>
          </w:p>
        </w:tc>
      </w:tr>
      <w:tr w:rsidR="0044797D" w:rsidRPr="00112F25" w14:paraId="0B4D6D39" w14:textId="77777777" w:rsidTr="00A94DA1">
        <w:trPr>
          <w:gridAfter w:val="1"/>
          <w:wAfter w:w="13" w:type="dxa"/>
        </w:trPr>
        <w:tc>
          <w:tcPr>
            <w:tcW w:w="4106" w:type="dxa"/>
          </w:tcPr>
          <w:p w14:paraId="16C82C33" w14:textId="4D43D219" w:rsidR="0044797D" w:rsidRPr="00112F25" w:rsidDel="00AD4527" w:rsidRDefault="0044797D" w:rsidP="000205A6">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Excessive noise.</w:t>
            </w:r>
          </w:p>
        </w:tc>
        <w:tc>
          <w:tcPr>
            <w:tcW w:w="4253" w:type="dxa"/>
          </w:tcPr>
          <w:p w14:paraId="18544F83" w14:textId="1B8BC38B" w:rsidR="0044797D" w:rsidRPr="00112F25" w:rsidDel="00AD4527" w:rsidRDefault="0044797D" w:rsidP="000205A6">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7266</w:t>
            </w:r>
          </w:p>
        </w:tc>
        <w:tc>
          <w:tcPr>
            <w:tcW w:w="5825" w:type="dxa"/>
            <w:vMerge/>
          </w:tcPr>
          <w:p w14:paraId="757B03CB" w14:textId="77777777" w:rsidR="0044797D" w:rsidRPr="00112F25" w:rsidRDefault="0044797D" w:rsidP="000205A6">
            <w:pPr>
              <w:textAlignment w:val="baseline"/>
              <w:rPr>
                <w:rFonts w:ascii="Calibri" w:eastAsia="Times New Roman" w:hAnsi="Calibri" w:cs="Calibri"/>
                <w:b/>
                <w:bCs/>
                <w:kern w:val="0"/>
                <w:lang w:eastAsia="en-NZ"/>
                <w14:ligatures w14:val="none"/>
              </w:rPr>
            </w:pPr>
          </w:p>
        </w:tc>
      </w:tr>
      <w:tr w:rsidR="0044797D" w:rsidRPr="00112F25" w14:paraId="2B44535B" w14:textId="77777777" w:rsidTr="00A94DA1">
        <w:trPr>
          <w:gridAfter w:val="1"/>
          <w:wAfter w:w="13" w:type="dxa"/>
        </w:trPr>
        <w:tc>
          <w:tcPr>
            <w:tcW w:w="4106" w:type="dxa"/>
          </w:tcPr>
          <w:p w14:paraId="3463DB88" w14:textId="49654639" w:rsidR="0044797D" w:rsidRPr="00112F25" w:rsidDel="00AD4527" w:rsidRDefault="0044797D" w:rsidP="000205A6">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Feral goats.</w:t>
            </w:r>
          </w:p>
        </w:tc>
        <w:tc>
          <w:tcPr>
            <w:tcW w:w="4253" w:type="dxa"/>
          </w:tcPr>
          <w:p w14:paraId="75E9B03E" w14:textId="5BD9711A" w:rsidR="0044797D" w:rsidRPr="00112F25" w:rsidDel="00AD4527" w:rsidRDefault="0044797D" w:rsidP="000205A6">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7308</w:t>
            </w:r>
          </w:p>
        </w:tc>
        <w:tc>
          <w:tcPr>
            <w:tcW w:w="5825" w:type="dxa"/>
            <w:vMerge/>
          </w:tcPr>
          <w:p w14:paraId="211B3170" w14:textId="77777777" w:rsidR="0044797D" w:rsidRPr="00112F25" w:rsidRDefault="0044797D" w:rsidP="000205A6">
            <w:pPr>
              <w:textAlignment w:val="baseline"/>
              <w:rPr>
                <w:rFonts w:ascii="Calibri" w:eastAsia="Times New Roman" w:hAnsi="Calibri" w:cs="Calibri"/>
                <w:b/>
                <w:bCs/>
                <w:kern w:val="0"/>
                <w:lang w:eastAsia="en-NZ"/>
                <w14:ligatures w14:val="none"/>
              </w:rPr>
            </w:pPr>
          </w:p>
        </w:tc>
      </w:tr>
      <w:tr w:rsidR="0044797D" w:rsidRPr="00112F25" w14:paraId="1C393A0B" w14:textId="77777777" w:rsidTr="00A94DA1">
        <w:trPr>
          <w:gridAfter w:val="1"/>
          <w:wAfter w:w="13" w:type="dxa"/>
        </w:trPr>
        <w:tc>
          <w:tcPr>
            <w:tcW w:w="4106" w:type="dxa"/>
          </w:tcPr>
          <w:p w14:paraId="773E9057" w14:textId="5E3243F0" w:rsidR="0044797D" w:rsidRPr="00112F25" w:rsidDel="00AD4527" w:rsidRDefault="0044797D" w:rsidP="000205A6">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Defecating on neighbours’ land.</w:t>
            </w:r>
          </w:p>
        </w:tc>
        <w:tc>
          <w:tcPr>
            <w:tcW w:w="4253" w:type="dxa"/>
          </w:tcPr>
          <w:p w14:paraId="363441FB" w14:textId="3FD4E8D5" w:rsidR="0044797D" w:rsidRPr="00112F25" w:rsidDel="00AD4527" w:rsidRDefault="0044797D" w:rsidP="000205A6">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7308</w:t>
            </w:r>
          </w:p>
        </w:tc>
        <w:tc>
          <w:tcPr>
            <w:tcW w:w="5825" w:type="dxa"/>
            <w:vMerge/>
          </w:tcPr>
          <w:p w14:paraId="0DD41513" w14:textId="77777777" w:rsidR="0044797D" w:rsidRPr="00112F25" w:rsidRDefault="0044797D" w:rsidP="000205A6">
            <w:pPr>
              <w:textAlignment w:val="baseline"/>
              <w:rPr>
                <w:rFonts w:ascii="Calibri" w:eastAsia="Times New Roman" w:hAnsi="Calibri" w:cs="Calibri"/>
                <w:b/>
                <w:bCs/>
                <w:kern w:val="0"/>
                <w:lang w:eastAsia="en-NZ"/>
                <w14:ligatures w14:val="none"/>
              </w:rPr>
            </w:pPr>
          </w:p>
        </w:tc>
      </w:tr>
      <w:tr w:rsidR="0044797D" w:rsidRPr="00112F25" w14:paraId="5C6E2177" w14:textId="77777777" w:rsidTr="00A94DA1">
        <w:trPr>
          <w:gridAfter w:val="1"/>
          <w:wAfter w:w="13" w:type="dxa"/>
        </w:trPr>
        <w:tc>
          <w:tcPr>
            <w:tcW w:w="4106" w:type="dxa"/>
          </w:tcPr>
          <w:p w14:paraId="264F3256" w14:textId="3E40FCE2" w:rsidR="0044797D" w:rsidRPr="00112F25" w:rsidDel="00AD4527" w:rsidRDefault="0044797D" w:rsidP="000205A6">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Aggressive behaviour.</w:t>
            </w:r>
          </w:p>
        </w:tc>
        <w:tc>
          <w:tcPr>
            <w:tcW w:w="4253" w:type="dxa"/>
          </w:tcPr>
          <w:p w14:paraId="474ADD6A" w14:textId="65F50CEB" w:rsidR="0044797D" w:rsidRPr="00112F25" w:rsidDel="00AD4527" w:rsidRDefault="0044797D" w:rsidP="000205A6">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7308</w:t>
            </w:r>
          </w:p>
        </w:tc>
        <w:tc>
          <w:tcPr>
            <w:tcW w:w="5825" w:type="dxa"/>
            <w:vMerge/>
          </w:tcPr>
          <w:p w14:paraId="1E1D12FC" w14:textId="77777777" w:rsidR="0044797D" w:rsidRPr="00112F25" w:rsidRDefault="0044797D" w:rsidP="000205A6">
            <w:pPr>
              <w:textAlignment w:val="baseline"/>
              <w:rPr>
                <w:rFonts w:ascii="Calibri" w:eastAsia="Times New Roman" w:hAnsi="Calibri" w:cs="Calibri"/>
                <w:b/>
                <w:bCs/>
                <w:kern w:val="0"/>
                <w:lang w:eastAsia="en-NZ"/>
                <w14:ligatures w14:val="none"/>
              </w:rPr>
            </w:pPr>
          </w:p>
        </w:tc>
      </w:tr>
      <w:tr w:rsidR="0044797D" w:rsidRPr="00112F25" w14:paraId="4258D55F" w14:textId="77777777" w:rsidTr="00A94DA1">
        <w:trPr>
          <w:gridAfter w:val="1"/>
          <w:wAfter w:w="13" w:type="dxa"/>
        </w:trPr>
        <w:tc>
          <w:tcPr>
            <w:tcW w:w="4106" w:type="dxa"/>
          </w:tcPr>
          <w:p w14:paraId="0806BCDB" w14:textId="09AC9E49" w:rsidR="0044797D" w:rsidRPr="00112F25" w:rsidDel="00AD4527" w:rsidRDefault="0044797D" w:rsidP="000205A6">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Destroying property, i.e. fences.</w:t>
            </w:r>
          </w:p>
        </w:tc>
        <w:tc>
          <w:tcPr>
            <w:tcW w:w="4253" w:type="dxa"/>
          </w:tcPr>
          <w:p w14:paraId="0587E33F" w14:textId="04FD6F89" w:rsidR="0044797D" w:rsidRPr="00112F25" w:rsidDel="00AD4527" w:rsidRDefault="0044797D" w:rsidP="000205A6">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7308</w:t>
            </w:r>
          </w:p>
        </w:tc>
        <w:tc>
          <w:tcPr>
            <w:tcW w:w="5825" w:type="dxa"/>
            <w:vMerge/>
          </w:tcPr>
          <w:p w14:paraId="49259884" w14:textId="77777777" w:rsidR="0044797D" w:rsidRPr="00112F25" w:rsidRDefault="0044797D" w:rsidP="000205A6">
            <w:pPr>
              <w:textAlignment w:val="baseline"/>
              <w:rPr>
                <w:rFonts w:ascii="Calibri" w:eastAsia="Times New Roman" w:hAnsi="Calibri" w:cs="Calibri"/>
                <w:b/>
                <w:bCs/>
                <w:kern w:val="0"/>
                <w:lang w:eastAsia="en-NZ"/>
                <w14:ligatures w14:val="none"/>
              </w:rPr>
            </w:pPr>
          </w:p>
        </w:tc>
      </w:tr>
      <w:tr w:rsidR="000205A6" w:rsidRPr="00112F25" w14:paraId="11AFCB97" w14:textId="77777777" w:rsidTr="00A94DA1">
        <w:tc>
          <w:tcPr>
            <w:tcW w:w="14197" w:type="dxa"/>
            <w:gridSpan w:val="4"/>
            <w:shd w:val="clear" w:color="auto" w:fill="A5C9EB" w:themeFill="text2" w:themeFillTint="40"/>
          </w:tcPr>
          <w:p w14:paraId="325F6B9A" w14:textId="60C5F77E" w:rsidR="000205A6" w:rsidRPr="00112F25" w:rsidRDefault="000205A6" w:rsidP="000205A6">
            <w:pPr>
              <w:textAlignment w:val="baseline"/>
              <w:rPr>
                <w:rFonts w:ascii="Calibri" w:eastAsia="Times New Roman" w:hAnsi="Calibri" w:cs="Calibri"/>
                <w:kern w:val="0"/>
                <w:lang w:eastAsia="en-NZ"/>
                <w14:ligatures w14:val="none"/>
              </w:rPr>
            </w:pPr>
            <w:r w:rsidRPr="00112F25">
              <w:rPr>
                <w:rFonts w:ascii="Calibri" w:eastAsia="Times New Roman" w:hAnsi="Calibri" w:cs="Calibri"/>
                <w:b/>
                <w:bCs/>
                <w:kern w:val="0"/>
                <w:lang w:eastAsia="en-NZ"/>
                <w14:ligatures w14:val="none"/>
              </w:rPr>
              <w:t xml:space="preserve">Horses (Total </w:t>
            </w:r>
            <w:r w:rsidR="00F459C3">
              <w:rPr>
                <w:rFonts w:ascii="Calibri" w:eastAsia="Times New Roman" w:hAnsi="Calibri" w:cs="Calibri"/>
                <w:b/>
                <w:bCs/>
                <w:kern w:val="0"/>
                <w:lang w:eastAsia="en-NZ"/>
                <w14:ligatures w14:val="none"/>
              </w:rPr>
              <w:t>respondent</w:t>
            </w:r>
            <w:r w:rsidRPr="00112F25">
              <w:rPr>
                <w:rFonts w:ascii="Calibri" w:eastAsia="Times New Roman" w:hAnsi="Calibri" w:cs="Calibri"/>
                <w:b/>
                <w:bCs/>
                <w:kern w:val="0"/>
                <w:lang w:eastAsia="en-NZ"/>
                <w14:ligatures w14:val="none"/>
              </w:rPr>
              <w:t>s: 5)</w:t>
            </w:r>
          </w:p>
        </w:tc>
      </w:tr>
      <w:tr w:rsidR="00D137DC" w:rsidRPr="00112F25" w14:paraId="3C97E09D" w14:textId="77777777" w:rsidTr="00A94DA1">
        <w:trPr>
          <w:gridAfter w:val="1"/>
          <w:wAfter w:w="13" w:type="dxa"/>
        </w:trPr>
        <w:tc>
          <w:tcPr>
            <w:tcW w:w="4106" w:type="dxa"/>
          </w:tcPr>
          <w:p w14:paraId="01485AAC" w14:textId="4B87F280" w:rsidR="000205A6" w:rsidRPr="00112F25" w:rsidRDefault="000205A6" w:rsidP="000205A6">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Defecating on public roads/footpaths.</w:t>
            </w:r>
          </w:p>
        </w:tc>
        <w:tc>
          <w:tcPr>
            <w:tcW w:w="4253" w:type="dxa"/>
          </w:tcPr>
          <w:p w14:paraId="41FD5B8C" w14:textId="396EEC1F" w:rsidR="000205A6" w:rsidRPr="00112F25" w:rsidRDefault="000205A6" w:rsidP="000205A6">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7266, 7252, 7489</w:t>
            </w:r>
          </w:p>
        </w:tc>
        <w:tc>
          <w:tcPr>
            <w:tcW w:w="5825" w:type="dxa"/>
            <w:vMerge w:val="restart"/>
          </w:tcPr>
          <w:p w14:paraId="02E66150" w14:textId="3E60865D" w:rsidR="000205A6" w:rsidRDefault="000205A6" w:rsidP="000205A6">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There are rules prohibiting horse deposits to be left on roads in the Public Places Bylaw 2023. The proposed Bylaw includes </w:t>
            </w:r>
            <w:r w:rsidRPr="00112F25">
              <w:rPr>
                <w:rFonts w:ascii="Calibri" w:eastAsia="Times New Roman" w:hAnsi="Calibri" w:cs="Calibri"/>
                <w:kern w:val="0"/>
                <w:lang w:eastAsia="en-NZ"/>
                <w14:ligatures w14:val="none"/>
              </w:rPr>
              <w:lastRenderedPageBreak/>
              <w:t xml:space="preserve">a rule requiring horse deposits to be removed and disposed of immediately (Clause 9.2). </w:t>
            </w:r>
          </w:p>
          <w:p w14:paraId="688578CC" w14:textId="77777777" w:rsidR="00047739" w:rsidRDefault="00047739" w:rsidP="000205A6">
            <w:pPr>
              <w:textAlignment w:val="baseline"/>
              <w:rPr>
                <w:rFonts w:ascii="Calibri" w:eastAsia="Times New Roman" w:hAnsi="Calibri" w:cs="Calibri"/>
                <w:kern w:val="0"/>
                <w:lang w:eastAsia="en-NZ"/>
                <w14:ligatures w14:val="none"/>
              </w:rPr>
            </w:pPr>
          </w:p>
          <w:p w14:paraId="1269A2D8" w14:textId="73F71867" w:rsidR="00047739" w:rsidRDefault="00047739" w:rsidP="000205A6">
            <w:pPr>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 xml:space="preserve">Additional change proposed in covering </w:t>
            </w:r>
            <w:proofErr w:type="gramStart"/>
            <w:r>
              <w:rPr>
                <w:rFonts w:ascii="Calibri" w:eastAsia="Times New Roman" w:hAnsi="Calibri" w:cs="Calibri"/>
                <w:kern w:val="0"/>
                <w:lang w:eastAsia="en-NZ"/>
                <w14:ligatures w14:val="none"/>
              </w:rPr>
              <w:t>report</w:t>
            </w:r>
            <w:proofErr w:type="gramEnd"/>
            <w:r>
              <w:rPr>
                <w:rFonts w:ascii="Calibri" w:eastAsia="Times New Roman" w:hAnsi="Calibri" w:cs="Calibri"/>
                <w:kern w:val="0"/>
                <w:lang w:eastAsia="en-NZ"/>
                <w14:ligatures w14:val="none"/>
              </w:rPr>
              <w:t xml:space="preserve"> </w:t>
            </w:r>
          </w:p>
          <w:p w14:paraId="25F6D515" w14:textId="77777777" w:rsidR="00F35F94" w:rsidRDefault="00F35F94" w:rsidP="000205A6">
            <w:pPr>
              <w:textAlignment w:val="baseline"/>
              <w:rPr>
                <w:rFonts w:ascii="Calibri" w:eastAsia="Times New Roman" w:hAnsi="Calibri" w:cs="Calibri"/>
                <w:kern w:val="0"/>
                <w:lang w:eastAsia="en-NZ"/>
                <w14:ligatures w14:val="none"/>
              </w:rPr>
            </w:pPr>
          </w:p>
          <w:p w14:paraId="2FADE0DA" w14:textId="0BAA473F" w:rsidR="000205A6" w:rsidRPr="00112F25" w:rsidRDefault="000205A6" w:rsidP="000205A6">
            <w:pPr>
              <w:tabs>
                <w:tab w:val="left" w:pos="1440"/>
              </w:tabs>
              <w:rPr>
                <w:rFonts w:ascii="Calibri" w:eastAsia="Times New Roman" w:hAnsi="Calibri" w:cs="Calibri"/>
                <w:lang w:eastAsia="en-NZ"/>
              </w:rPr>
            </w:pPr>
            <w:r w:rsidRPr="00112F25">
              <w:rPr>
                <w:rFonts w:ascii="Calibri" w:eastAsia="Times New Roman" w:hAnsi="Calibri" w:cs="Calibri"/>
                <w:kern w:val="0"/>
                <w:lang w:eastAsia="en-NZ"/>
                <w14:ligatures w14:val="none"/>
              </w:rPr>
              <w:t xml:space="preserve">No change to the proposed Bylaw.  </w:t>
            </w:r>
          </w:p>
        </w:tc>
      </w:tr>
      <w:tr w:rsidR="00D137DC" w:rsidRPr="00112F25" w14:paraId="4C897103" w14:textId="77777777" w:rsidTr="00A94DA1">
        <w:trPr>
          <w:gridAfter w:val="1"/>
          <w:wAfter w:w="13" w:type="dxa"/>
        </w:trPr>
        <w:tc>
          <w:tcPr>
            <w:tcW w:w="4106" w:type="dxa"/>
          </w:tcPr>
          <w:p w14:paraId="2C0B4747" w14:textId="28871F2D" w:rsidR="000205A6" w:rsidRPr="00112F25" w:rsidRDefault="000205A6" w:rsidP="000205A6">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Dangerous riding of horses on roads.</w:t>
            </w:r>
          </w:p>
        </w:tc>
        <w:tc>
          <w:tcPr>
            <w:tcW w:w="4253" w:type="dxa"/>
          </w:tcPr>
          <w:p w14:paraId="4CA46D03" w14:textId="53D6EBAF" w:rsidR="000205A6" w:rsidRPr="00112F25" w:rsidRDefault="000205A6" w:rsidP="000205A6">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7266</w:t>
            </w:r>
          </w:p>
        </w:tc>
        <w:tc>
          <w:tcPr>
            <w:tcW w:w="5825" w:type="dxa"/>
            <w:vMerge/>
          </w:tcPr>
          <w:p w14:paraId="5AF6E3AE" w14:textId="77777777" w:rsidR="000205A6" w:rsidRPr="00112F25" w:rsidRDefault="000205A6" w:rsidP="000205A6">
            <w:pPr>
              <w:textAlignment w:val="baseline"/>
              <w:rPr>
                <w:rFonts w:ascii="Calibri" w:eastAsia="Times New Roman" w:hAnsi="Calibri" w:cs="Calibri"/>
                <w:b/>
                <w:bCs/>
                <w:kern w:val="0"/>
                <w:lang w:eastAsia="en-NZ"/>
                <w14:ligatures w14:val="none"/>
              </w:rPr>
            </w:pPr>
          </w:p>
        </w:tc>
      </w:tr>
      <w:tr w:rsidR="00D137DC" w:rsidRPr="00112F25" w14:paraId="3D932D55" w14:textId="77777777" w:rsidTr="00A94DA1">
        <w:trPr>
          <w:gridAfter w:val="1"/>
          <w:wAfter w:w="13" w:type="dxa"/>
        </w:trPr>
        <w:tc>
          <w:tcPr>
            <w:tcW w:w="4106" w:type="dxa"/>
          </w:tcPr>
          <w:p w14:paraId="2526458D" w14:textId="62C3D6FD" w:rsidR="000205A6" w:rsidRPr="00112F25" w:rsidRDefault="000205A6" w:rsidP="000205A6">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Roaming/wandering on roads.</w:t>
            </w:r>
          </w:p>
        </w:tc>
        <w:tc>
          <w:tcPr>
            <w:tcW w:w="4253" w:type="dxa"/>
          </w:tcPr>
          <w:p w14:paraId="664AEEA4" w14:textId="771C782E" w:rsidR="000205A6" w:rsidRPr="00112F25" w:rsidRDefault="000205A6" w:rsidP="000205A6">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7248</w:t>
            </w:r>
          </w:p>
        </w:tc>
        <w:tc>
          <w:tcPr>
            <w:tcW w:w="5825" w:type="dxa"/>
            <w:vMerge/>
          </w:tcPr>
          <w:p w14:paraId="63B1F865" w14:textId="77777777" w:rsidR="000205A6" w:rsidRPr="00112F25" w:rsidRDefault="000205A6" w:rsidP="000205A6">
            <w:pPr>
              <w:textAlignment w:val="baseline"/>
              <w:rPr>
                <w:rFonts w:ascii="Calibri" w:eastAsia="Times New Roman" w:hAnsi="Calibri" w:cs="Calibri"/>
                <w:b/>
                <w:bCs/>
                <w:kern w:val="0"/>
                <w:lang w:eastAsia="en-NZ"/>
                <w14:ligatures w14:val="none"/>
              </w:rPr>
            </w:pPr>
          </w:p>
        </w:tc>
      </w:tr>
      <w:tr w:rsidR="00D137DC" w:rsidRPr="00112F25" w14:paraId="712A95AF" w14:textId="77777777" w:rsidTr="00A94DA1">
        <w:trPr>
          <w:gridAfter w:val="1"/>
          <w:wAfter w:w="13" w:type="dxa"/>
        </w:trPr>
        <w:tc>
          <w:tcPr>
            <w:tcW w:w="4106" w:type="dxa"/>
          </w:tcPr>
          <w:p w14:paraId="1AC7D7CE" w14:textId="0E1B995B" w:rsidR="000205A6" w:rsidRPr="00112F25" w:rsidRDefault="000205A6" w:rsidP="000205A6">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lastRenderedPageBreak/>
              <w:t>The keeping of horses over Guy Fawkes causes neighbourly disputes as fireworks scare horses.</w:t>
            </w:r>
          </w:p>
        </w:tc>
        <w:tc>
          <w:tcPr>
            <w:tcW w:w="4253" w:type="dxa"/>
          </w:tcPr>
          <w:p w14:paraId="6F325A14" w14:textId="1A3B7439" w:rsidR="000205A6" w:rsidRPr="00112F25" w:rsidRDefault="000205A6" w:rsidP="000205A6">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7358</w:t>
            </w:r>
          </w:p>
        </w:tc>
        <w:tc>
          <w:tcPr>
            <w:tcW w:w="5825" w:type="dxa"/>
            <w:vMerge/>
          </w:tcPr>
          <w:p w14:paraId="79B6B42A" w14:textId="77777777" w:rsidR="000205A6" w:rsidRPr="00112F25" w:rsidRDefault="000205A6" w:rsidP="000205A6">
            <w:pPr>
              <w:textAlignment w:val="baseline"/>
              <w:rPr>
                <w:rFonts w:ascii="Calibri" w:eastAsia="Times New Roman" w:hAnsi="Calibri" w:cs="Calibri"/>
                <w:b/>
                <w:bCs/>
                <w:kern w:val="0"/>
                <w:lang w:eastAsia="en-NZ"/>
                <w14:ligatures w14:val="none"/>
              </w:rPr>
            </w:pPr>
          </w:p>
        </w:tc>
      </w:tr>
      <w:tr w:rsidR="00512EC9" w:rsidRPr="00112F25" w14:paraId="7CFAB32B" w14:textId="77777777" w:rsidTr="00A94DA1">
        <w:tc>
          <w:tcPr>
            <w:tcW w:w="14197" w:type="dxa"/>
            <w:gridSpan w:val="4"/>
            <w:shd w:val="clear" w:color="auto" w:fill="A5C9EB" w:themeFill="text2" w:themeFillTint="40"/>
          </w:tcPr>
          <w:p w14:paraId="32658DB9" w14:textId="176254C5" w:rsidR="00512EC9" w:rsidRPr="00112F25" w:rsidRDefault="00512EC9" w:rsidP="000205A6">
            <w:pPr>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 xml:space="preserve">Bulls (livestock) (Total </w:t>
            </w:r>
            <w:r w:rsidR="00F459C3">
              <w:rPr>
                <w:rFonts w:ascii="Calibri" w:eastAsia="Times New Roman" w:hAnsi="Calibri" w:cs="Calibri"/>
                <w:b/>
                <w:bCs/>
                <w:kern w:val="0"/>
                <w:lang w:eastAsia="en-NZ"/>
                <w14:ligatures w14:val="none"/>
              </w:rPr>
              <w:t>respondent</w:t>
            </w:r>
            <w:r w:rsidRPr="00112F25">
              <w:rPr>
                <w:rFonts w:ascii="Calibri" w:eastAsia="Times New Roman" w:hAnsi="Calibri" w:cs="Calibri"/>
                <w:b/>
                <w:bCs/>
                <w:kern w:val="0"/>
                <w:lang w:eastAsia="en-NZ"/>
                <w14:ligatures w14:val="none"/>
              </w:rPr>
              <w:t>s: 2)</w:t>
            </w:r>
          </w:p>
        </w:tc>
      </w:tr>
      <w:tr w:rsidR="00E038AC" w:rsidRPr="00112F25" w14:paraId="7CA33DC4" w14:textId="77777777" w:rsidTr="00A94DA1">
        <w:trPr>
          <w:gridAfter w:val="1"/>
          <w:wAfter w:w="13" w:type="dxa"/>
        </w:trPr>
        <w:tc>
          <w:tcPr>
            <w:tcW w:w="4106" w:type="dxa"/>
          </w:tcPr>
          <w:p w14:paraId="38B864F8" w14:textId="11C8EEE5" w:rsidR="00E038AC" w:rsidRPr="00112F25" w:rsidRDefault="00E038AC" w:rsidP="00512EC9">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Roaming.</w:t>
            </w:r>
          </w:p>
        </w:tc>
        <w:tc>
          <w:tcPr>
            <w:tcW w:w="4253" w:type="dxa"/>
          </w:tcPr>
          <w:p w14:paraId="15064AC0" w14:textId="79AD8B61" w:rsidR="00E038AC" w:rsidRPr="00112F25" w:rsidRDefault="00E038AC" w:rsidP="00512EC9">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7348</w:t>
            </w:r>
          </w:p>
        </w:tc>
        <w:tc>
          <w:tcPr>
            <w:tcW w:w="5825" w:type="dxa"/>
            <w:vMerge w:val="restart"/>
          </w:tcPr>
          <w:p w14:paraId="2D6E5442" w14:textId="398A0B77" w:rsidR="00E038AC" w:rsidRPr="0040448D" w:rsidRDefault="006A4721" w:rsidP="00512EC9">
            <w:pPr>
              <w:textAlignment w:val="baseline"/>
              <w:rPr>
                <w:rFonts w:ascii="Calibri" w:eastAsia="Times New Roman" w:hAnsi="Calibri" w:cs="Calibri"/>
                <w:kern w:val="0"/>
                <w:lang w:eastAsia="en-NZ"/>
                <w14:ligatures w14:val="none"/>
              </w:rPr>
            </w:pPr>
            <w:r w:rsidRPr="0040448D">
              <w:rPr>
                <w:rFonts w:ascii="Calibri" w:eastAsia="Times New Roman" w:hAnsi="Calibri" w:cs="Calibri"/>
                <w:kern w:val="0"/>
                <w:lang w:eastAsia="en-NZ"/>
                <w14:ligatures w14:val="none"/>
              </w:rPr>
              <w:t>Noted.</w:t>
            </w:r>
          </w:p>
        </w:tc>
      </w:tr>
      <w:tr w:rsidR="00E038AC" w:rsidRPr="00112F25" w14:paraId="65CAB366" w14:textId="77777777" w:rsidTr="00A94DA1">
        <w:trPr>
          <w:gridAfter w:val="1"/>
          <w:wAfter w:w="13" w:type="dxa"/>
        </w:trPr>
        <w:tc>
          <w:tcPr>
            <w:tcW w:w="4106" w:type="dxa"/>
          </w:tcPr>
          <w:p w14:paraId="1D858795" w14:textId="18C63096" w:rsidR="00E038AC" w:rsidRPr="00112F25" w:rsidRDefault="00E038AC" w:rsidP="00512EC9">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Excessive noise.</w:t>
            </w:r>
          </w:p>
        </w:tc>
        <w:tc>
          <w:tcPr>
            <w:tcW w:w="4253" w:type="dxa"/>
          </w:tcPr>
          <w:p w14:paraId="26AF30E1" w14:textId="064299ED" w:rsidR="00E038AC" w:rsidRPr="00112F25" w:rsidRDefault="00E038AC" w:rsidP="00512EC9">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7568</w:t>
            </w:r>
          </w:p>
        </w:tc>
        <w:tc>
          <w:tcPr>
            <w:tcW w:w="5825" w:type="dxa"/>
            <w:vMerge/>
          </w:tcPr>
          <w:p w14:paraId="29F2E1BC" w14:textId="77777777" w:rsidR="00E038AC" w:rsidRPr="00112F25" w:rsidRDefault="00E038AC" w:rsidP="00512EC9">
            <w:pPr>
              <w:textAlignment w:val="baseline"/>
              <w:rPr>
                <w:rFonts w:ascii="Calibri" w:eastAsia="Times New Roman" w:hAnsi="Calibri" w:cs="Calibri"/>
                <w:b/>
                <w:bCs/>
                <w:kern w:val="0"/>
                <w:lang w:eastAsia="en-NZ"/>
                <w14:ligatures w14:val="none"/>
              </w:rPr>
            </w:pPr>
          </w:p>
        </w:tc>
      </w:tr>
      <w:tr w:rsidR="00A34AF4" w:rsidRPr="00112F25" w14:paraId="588A80BE" w14:textId="77777777" w:rsidTr="00A94DA1">
        <w:tc>
          <w:tcPr>
            <w:tcW w:w="14197" w:type="dxa"/>
            <w:gridSpan w:val="4"/>
            <w:shd w:val="clear" w:color="auto" w:fill="A5C9EB" w:themeFill="text2" w:themeFillTint="40"/>
          </w:tcPr>
          <w:p w14:paraId="33EE5047" w14:textId="603DE7B5" w:rsidR="00A34AF4" w:rsidRPr="00112F25" w:rsidRDefault="00A34AF4" w:rsidP="00512EC9">
            <w:pPr>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 xml:space="preserve">Wild birds (incl. pigeons, quail, </w:t>
            </w:r>
            <w:proofErr w:type="spellStart"/>
            <w:r w:rsidRPr="00112F25">
              <w:rPr>
                <w:rFonts w:ascii="Calibri" w:eastAsia="Times New Roman" w:hAnsi="Calibri" w:cs="Calibri"/>
                <w:b/>
                <w:bCs/>
                <w:kern w:val="0"/>
                <w:lang w:eastAsia="en-NZ"/>
                <w14:ligatures w14:val="none"/>
              </w:rPr>
              <w:t>puukeko</w:t>
            </w:r>
            <w:proofErr w:type="spellEnd"/>
            <w:r w:rsidRPr="00112F25">
              <w:rPr>
                <w:rFonts w:ascii="Calibri" w:eastAsia="Times New Roman" w:hAnsi="Calibri" w:cs="Calibri"/>
                <w:b/>
                <w:bCs/>
                <w:kern w:val="0"/>
                <w:lang w:eastAsia="en-NZ"/>
                <w14:ligatures w14:val="none"/>
              </w:rPr>
              <w:t xml:space="preserve">, pheasant (Total </w:t>
            </w:r>
            <w:r w:rsidR="00F459C3">
              <w:rPr>
                <w:rFonts w:ascii="Calibri" w:eastAsia="Times New Roman" w:hAnsi="Calibri" w:cs="Calibri"/>
                <w:b/>
                <w:bCs/>
                <w:kern w:val="0"/>
                <w:lang w:eastAsia="en-NZ"/>
                <w14:ligatures w14:val="none"/>
              </w:rPr>
              <w:t>respondent</w:t>
            </w:r>
            <w:r w:rsidRPr="00112F25">
              <w:rPr>
                <w:rFonts w:ascii="Calibri" w:eastAsia="Times New Roman" w:hAnsi="Calibri" w:cs="Calibri"/>
                <w:b/>
                <w:bCs/>
                <w:kern w:val="0"/>
                <w:lang w:eastAsia="en-NZ"/>
                <w14:ligatures w14:val="none"/>
              </w:rPr>
              <w:t>s: 2)</w:t>
            </w:r>
          </w:p>
        </w:tc>
      </w:tr>
      <w:tr w:rsidR="00D137DC" w:rsidRPr="00112F25" w14:paraId="21C104D0" w14:textId="77777777" w:rsidTr="00A94DA1">
        <w:trPr>
          <w:gridAfter w:val="1"/>
          <w:wAfter w:w="13" w:type="dxa"/>
        </w:trPr>
        <w:tc>
          <w:tcPr>
            <w:tcW w:w="4106" w:type="dxa"/>
          </w:tcPr>
          <w:p w14:paraId="699D6A7C" w14:textId="55714D9F" w:rsidR="00A34AF4" w:rsidRPr="00112F25" w:rsidRDefault="00A34AF4" w:rsidP="00A34AF4">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Eating neighbours plant seeds/vegetable gardens</w:t>
            </w:r>
            <w:r w:rsidR="004B2B0F">
              <w:rPr>
                <w:rFonts w:ascii="Calibri" w:eastAsia="Times New Roman" w:hAnsi="Calibri" w:cs="Calibri"/>
                <w:kern w:val="0"/>
                <w:lang w:eastAsia="en-NZ"/>
                <w14:ligatures w14:val="none"/>
              </w:rPr>
              <w:t>.</w:t>
            </w:r>
          </w:p>
        </w:tc>
        <w:tc>
          <w:tcPr>
            <w:tcW w:w="4253" w:type="dxa"/>
          </w:tcPr>
          <w:p w14:paraId="570B1826" w14:textId="49A1175E" w:rsidR="00A34AF4" w:rsidRPr="00112F25" w:rsidRDefault="00A34AF4" w:rsidP="00A34AF4">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7476, 7480</w:t>
            </w:r>
          </w:p>
        </w:tc>
        <w:tc>
          <w:tcPr>
            <w:tcW w:w="5825" w:type="dxa"/>
          </w:tcPr>
          <w:p w14:paraId="5FAA425E" w14:textId="03F862DE" w:rsidR="00A34AF4" w:rsidRPr="00112F25" w:rsidRDefault="006A4721" w:rsidP="00A34AF4">
            <w:pPr>
              <w:textAlignment w:val="baseline"/>
              <w:rPr>
                <w:rFonts w:ascii="Calibri" w:eastAsia="Times New Roman" w:hAnsi="Calibri" w:cs="Calibri"/>
                <w:b/>
                <w:bCs/>
                <w:kern w:val="0"/>
                <w:lang w:eastAsia="en-NZ"/>
                <w14:ligatures w14:val="none"/>
              </w:rPr>
            </w:pPr>
            <w:r w:rsidRPr="0059046F">
              <w:rPr>
                <w:rFonts w:ascii="Calibri" w:eastAsia="Times New Roman" w:hAnsi="Calibri" w:cs="Calibri"/>
                <w:kern w:val="0"/>
                <w:lang w:eastAsia="en-NZ"/>
                <w14:ligatures w14:val="none"/>
              </w:rPr>
              <w:t>Noted.</w:t>
            </w:r>
          </w:p>
        </w:tc>
      </w:tr>
      <w:tr w:rsidR="00A34AF4" w:rsidRPr="00112F25" w14:paraId="78ECAF99" w14:textId="77777777" w:rsidTr="00A94DA1">
        <w:tc>
          <w:tcPr>
            <w:tcW w:w="14197" w:type="dxa"/>
            <w:gridSpan w:val="4"/>
            <w:shd w:val="clear" w:color="auto" w:fill="A5C9EB" w:themeFill="text2" w:themeFillTint="40"/>
          </w:tcPr>
          <w:p w14:paraId="19B2BC40" w14:textId="063CFBF4" w:rsidR="00A34AF4" w:rsidRPr="00112F25" w:rsidRDefault="00A34AF4" w:rsidP="00A34AF4">
            <w:pPr>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 xml:space="preserve">Peacocks (Total </w:t>
            </w:r>
            <w:r w:rsidR="00F459C3">
              <w:rPr>
                <w:rFonts w:ascii="Calibri" w:eastAsia="Times New Roman" w:hAnsi="Calibri" w:cs="Calibri"/>
                <w:b/>
                <w:bCs/>
                <w:kern w:val="0"/>
                <w:shd w:val="clear" w:color="auto" w:fill="A5C9EB" w:themeFill="text2" w:themeFillTint="40"/>
                <w:lang w:eastAsia="en-NZ"/>
                <w14:ligatures w14:val="none"/>
              </w:rPr>
              <w:t>respondent</w:t>
            </w:r>
            <w:r w:rsidRPr="00512EC9">
              <w:rPr>
                <w:rFonts w:ascii="Calibri" w:eastAsia="Times New Roman" w:hAnsi="Calibri" w:cs="Calibri"/>
                <w:b/>
                <w:bCs/>
                <w:kern w:val="0"/>
                <w:shd w:val="clear" w:color="auto" w:fill="A5C9EB" w:themeFill="text2" w:themeFillTint="40"/>
                <w:lang w:eastAsia="en-NZ"/>
                <w14:ligatures w14:val="none"/>
              </w:rPr>
              <w:t>s: 1)</w:t>
            </w:r>
          </w:p>
        </w:tc>
      </w:tr>
      <w:tr w:rsidR="00D137DC" w:rsidRPr="00112F25" w14:paraId="36625487" w14:textId="77777777" w:rsidTr="00A94DA1">
        <w:trPr>
          <w:gridAfter w:val="1"/>
          <w:wAfter w:w="13" w:type="dxa"/>
        </w:trPr>
        <w:tc>
          <w:tcPr>
            <w:tcW w:w="4106" w:type="dxa"/>
          </w:tcPr>
          <w:p w14:paraId="3DF29FE9" w14:textId="648174F8" w:rsidR="00A34AF4" w:rsidRPr="00112F25" w:rsidRDefault="00A34AF4" w:rsidP="00A34AF4">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Excessive noise.</w:t>
            </w:r>
          </w:p>
        </w:tc>
        <w:tc>
          <w:tcPr>
            <w:tcW w:w="4253" w:type="dxa"/>
          </w:tcPr>
          <w:p w14:paraId="75C139BC" w14:textId="01845144" w:rsidR="00A34AF4" w:rsidRPr="00112F25" w:rsidRDefault="00A34AF4" w:rsidP="00A34AF4">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7280</w:t>
            </w:r>
          </w:p>
        </w:tc>
        <w:tc>
          <w:tcPr>
            <w:tcW w:w="5825" w:type="dxa"/>
          </w:tcPr>
          <w:p w14:paraId="10D0D404" w14:textId="1483F9DA" w:rsidR="000F58D1" w:rsidRPr="00A34AF4" w:rsidRDefault="000F58D1" w:rsidP="00A34AF4">
            <w:pPr>
              <w:textAlignment w:val="baseline"/>
              <w:rPr>
                <w:rFonts w:ascii="Calibri" w:eastAsia="Times New Roman" w:hAnsi="Calibri" w:cs="Calibri"/>
                <w:kern w:val="0"/>
                <w:lang w:eastAsia="en-NZ"/>
                <w14:ligatures w14:val="none"/>
              </w:rPr>
            </w:pPr>
            <w:r w:rsidRPr="0059046F">
              <w:rPr>
                <w:rFonts w:ascii="Calibri" w:eastAsia="Times New Roman" w:hAnsi="Calibri" w:cs="Calibri"/>
                <w:kern w:val="0"/>
                <w:lang w:eastAsia="en-NZ"/>
                <w14:ligatures w14:val="none"/>
              </w:rPr>
              <w:t>Noted.</w:t>
            </w:r>
          </w:p>
        </w:tc>
      </w:tr>
      <w:tr w:rsidR="00A34AF4" w:rsidRPr="00112F25" w14:paraId="2D2E54C8" w14:textId="77777777" w:rsidTr="00A94DA1">
        <w:tc>
          <w:tcPr>
            <w:tcW w:w="14197" w:type="dxa"/>
            <w:gridSpan w:val="4"/>
            <w:shd w:val="clear" w:color="auto" w:fill="A5C9EB" w:themeFill="text2" w:themeFillTint="40"/>
          </w:tcPr>
          <w:p w14:paraId="7BC0C40E" w14:textId="7BC37D21" w:rsidR="00A34AF4" w:rsidRPr="00112F25" w:rsidRDefault="00A34AF4" w:rsidP="00A34AF4">
            <w:pPr>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 xml:space="preserve">Rabbits *(Total </w:t>
            </w:r>
            <w:r w:rsidR="00F459C3">
              <w:rPr>
                <w:rFonts w:ascii="Calibri" w:eastAsia="Times New Roman" w:hAnsi="Calibri" w:cs="Calibri"/>
                <w:b/>
                <w:bCs/>
                <w:kern w:val="0"/>
                <w:lang w:eastAsia="en-NZ"/>
                <w14:ligatures w14:val="none"/>
              </w:rPr>
              <w:t>respondent</w:t>
            </w:r>
            <w:r w:rsidRPr="00112F25">
              <w:rPr>
                <w:rFonts w:ascii="Calibri" w:eastAsia="Times New Roman" w:hAnsi="Calibri" w:cs="Calibri"/>
                <w:b/>
                <w:bCs/>
                <w:kern w:val="0"/>
                <w:lang w:eastAsia="en-NZ"/>
                <w14:ligatures w14:val="none"/>
              </w:rPr>
              <w:t>s: 1)</w:t>
            </w:r>
          </w:p>
        </w:tc>
      </w:tr>
      <w:tr w:rsidR="00D137DC" w:rsidRPr="00112F25" w14:paraId="6A38B984" w14:textId="77777777" w:rsidTr="00A94DA1">
        <w:trPr>
          <w:gridAfter w:val="1"/>
          <w:wAfter w:w="13" w:type="dxa"/>
        </w:trPr>
        <w:tc>
          <w:tcPr>
            <w:tcW w:w="4106" w:type="dxa"/>
          </w:tcPr>
          <w:p w14:paraId="7DC66928" w14:textId="1421B3C2" w:rsidR="00A34AF4" w:rsidRPr="00112F25" w:rsidRDefault="00A34AF4" w:rsidP="00A34AF4">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Eating neighbour’s vegetables and flower plants.</w:t>
            </w:r>
          </w:p>
        </w:tc>
        <w:tc>
          <w:tcPr>
            <w:tcW w:w="4253" w:type="dxa"/>
          </w:tcPr>
          <w:p w14:paraId="54B4E4C4" w14:textId="69C837D8" w:rsidR="00A34AF4" w:rsidRPr="00112F25" w:rsidRDefault="00A34AF4" w:rsidP="00A34AF4">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7443</w:t>
            </w:r>
          </w:p>
        </w:tc>
        <w:tc>
          <w:tcPr>
            <w:tcW w:w="5825" w:type="dxa"/>
            <w:vMerge w:val="restart"/>
          </w:tcPr>
          <w:p w14:paraId="3AB91A74" w14:textId="50C02960" w:rsidR="00A34AF4" w:rsidRPr="00512EC9" w:rsidRDefault="00A34AF4" w:rsidP="00A34AF4">
            <w:pPr>
              <w:textAlignment w:val="baseline"/>
              <w:rPr>
                <w:rFonts w:ascii="Calibri" w:eastAsia="Times New Roman" w:hAnsi="Calibri" w:cs="Calibri"/>
                <w:kern w:val="0"/>
                <w:lang w:eastAsia="en-NZ"/>
                <w14:ligatures w14:val="none"/>
              </w:rPr>
            </w:pPr>
            <w:r w:rsidRPr="00512EC9">
              <w:rPr>
                <w:rFonts w:ascii="Calibri" w:eastAsia="Times New Roman" w:hAnsi="Calibri" w:cs="Calibri"/>
                <w:kern w:val="0"/>
                <w:lang w:eastAsia="en-NZ"/>
                <w14:ligatures w14:val="none"/>
              </w:rPr>
              <w:t>Noted.</w:t>
            </w:r>
          </w:p>
        </w:tc>
      </w:tr>
      <w:tr w:rsidR="00D137DC" w:rsidRPr="00112F25" w14:paraId="586C811D" w14:textId="77777777" w:rsidTr="00A94DA1">
        <w:trPr>
          <w:gridAfter w:val="1"/>
          <w:wAfter w:w="13" w:type="dxa"/>
        </w:trPr>
        <w:tc>
          <w:tcPr>
            <w:tcW w:w="4106" w:type="dxa"/>
          </w:tcPr>
          <w:p w14:paraId="5B85547C" w14:textId="41134AFC" w:rsidR="00A34AF4" w:rsidRPr="00112F25" w:rsidRDefault="00A34AF4" w:rsidP="00A34AF4">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Defecating on properties.</w:t>
            </w:r>
          </w:p>
        </w:tc>
        <w:tc>
          <w:tcPr>
            <w:tcW w:w="4253" w:type="dxa"/>
          </w:tcPr>
          <w:p w14:paraId="1B01CDB4" w14:textId="0CA4DE5B" w:rsidR="00A34AF4" w:rsidRPr="00112F25" w:rsidRDefault="00A34AF4" w:rsidP="00A34AF4">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7443</w:t>
            </w:r>
          </w:p>
        </w:tc>
        <w:tc>
          <w:tcPr>
            <w:tcW w:w="5825" w:type="dxa"/>
            <w:vMerge/>
          </w:tcPr>
          <w:p w14:paraId="2F3D2977" w14:textId="77777777" w:rsidR="00A34AF4" w:rsidRPr="00112F25" w:rsidRDefault="00A34AF4" w:rsidP="00A34AF4">
            <w:pPr>
              <w:textAlignment w:val="baseline"/>
              <w:rPr>
                <w:rFonts w:ascii="Calibri" w:eastAsia="Times New Roman" w:hAnsi="Calibri" w:cs="Calibri"/>
                <w:b/>
                <w:bCs/>
                <w:kern w:val="0"/>
                <w:lang w:eastAsia="en-NZ"/>
                <w14:ligatures w14:val="none"/>
              </w:rPr>
            </w:pPr>
          </w:p>
        </w:tc>
      </w:tr>
      <w:tr w:rsidR="00A34AF4" w:rsidRPr="00112F25" w14:paraId="5A298D75" w14:textId="77777777" w:rsidTr="00A94DA1">
        <w:tc>
          <w:tcPr>
            <w:tcW w:w="14197" w:type="dxa"/>
            <w:gridSpan w:val="4"/>
            <w:shd w:val="clear" w:color="auto" w:fill="A5C9EB" w:themeFill="text2" w:themeFillTint="40"/>
          </w:tcPr>
          <w:p w14:paraId="7D55A861" w14:textId="5B0C5269" w:rsidR="00A34AF4" w:rsidRPr="00112F25" w:rsidRDefault="00A34AF4" w:rsidP="00A34AF4">
            <w:pPr>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 xml:space="preserve">Unspecified animal (Total </w:t>
            </w:r>
            <w:r w:rsidR="00F459C3">
              <w:rPr>
                <w:rFonts w:ascii="Calibri" w:eastAsia="Times New Roman" w:hAnsi="Calibri" w:cs="Calibri"/>
                <w:b/>
                <w:bCs/>
                <w:kern w:val="0"/>
                <w:lang w:eastAsia="en-NZ"/>
                <w14:ligatures w14:val="none"/>
              </w:rPr>
              <w:t>respondent</w:t>
            </w:r>
            <w:r w:rsidRPr="00112F25">
              <w:rPr>
                <w:rFonts w:ascii="Calibri" w:eastAsia="Times New Roman" w:hAnsi="Calibri" w:cs="Calibri"/>
                <w:b/>
                <w:bCs/>
                <w:kern w:val="0"/>
                <w:lang w:eastAsia="en-NZ"/>
                <w14:ligatures w14:val="none"/>
              </w:rPr>
              <w:t>s: 1)</w:t>
            </w:r>
          </w:p>
        </w:tc>
      </w:tr>
      <w:tr w:rsidR="00D137DC" w:rsidRPr="00112F25" w14:paraId="6EAF87FA" w14:textId="77777777" w:rsidTr="00A94DA1">
        <w:trPr>
          <w:gridAfter w:val="1"/>
          <w:wAfter w:w="13" w:type="dxa"/>
        </w:trPr>
        <w:tc>
          <w:tcPr>
            <w:tcW w:w="4106" w:type="dxa"/>
          </w:tcPr>
          <w:p w14:paraId="6673D2AE" w14:textId="24D0E736" w:rsidR="00A34AF4" w:rsidRPr="00112F25" w:rsidRDefault="00A34AF4" w:rsidP="00A34AF4">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Roaming.</w:t>
            </w:r>
          </w:p>
        </w:tc>
        <w:tc>
          <w:tcPr>
            <w:tcW w:w="4253" w:type="dxa"/>
          </w:tcPr>
          <w:p w14:paraId="65BBA172" w14:textId="4C2E3C6C" w:rsidR="00A34AF4" w:rsidRPr="00112F25" w:rsidRDefault="00A34AF4" w:rsidP="00A34AF4">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7420</w:t>
            </w:r>
          </w:p>
        </w:tc>
        <w:tc>
          <w:tcPr>
            <w:tcW w:w="5825" w:type="dxa"/>
          </w:tcPr>
          <w:p w14:paraId="6A2D80B5" w14:textId="1087F6EF" w:rsidR="00A34AF4" w:rsidRPr="00512EC9" w:rsidRDefault="00A34AF4" w:rsidP="00A34AF4">
            <w:pPr>
              <w:textAlignment w:val="baseline"/>
              <w:rPr>
                <w:rFonts w:ascii="Calibri" w:eastAsia="Times New Roman" w:hAnsi="Calibri" w:cs="Calibri"/>
                <w:kern w:val="0"/>
                <w:lang w:eastAsia="en-NZ"/>
                <w14:ligatures w14:val="none"/>
              </w:rPr>
            </w:pPr>
            <w:r w:rsidRPr="00512EC9">
              <w:rPr>
                <w:rFonts w:ascii="Calibri" w:eastAsia="Times New Roman" w:hAnsi="Calibri" w:cs="Calibri"/>
                <w:kern w:val="0"/>
                <w:lang w:eastAsia="en-NZ"/>
                <w14:ligatures w14:val="none"/>
              </w:rPr>
              <w:t xml:space="preserve">Noted. </w:t>
            </w:r>
          </w:p>
        </w:tc>
      </w:tr>
      <w:tr w:rsidR="00A34AF4" w:rsidRPr="00112F25" w14:paraId="0607D48E" w14:textId="77777777" w:rsidTr="00A94DA1">
        <w:tc>
          <w:tcPr>
            <w:tcW w:w="14197" w:type="dxa"/>
            <w:gridSpan w:val="4"/>
            <w:shd w:val="clear" w:color="auto" w:fill="A5C9EB" w:themeFill="text2" w:themeFillTint="40"/>
          </w:tcPr>
          <w:p w14:paraId="76B12C92" w14:textId="79AC0CE4" w:rsidR="00A34AF4" w:rsidRPr="00112F25" w:rsidRDefault="00A34AF4" w:rsidP="00A34AF4">
            <w:pPr>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 xml:space="preserve">Guinea fowl (Total </w:t>
            </w:r>
            <w:r w:rsidR="00F459C3">
              <w:rPr>
                <w:rFonts w:ascii="Calibri" w:eastAsia="Times New Roman" w:hAnsi="Calibri" w:cs="Calibri"/>
                <w:b/>
                <w:bCs/>
                <w:kern w:val="0"/>
                <w:lang w:eastAsia="en-NZ"/>
                <w14:ligatures w14:val="none"/>
              </w:rPr>
              <w:t>respondent</w:t>
            </w:r>
            <w:r w:rsidRPr="00112F25">
              <w:rPr>
                <w:rFonts w:ascii="Calibri" w:eastAsia="Times New Roman" w:hAnsi="Calibri" w:cs="Calibri"/>
                <w:b/>
                <w:bCs/>
                <w:kern w:val="0"/>
                <w:lang w:eastAsia="en-NZ"/>
                <w14:ligatures w14:val="none"/>
              </w:rPr>
              <w:t>s: 1)</w:t>
            </w:r>
          </w:p>
        </w:tc>
      </w:tr>
      <w:tr w:rsidR="00D137DC" w:rsidRPr="00112F25" w14:paraId="0B1DD840" w14:textId="77777777" w:rsidTr="00A94DA1">
        <w:trPr>
          <w:gridAfter w:val="1"/>
          <w:wAfter w:w="13" w:type="dxa"/>
        </w:trPr>
        <w:tc>
          <w:tcPr>
            <w:tcW w:w="4106" w:type="dxa"/>
          </w:tcPr>
          <w:p w14:paraId="37DE0433" w14:textId="12992ED7" w:rsidR="00A34AF4" w:rsidRPr="00112F25" w:rsidRDefault="00A34AF4" w:rsidP="00A34AF4">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Roaming and digging up gardens.</w:t>
            </w:r>
          </w:p>
        </w:tc>
        <w:tc>
          <w:tcPr>
            <w:tcW w:w="4253" w:type="dxa"/>
          </w:tcPr>
          <w:p w14:paraId="5B53FC41" w14:textId="60680585" w:rsidR="00A34AF4" w:rsidRPr="00112F25" w:rsidRDefault="00A34AF4" w:rsidP="00A34AF4">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7510</w:t>
            </w:r>
          </w:p>
        </w:tc>
        <w:tc>
          <w:tcPr>
            <w:tcW w:w="5825" w:type="dxa"/>
          </w:tcPr>
          <w:p w14:paraId="400140C0" w14:textId="5CBBFB6D" w:rsidR="00A34AF4" w:rsidRPr="00112F25" w:rsidRDefault="000F58D1" w:rsidP="00A34AF4">
            <w:pPr>
              <w:textAlignment w:val="baseline"/>
              <w:rPr>
                <w:rFonts w:ascii="Calibri" w:eastAsia="Times New Roman" w:hAnsi="Calibri" w:cs="Calibri"/>
                <w:b/>
                <w:bCs/>
                <w:kern w:val="0"/>
                <w:lang w:eastAsia="en-NZ"/>
                <w14:ligatures w14:val="none"/>
              </w:rPr>
            </w:pPr>
            <w:r w:rsidRPr="0059046F">
              <w:rPr>
                <w:rFonts w:ascii="Calibri" w:eastAsia="Times New Roman" w:hAnsi="Calibri" w:cs="Calibri"/>
                <w:kern w:val="0"/>
                <w:lang w:eastAsia="en-NZ"/>
                <w14:ligatures w14:val="none"/>
              </w:rPr>
              <w:t>Noted.</w:t>
            </w:r>
          </w:p>
        </w:tc>
      </w:tr>
      <w:tr w:rsidR="00A34AF4" w:rsidRPr="00112F25" w14:paraId="793615F8" w14:textId="77777777" w:rsidTr="00A94DA1">
        <w:tc>
          <w:tcPr>
            <w:tcW w:w="14197" w:type="dxa"/>
            <w:gridSpan w:val="4"/>
            <w:shd w:val="clear" w:color="auto" w:fill="A5C9EB" w:themeFill="text2" w:themeFillTint="40"/>
          </w:tcPr>
          <w:p w14:paraId="434640F0" w14:textId="7C870686" w:rsidR="00A34AF4" w:rsidRPr="00112F25" w:rsidRDefault="00A34AF4" w:rsidP="00A34AF4">
            <w:pPr>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 xml:space="preserve">Bees (Total </w:t>
            </w:r>
            <w:r w:rsidR="00F459C3">
              <w:rPr>
                <w:rFonts w:ascii="Calibri" w:eastAsia="Times New Roman" w:hAnsi="Calibri" w:cs="Calibri"/>
                <w:b/>
                <w:bCs/>
                <w:kern w:val="0"/>
                <w:lang w:eastAsia="en-NZ"/>
                <w14:ligatures w14:val="none"/>
              </w:rPr>
              <w:t>respondent</w:t>
            </w:r>
            <w:r w:rsidRPr="00112F25">
              <w:rPr>
                <w:rFonts w:ascii="Calibri" w:eastAsia="Times New Roman" w:hAnsi="Calibri" w:cs="Calibri"/>
                <w:b/>
                <w:bCs/>
                <w:kern w:val="0"/>
                <w:lang w:eastAsia="en-NZ"/>
                <w14:ligatures w14:val="none"/>
              </w:rPr>
              <w:t>s: 1)</w:t>
            </w:r>
          </w:p>
        </w:tc>
      </w:tr>
      <w:tr w:rsidR="00D137DC" w:rsidRPr="00112F25" w14:paraId="56934A87" w14:textId="77777777" w:rsidTr="00A94DA1">
        <w:trPr>
          <w:gridAfter w:val="1"/>
          <w:wAfter w:w="13" w:type="dxa"/>
        </w:trPr>
        <w:tc>
          <w:tcPr>
            <w:tcW w:w="4106" w:type="dxa"/>
          </w:tcPr>
          <w:p w14:paraId="4E1FD31A" w14:textId="645BA6EB" w:rsidR="00A34AF4" w:rsidRPr="00112F25" w:rsidRDefault="00A34AF4" w:rsidP="00A34AF4">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Swarming around horse feed bowls.</w:t>
            </w:r>
          </w:p>
        </w:tc>
        <w:tc>
          <w:tcPr>
            <w:tcW w:w="4253" w:type="dxa"/>
          </w:tcPr>
          <w:p w14:paraId="35F25D25" w14:textId="155326D6" w:rsidR="00A34AF4" w:rsidRPr="00112F25" w:rsidRDefault="00A34AF4" w:rsidP="00A34AF4">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7572</w:t>
            </w:r>
          </w:p>
        </w:tc>
        <w:tc>
          <w:tcPr>
            <w:tcW w:w="5825" w:type="dxa"/>
          </w:tcPr>
          <w:p w14:paraId="2DEC1FF8" w14:textId="64988ADD" w:rsidR="00A34AF4" w:rsidRPr="00112F25" w:rsidRDefault="000F58D1" w:rsidP="00A34AF4">
            <w:pPr>
              <w:textAlignment w:val="baseline"/>
              <w:rPr>
                <w:rFonts w:ascii="Calibri" w:eastAsia="Times New Roman" w:hAnsi="Calibri" w:cs="Calibri"/>
                <w:b/>
                <w:bCs/>
                <w:kern w:val="0"/>
                <w:lang w:eastAsia="en-NZ"/>
                <w14:ligatures w14:val="none"/>
              </w:rPr>
            </w:pPr>
            <w:r w:rsidRPr="0059046F">
              <w:rPr>
                <w:rFonts w:ascii="Calibri" w:eastAsia="Times New Roman" w:hAnsi="Calibri" w:cs="Calibri"/>
                <w:kern w:val="0"/>
                <w:lang w:eastAsia="en-NZ"/>
                <w14:ligatures w14:val="none"/>
              </w:rPr>
              <w:t>Noted.</w:t>
            </w:r>
          </w:p>
        </w:tc>
      </w:tr>
      <w:tr w:rsidR="00A34AF4" w:rsidRPr="00112F25" w14:paraId="103A5137" w14:textId="77777777" w:rsidTr="00A94DA1">
        <w:tc>
          <w:tcPr>
            <w:tcW w:w="14197" w:type="dxa"/>
            <w:gridSpan w:val="4"/>
            <w:shd w:val="clear" w:color="auto" w:fill="A5C9EB" w:themeFill="text2" w:themeFillTint="40"/>
          </w:tcPr>
          <w:p w14:paraId="2574E322" w14:textId="4D9CD56F" w:rsidR="00A34AF4" w:rsidRPr="00112F25" w:rsidRDefault="00A34AF4" w:rsidP="00A34AF4">
            <w:pPr>
              <w:textAlignment w:val="baseline"/>
              <w:rPr>
                <w:rFonts w:ascii="Calibri" w:eastAsia="Times New Roman" w:hAnsi="Calibri" w:cs="Calibri"/>
                <w:kern w:val="0"/>
                <w:lang w:eastAsia="en-NZ"/>
                <w14:ligatures w14:val="none"/>
              </w:rPr>
            </w:pPr>
            <w:r w:rsidRPr="00112F25">
              <w:rPr>
                <w:rFonts w:ascii="Calibri" w:eastAsia="Times New Roman" w:hAnsi="Calibri" w:cs="Calibri"/>
                <w:b/>
                <w:bCs/>
                <w:kern w:val="0"/>
                <w:lang w:eastAsia="en-NZ"/>
                <w14:ligatures w14:val="none"/>
              </w:rPr>
              <w:t xml:space="preserve">Positive comments or requests (Total </w:t>
            </w:r>
            <w:r w:rsidR="00F459C3">
              <w:rPr>
                <w:rFonts w:ascii="Calibri" w:eastAsia="Times New Roman" w:hAnsi="Calibri" w:cs="Calibri"/>
                <w:b/>
                <w:bCs/>
                <w:kern w:val="0"/>
                <w:lang w:eastAsia="en-NZ"/>
                <w14:ligatures w14:val="none"/>
              </w:rPr>
              <w:t>respondent</w:t>
            </w:r>
            <w:r w:rsidRPr="00112F25">
              <w:rPr>
                <w:rFonts w:ascii="Calibri" w:eastAsia="Times New Roman" w:hAnsi="Calibri" w:cs="Calibri"/>
                <w:b/>
                <w:bCs/>
                <w:kern w:val="0"/>
                <w:lang w:eastAsia="en-NZ"/>
                <w14:ligatures w14:val="none"/>
              </w:rPr>
              <w:t>s: 2)</w:t>
            </w:r>
          </w:p>
        </w:tc>
      </w:tr>
      <w:tr w:rsidR="00D137DC" w:rsidRPr="00112F25" w14:paraId="005B81C8" w14:textId="77777777" w:rsidTr="00A94DA1">
        <w:trPr>
          <w:gridAfter w:val="1"/>
          <w:wAfter w:w="13" w:type="dxa"/>
        </w:trPr>
        <w:tc>
          <w:tcPr>
            <w:tcW w:w="4106" w:type="dxa"/>
          </w:tcPr>
          <w:p w14:paraId="3BE9B28C" w14:textId="05BBD67A" w:rsidR="00A34AF4" w:rsidRPr="00112F25" w:rsidRDefault="00A34AF4" w:rsidP="00A34AF4">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Roosters should be able to be kept in good conditions in country living and poultry should be permitted to be kept in a movable coop or tractor. </w:t>
            </w:r>
          </w:p>
        </w:tc>
        <w:tc>
          <w:tcPr>
            <w:tcW w:w="4253" w:type="dxa"/>
          </w:tcPr>
          <w:p w14:paraId="5DF59D82" w14:textId="7D42B7BD" w:rsidR="00A34AF4" w:rsidRPr="00112F25" w:rsidRDefault="00A34AF4" w:rsidP="00A34AF4">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7327</w:t>
            </w:r>
          </w:p>
        </w:tc>
        <w:tc>
          <w:tcPr>
            <w:tcW w:w="5825" w:type="dxa"/>
          </w:tcPr>
          <w:p w14:paraId="32A85F44" w14:textId="13E5A721" w:rsidR="00A34AF4" w:rsidRPr="00112F25" w:rsidRDefault="000F58D1" w:rsidP="00A34AF4">
            <w:pPr>
              <w:textAlignment w:val="baseline"/>
              <w:rPr>
                <w:rFonts w:ascii="Calibri" w:eastAsia="Times New Roman" w:hAnsi="Calibri" w:cs="Calibri"/>
                <w:b/>
                <w:bCs/>
                <w:kern w:val="0"/>
                <w:lang w:eastAsia="en-NZ"/>
                <w14:ligatures w14:val="none"/>
              </w:rPr>
            </w:pPr>
            <w:r w:rsidRPr="0059046F">
              <w:rPr>
                <w:rFonts w:ascii="Calibri" w:eastAsia="Times New Roman" w:hAnsi="Calibri" w:cs="Calibri"/>
                <w:kern w:val="0"/>
                <w:lang w:eastAsia="en-NZ"/>
                <w14:ligatures w14:val="none"/>
              </w:rPr>
              <w:t>Noted.</w:t>
            </w:r>
          </w:p>
        </w:tc>
      </w:tr>
      <w:tr w:rsidR="00D137DC" w:rsidRPr="00112F25" w14:paraId="69F9A7CB" w14:textId="77777777" w:rsidTr="00A94DA1">
        <w:trPr>
          <w:gridAfter w:val="1"/>
          <w:wAfter w:w="13" w:type="dxa"/>
        </w:trPr>
        <w:tc>
          <w:tcPr>
            <w:tcW w:w="4106" w:type="dxa"/>
          </w:tcPr>
          <w:p w14:paraId="39DC3E0D" w14:textId="7AFB68A8" w:rsidR="00A34AF4" w:rsidRPr="00112F25" w:rsidRDefault="00A34AF4" w:rsidP="00A34AF4">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Roosters are beneficial as they keep chickens from roaming.</w:t>
            </w:r>
          </w:p>
        </w:tc>
        <w:tc>
          <w:tcPr>
            <w:tcW w:w="4253" w:type="dxa"/>
          </w:tcPr>
          <w:p w14:paraId="5145514A" w14:textId="038FC58D" w:rsidR="00A34AF4" w:rsidRPr="00112F25" w:rsidRDefault="00A34AF4" w:rsidP="00A34AF4">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7319</w:t>
            </w:r>
          </w:p>
        </w:tc>
        <w:tc>
          <w:tcPr>
            <w:tcW w:w="5825" w:type="dxa"/>
          </w:tcPr>
          <w:p w14:paraId="6B4C522E" w14:textId="15393224" w:rsidR="00A34AF4" w:rsidRPr="00112F25" w:rsidRDefault="00047739" w:rsidP="00A34AF4">
            <w:pPr>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 xml:space="preserve">Noted. </w:t>
            </w:r>
          </w:p>
        </w:tc>
      </w:tr>
    </w:tbl>
    <w:p w14:paraId="59033F4E" w14:textId="77777777" w:rsidR="009B5A92" w:rsidRPr="00112F25" w:rsidRDefault="009B5A92" w:rsidP="009B5A92">
      <w:pPr>
        <w:spacing w:after="120" w:line="240" w:lineRule="auto"/>
        <w:textAlignment w:val="baseline"/>
        <w:rPr>
          <w:rFonts w:ascii="Calibri" w:eastAsia="Times New Roman" w:hAnsi="Calibri" w:cs="Calibri"/>
          <w:b/>
          <w:bCs/>
          <w:kern w:val="0"/>
          <w:lang w:eastAsia="en-NZ"/>
          <w14:ligatures w14:val="none"/>
        </w:rPr>
      </w:pPr>
    </w:p>
    <w:p w14:paraId="206492BE" w14:textId="77777777" w:rsidR="00416573" w:rsidRDefault="00416573" w:rsidP="00485A41">
      <w:pPr>
        <w:pStyle w:val="Caption"/>
        <w:keepNext/>
        <w:rPr>
          <w:rFonts w:ascii="Calibri" w:hAnsi="Calibri" w:cs="Calibri"/>
          <w:color w:val="auto"/>
          <w:sz w:val="22"/>
          <w:szCs w:val="22"/>
        </w:rPr>
      </w:pPr>
      <w:r>
        <w:rPr>
          <w:rFonts w:ascii="Calibri" w:hAnsi="Calibri" w:cs="Calibri"/>
          <w:color w:val="auto"/>
          <w:sz w:val="22"/>
          <w:szCs w:val="22"/>
        </w:rPr>
        <w:br w:type="page"/>
      </w:r>
    </w:p>
    <w:p w14:paraId="460DCA3B" w14:textId="59014297" w:rsidR="005825CA" w:rsidRPr="00112F25" w:rsidRDefault="005825CA" w:rsidP="00485A41">
      <w:pPr>
        <w:pStyle w:val="Caption"/>
        <w:keepNext/>
        <w:rPr>
          <w:rFonts w:ascii="Calibri" w:hAnsi="Calibri" w:cs="Calibri"/>
        </w:rPr>
      </w:pPr>
      <w:r w:rsidRPr="00112F25">
        <w:rPr>
          <w:rFonts w:ascii="Calibri" w:hAnsi="Calibri" w:cs="Calibri"/>
          <w:color w:val="auto"/>
          <w:sz w:val="22"/>
          <w:szCs w:val="22"/>
        </w:rPr>
        <w:lastRenderedPageBreak/>
        <w:t xml:space="preserve">Table </w:t>
      </w:r>
      <w:r w:rsidRPr="00112F25">
        <w:rPr>
          <w:rFonts w:ascii="Calibri" w:hAnsi="Calibri" w:cs="Calibri"/>
          <w:color w:val="auto"/>
          <w:sz w:val="22"/>
          <w:szCs w:val="22"/>
        </w:rPr>
        <w:fldChar w:fldCharType="begin"/>
      </w:r>
      <w:r w:rsidRPr="00112F25">
        <w:rPr>
          <w:rFonts w:ascii="Calibri" w:hAnsi="Calibri" w:cs="Calibri"/>
          <w:color w:val="auto"/>
          <w:sz w:val="22"/>
          <w:szCs w:val="22"/>
        </w:rPr>
        <w:instrText xml:space="preserve"> SEQ Table \* ARABIC </w:instrText>
      </w:r>
      <w:r w:rsidRPr="00112F25">
        <w:rPr>
          <w:rFonts w:ascii="Calibri" w:hAnsi="Calibri" w:cs="Calibri"/>
          <w:color w:val="auto"/>
          <w:sz w:val="22"/>
          <w:szCs w:val="22"/>
        </w:rPr>
        <w:fldChar w:fldCharType="separate"/>
      </w:r>
      <w:r w:rsidR="001434C8" w:rsidRPr="00112F25">
        <w:rPr>
          <w:rFonts w:ascii="Calibri" w:hAnsi="Calibri" w:cs="Calibri"/>
          <w:noProof/>
          <w:color w:val="auto"/>
          <w:sz w:val="22"/>
          <w:szCs w:val="22"/>
        </w:rPr>
        <w:t>3</w:t>
      </w:r>
      <w:r w:rsidRPr="00112F25">
        <w:rPr>
          <w:rFonts w:ascii="Calibri" w:hAnsi="Calibri" w:cs="Calibri"/>
          <w:color w:val="auto"/>
          <w:sz w:val="22"/>
          <w:szCs w:val="22"/>
        </w:rPr>
        <w:fldChar w:fldCharType="end"/>
      </w:r>
      <w:r w:rsidRPr="00112F25">
        <w:rPr>
          <w:rFonts w:ascii="Calibri" w:hAnsi="Calibri" w:cs="Calibri"/>
          <w:color w:val="auto"/>
          <w:sz w:val="22"/>
          <w:szCs w:val="22"/>
        </w:rPr>
        <w:t>: Out of scope issues raised in Q2</w:t>
      </w:r>
      <w:r w:rsidR="00D2722D" w:rsidRPr="00112F25">
        <w:rPr>
          <w:rFonts w:ascii="Calibri" w:hAnsi="Calibri" w:cs="Calibri"/>
          <w:color w:val="auto"/>
          <w:sz w:val="22"/>
          <w:szCs w:val="22"/>
        </w:rPr>
        <w:t>.</w:t>
      </w:r>
    </w:p>
    <w:tbl>
      <w:tblPr>
        <w:tblStyle w:val="TableGrid"/>
        <w:tblW w:w="0" w:type="auto"/>
        <w:tblLook w:val="04A0" w:firstRow="1" w:lastRow="0" w:firstColumn="1" w:lastColumn="0" w:noHBand="0" w:noVBand="1"/>
      </w:tblPr>
      <w:tblGrid>
        <w:gridCol w:w="7792"/>
        <w:gridCol w:w="6156"/>
      </w:tblGrid>
      <w:tr w:rsidR="005C2930" w:rsidRPr="00112F25" w14:paraId="3F97EC18" w14:textId="77777777" w:rsidTr="0040448D">
        <w:trPr>
          <w:tblHeader/>
        </w:trPr>
        <w:tc>
          <w:tcPr>
            <w:tcW w:w="7792" w:type="dxa"/>
            <w:shd w:val="clear" w:color="auto" w:fill="BFBFBF" w:themeFill="background1" w:themeFillShade="BF"/>
          </w:tcPr>
          <w:p w14:paraId="3A295288" w14:textId="79140BBF" w:rsidR="005C2930" w:rsidRPr="00112F25" w:rsidRDefault="005C2930" w:rsidP="000962C9">
            <w:pPr>
              <w:textAlignment w:val="baseline"/>
              <w:rPr>
                <w:rFonts w:ascii="Calibri" w:eastAsia="Times New Roman" w:hAnsi="Calibri" w:cs="Calibri"/>
                <w:b/>
                <w:bCs/>
                <w:kern w:val="0"/>
                <w:lang w:eastAsia="en-NZ"/>
                <w14:ligatures w14:val="none"/>
              </w:rPr>
            </w:pPr>
            <w:r w:rsidRPr="00112F25">
              <w:rPr>
                <w:rFonts w:ascii="Calibri" w:hAnsi="Calibri" w:cs="Calibri"/>
                <w:b/>
                <w:bCs/>
              </w:rPr>
              <w:t xml:space="preserve">Type of problem </w:t>
            </w:r>
            <w:r w:rsidR="006621D7" w:rsidRPr="00112F25">
              <w:rPr>
                <w:rFonts w:ascii="Calibri" w:eastAsia="Times New Roman" w:hAnsi="Calibri" w:cs="Calibri"/>
                <w:b/>
                <w:bCs/>
                <w:kern w:val="0"/>
                <w:lang w:eastAsia="en-NZ"/>
                <w14:ligatures w14:val="none"/>
              </w:rPr>
              <w:t xml:space="preserve">(Total </w:t>
            </w:r>
            <w:r w:rsidR="00F459C3">
              <w:rPr>
                <w:rFonts w:ascii="Calibri" w:eastAsia="Times New Roman" w:hAnsi="Calibri" w:cs="Calibri"/>
                <w:b/>
                <w:bCs/>
                <w:kern w:val="0"/>
                <w:lang w:eastAsia="en-NZ"/>
                <w14:ligatures w14:val="none"/>
              </w:rPr>
              <w:t>respondent</w:t>
            </w:r>
            <w:r w:rsidR="006621D7" w:rsidRPr="00112F25">
              <w:rPr>
                <w:rFonts w:ascii="Calibri" w:eastAsia="Times New Roman" w:hAnsi="Calibri" w:cs="Calibri"/>
                <w:b/>
                <w:bCs/>
                <w:kern w:val="0"/>
                <w:lang w:eastAsia="en-NZ"/>
                <w14:ligatures w14:val="none"/>
              </w:rPr>
              <w:t xml:space="preserve">s: </w:t>
            </w:r>
            <w:r w:rsidR="00716C2A" w:rsidRPr="00112F25">
              <w:rPr>
                <w:rFonts w:ascii="Calibri" w:eastAsia="Times New Roman" w:hAnsi="Calibri" w:cs="Calibri"/>
                <w:b/>
                <w:bCs/>
                <w:kern w:val="0"/>
                <w:lang w:eastAsia="en-NZ"/>
                <w14:ligatures w14:val="none"/>
              </w:rPr>
              <w:t>4</w:t>
            </w:r>
            <w:r w:rsidR="006621D7" w:rsidRPr="00112F25">
              <w:rPr>
                <w:rFonts w:ascii="Calibri" w:eastAsia="Times New Roman" w:hAnsi="Calibri" w:cs="Calibri"/>
                <w:b/>
                <w:bCs/>
                <w:kern w:val="0"/>
                <w:lang w:eastAsia="en-NZ"/>
                <w14:ligatures w14:val="none"/>
              </w:rPr>
              <w:t>)</w:t>
            </w:r>
          </w:p>
        </w:tc>
        <w:tc>
          <w:tcPr>
            <w:tcW w:w="6156" w:type="dxa"/>
            <w:shd w:val="clear" w:color="auto" w:fill="BFBFBF" w:themeFill="background1" w:themeFillShade="BF"/>
          </w:tcPr>
          <w:p w14:paraId="3B3A1DD9" w14:textId="37B2444C" w:rsidR="005C2930" w:rsidRPr="00112F25" w:rsidRDefault="00F459C3" w:rsidP="000962C9">
            <w:pPr>
              <w:textAlignment w:val="baseline"/>
              <w:rPr>
                <w:rFonts w:ascii="Calibri" w:eastAsia="Times New Roman" w:hAnsi="Calibri" w:cs="Calibri"/>
                <w:b/>
                <w:bCs/>
                <w:kern w:val="0"/>
                <w:lang w:eastAsia="en-NZ"/>
                <w14:ligatures w14:val="none"/>
              </w:rPr>
            </w:pPr>
            <w:r>
              <w:rPr>
                <w:rFonts w:ascii="Calibri" w:hAnsi="Calibri" w:cs="Calibri"/>
                <w:b/>
                <w:bCs/>
              </w:rPr>
              <w:t>Respondent</w:t>
            </w:r>
            <w:r w:rsidR="005C2930" w:rsidRPr="00112F25">
              <w:rPr>
                <w:rFonts w:ascii="Calibri" w:hAnsi="Calibri" w:cs="Calibri"/>
                <w:b/>
                <w:bCs/>
              </w:rPr>
              <w:t xml:space="preserve"> </w:t>
            </w:r>
          </w:p>
        </w:tc>
      </w:tr>
      <w:tr w:rsidR="005C2930" w:rsidRPr="00112F25" w14:paraId="2D773EB9" w14:textId="77777777" w:rsidTr="00A77A92">
        <w:tc>
          <w:tcPr>
            <w:tcW w:w="7792" w:type="dxa"/>
            <w:tcBorders>
              <w:top w:val="single" w:sz="6" w:space="0" w:color="auto"/>
              <w:left w:val="single" w:sz="6" w:space="0" w:color="auto"/>
              <w:bottom w:val="single" w:sz="6" w:space="0" w:color="auto"/>
              <w:right w:val="single" w:sz="6" w:space="0" w:color="auto"/>
            </w:tcBorders>
            <w:shd w:val="clear" w:color="auto" w:fill="auto"/>
          </w:tcPr>
          <w:p w14:paraId="2A026DBF" w14:textId="3D9A5750" w:rsidR="005C2930" w:rsidRPr="00112F25" w:rsidRDefault="005C2930" w:rsidP="006A546A">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People using fireworks with no consideration for animals.</w:t>
            </w:r>
          </w:p>
        </w:tc>
        <w:tc>
          <w:tcPr>
            <w:tcW w:w="6156" w:type="dxa"/>
            <w:tcBorders>
              <w:top w:val="single" w:sz="6" w:space="0" w:color="auto"/>
              <w:left w:val="single" w:sz="6" w:space="0" w:color="auto"/>
              <w:bottom w:val="single" w:sz="6" w:space="0" w:color="auto"/>
              <w:right w:val="single" w:sz="6" w:space="0" w:color="auto"/>
            </w:tcBorders>
            <w:shd w:val="clear" w:color="auto" w:fill="auto"/>
          </w:tcPr>
          <w:p w14:paraId="39A29692" w14:textId="65146E87" w:rsidR="005C2930" w:rsidRPr="00112F25" w:rsidRDefault="005C2930" w:rsidP="006A546A">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7297</w:t>
            </w:r>
          </w:p>
        </w:tc>
      </w:tr>
      <w:tr w:rsidR="005C2930" w:rsidRPr="00112F25" w14:paraId="3072C60C" w14:textId="77777777" w:rsidTr="00A77A92">
        <w:tc>
          <w:tcPr>
            <w:tcW w:w="7792" w:type="dxa"/>
            <w:tcBorders>
              <w:top w:val="single" w:sz="6" w:space="0" w:color="auto"/>
              <w:left w:val="single" w:sz="6" w:space="0" w:color="auto"/>
              <w:bottom w:val="single" w:sz="6" w:space="0" w:color="auto"/>
              <w:right w:val="single" w:sz="6" w:space="0" w:color="auto"/>
            </w:tcBorders>
            <w:shd w:val="clear" w:color="auto" w:fill="auto"/>
          </w:tcPr>
          <w:p w14:paraId="4CA48FCF" w14:textId="66F1E92A" w:rsidR="005C2930" w:rsidRPr="00112F25" w:rsidRDefault="005C2930" w:rsidP="006A546A">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No clear fine for breach of this Bylaw. It’s not clear what law gives us the right to remove an animal that is contrary to the Bylaw.</w:t>
            </w:r>
          </w:p>
        </w:tc>
        <w:tc>
          <w:tcPr>
            <w:tcW w:w="6156" w:type="dxa"/>
            <w:tcBorders>
              <w:top w:val="single" w:sz="6" w:space="0" w:color="auto"/>
              <w:left w:val="single" w:sz="6" w:space="0" w:color="auto"/>
              <w:bottom w:val="single" w:sz="6" w:space="0" w:color="auto"/>
              <w:right w:val="single" w:sz="6" w:space="0" w:color="auto"/>
            </w:tcBorders>
            <w:shd w:val="clear" w:color="auto" w:fill="auto"/>
          </w:tcPr>
          <w:p w14:paraId="5B9CFBBF" w14:textId="5BE12268" w:rsidR="005C2930" w:rsidRPr="00112F25" w:rsidRDefault="005C2930" w:rsidP="006A546A">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7258</w:t>
            </w:r>
          </w:p>
        </w:tc>
      </w:tr>
      <w:tr w:rsidR="005C2930" w:rsidRPr="00112F25" w14:paraId="08195363" w14:textId="77777777" w:rsidTr="00A77A92">
        <w:tc>
          <w:tcPr>
            <w:tcW w:w="7792" w:type="dxa"/>
            <w:tcBorders>
              <w:top w:val="single" w:sz="6" w:space="0" w:color="auto"/>
              <w:left w:val="single" w:sz="6" w:space="0" w:color="auto"/>
              <w:bottom w:val="single" w:sz="6" w:space="0" w:color="auto"/>
              <w:right w:val="single" w:sz="6" w:space="0" w:color="auto"/>
            </w:tcBorders>
            <w:shd w:val="clear" w:color="auto" w:fill="auto"/>
          </w:tcPr>
          <w:p w14:paraId="5C4A856F" w14:textId="19EADBFC" w:rsidR="005C2930" w:rsidRPr="00112F25" w:rsidRDefault="000347B6" w:rsidP="006A546A">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People </w:t>
            </w:r>
            <w:r w:rsidR="00716C2A" w:rsidRPr="00112F25">
              <w:rPr>
                <w:rFonts w:ascii="Calibri" w:eastAsia="Times New Roman" w:hAnsi="Calibri" w:cs="Calibri"/>
                <w:kern w:val="0"/>
                <w:lang w:eastAsia="en-NZ"/>
                <w14:ligatures w14:val="none"/>
              </w:rPr>
              <w:t>d</w:t>
            </w:r>
            <w:r w:rsidRPr="00112F25">
              <w:rPr>
                <w:rFonts w:ascii="Calibri" w:eastAsia="Times New Roman" w:hAnsi="Calibri" w:cs="Calibri"/>
                <w:kern w:val="0"/>
                <w:lang w:eastAsia="en-NZ"/>
                <w14:ligatures w14:val="none"/>
              </w:rPr>
              <w:t>riving</w:t>
            </w:r>
            <w:r w:rsidR="005C2930" w:rsidRPr="00112F25">
              <w:rPr>
                <w:rFonts w:ascii="Calibri" w:eastAsia="Times New Roman" w:hAnsi="Calibri" w:cs="Calibri"/>
                <w:kern w:val="0"/>
                <w:lang w:eastAsia="en-NZ"/>
                <w14:ligatures w14:val="none"/>
              </w:rPr>
              <w:t xml:space="preserve"> on metal roads.</w:t>
            </w:r>
          </w:p>
        </w:tc>
        <w:tc>
          <w:tcPr>
            <w:tcW w:w="6156" w:type="dxa"/>
            <w:tcBorders>
              <w:top w:val="single" w:sz="6" w:space="0" w:color="auto"/>
              <w:left w:val="single" w:sz="6" w:space="0" w:color="auto"/>
              <w:bottom w:val="single" w:sz="6" w:space="0" w:color="auto"/>
              <w:right w:val="single" w:sz="6" w:space="0" w:color="auto"/>
            </w:tcBorders>
            <w:shd w:val="clear" w:color="auto" w:fill="auto"/>
          </w:tcPr>
          <w:p w14:paraId="0B744F78" w14:textId="698AD3FC" w:rsidR="005C2930" w:rsidRPr="00112F25" w:rsidRDefault="005C2930" w:rsidP="006A546A">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7314</w:t>
            </w:r>
          </w:p>
        </w:tc>
      </w:tr>
      <w:tr w:rsidR="005C2930" w:rsidRPr="00112F25" w14:paraId="2575FD9A" w14:textId="77777777" w:rsidTr="00A77A92">
        <w:tc>
          <w:tcPr>
            <w:tcW w:w="7792" w:type="dxa"/>
            <w:tcBorders>
              <w:top w:val="single" w:sz="6" w:space="0" w:color="auto"/>
              <w:left w:val="single" w:sz="6" w:space="0" w:color="auto"/>
              <w:bottom w:val="single" w:sz="6" w:space="0" w:color="auto"/>
              <w:right w:val="single" w:sz="6" w:space="0" w:color="auto"/>
            </w:tcBorders>
            <w:shd w:val="clear" w:color="auto" w:fill="auto"/>
          </w:tcPr>
          <w:p w14:paraId="79B2CE35" w14:textId="467B07A2" w:rsidR="005C2930" w:rsidRPr="00112F25" w:rsidRDefault="005C2930" w:rsidP="006A546A">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Honesty boxes help with inflated price of eggs.</w:t>
            </w:r>
          </w:p>
        </w:tc>
        <w:tc>
          <w:tcPr>
            <w:tcW w:w="6156" w:type="dxa"/>
            <w:tcBorders>
              <w:top w:val="single" w:sz="6" w:space="0" w:color="auto"/>
              <w:left w:val="single" w:sz="6" w:space="0" w:color="auto"/>
              <w:bottom w:val="single" w:sz="6" w:space="0" w:color="auto"/>
              <w:right w:val="single" w:sz="6" w:space="0" w:color="auto"/>
            </w:tcBorders>
            <w:shd w:val="clear" w:color="auto" w:fill="auto"/>
          </w:tcPr>
          <w:p w14:paraId="4CD1BE15" w14:textId="0DF361B0" w:rsidR="005C2930" w:rsidRPr="00112F25" w:rsidRDefault="005C2930" w:rsidP="006A546A">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7319</w:t>
            </w:r>
          </w:p>
        </w:tc>
      </w:tr>
    </w:tbl>
    <w:p w14:paraId="33518208" w14:textId="77777777" w:rsidR="000962C9" w:rsidRPr="00112F25" w:rsidRDefault="000962C9" w:rsidP="00AC3C11">
      <w:pPr>
        <w:spacing w:after="0" w:line="240" w:lineRule="auto"/>
        <w:textAlignment w:val="baseline"/>
        <w:rPr>
          <w:rFonts w:ascii="Calibri" w:eastAsia="Times New Roman" w:hAnsi="Calibri" w:cs="Calibri"/>
          <w:kern w:val="0"/>
          <w:lang w:eastAsia="en-NZ"/>
          <w14:ligatures w14:val="none"/>
        </w:rPr>
      </w:pPr>
    </w:p>
    <w:p w14:paraId="5C900292" w14:textId="4CF74912" w:rsidR="00AC3C11" w:rsidRPr="00112F25" w:rsidRDefault="00AC3C11" w:rsidP="0040448D">
      <w:pPr>
        <w:pStyle w:val="Heading2"/>
        <w:spacing w:after="240"/>
        <w:rPr>
          <w:rFonts w:ascii="Calibri" w:eastAsia="Times New Roman" w:hAnsi="Calibri" w:cs="Calibri"/>
          <w:sz w:val="28"/>
          <w:szCs w:val="28"/>
          <w:lang w:eastAsia="en-NZ"/>
        </w:rPr>
      </w:pPr>
      <w:r w:rsidRPr="00112F25">
        <w:rPr>
          <w:rFonts w:ascii="Calibri" w:eastAsia="Times New Roman" w:hAnsi="Calibri" w:cs="Calibri"/>
          <w:sz w:val="28"/>
          <w:szCs w:val="28"/>
          <w:lang w:eastAsia="en-NZ"/>
        </w:rPr>
        <w:t>Property Sizes and Zones</w:t>
      </w:r>
    </w:p>
    <w:p w14:paraId="1BBF721C" w14:textId="348268D1" w:rsidR="00AC3C11" w:rsidRPr="00112F25" w:rsidRDefault="00AC3C11" w:rsidP="000962C9">
      <w:pPr>
        <w:spacing w:after="120" w:line="240" w:lineRule="auto"/>
        <w:textAlignment w:val="baseline"/>
        <w:rPr>
          <w:rFonts w:ascii="Calibri" w:eastAsia="Times New Roman" w:hAnsi="Calibri" w:cs="Calibri"/>
          <w:kern w:val="0"/>
          <w:sz w:val="24"/>
          <w:szCs w:val="24"/>
          <w:lang w:eastAsia="en-NZ"/>
          <w14:ligatures w14:val="none"/>
        </w:rPr>
      </w:pPr>
      <w:r w:rsidRPr="00112F25">
        <w:rPr>
          <w:rFonts w:ascii="Calibri" w:eastAsia="Times New Roman" w:hAnsi="Calibri" w:cs="Calibri"/>
          <w:kern w:val="0"/>
          <w:sz w:val="24"/>
          <w:szCs w:val="24"/>
          <w:lang w:val="en-US" w:eastAsia="en-NZ"/>
          <w14:ligatures w14:val="none"/>
        </w:rPr>
        <w:t>We are considering using both property size and zones from the Proposed District Plan (PDP) to help define the terms; urban, lifestyle, and rural for the purposes of this Bylaw.</w:t>
      </w:r>
    </w:p>
    <w:p w14:paraId="1A895233" w14:textId="79118601" w:rsidR="00AC3C11" w:rsidRPr="00112F25" w:rsidRDefault="00546412" w:rsidP="00FE58FB">
      <w:pPr>
        <w:spacing w:after="120" w:line="240" w:lineRule="auto"/>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3.</w:t>
      </w:r>
      <w:r w:rsidR="00FE58FB" w:rsidRPr="00112F25">
        <w:rPr>
          <w:rFonts w:ascii="Calibri" w:eastAsia="Times New Roman" w:hAnsi="Calibri" w:cs="Calibri"/>
          <w:b/>
          <w:bCs/>
          <w:kern w:val="0"/>
          <w:lang w:eastAsia="en-NZ"/>
          <w14:ligatures w14:val="none"/>
        </w:rPr>
        <w:t xml:space="preserve"> </w:t>
      </w:r>
      <w:r w:rsidR="00AC3C11" w:rsidRPr="00112F25">
        <w:rPr>
          <w:rFonts w:ascii="Calibri" w:eastAsia="Times New Roman" w:hAnsi="Calibri" w:cs="Calibri"/>
          <w:b/>
          <w:bCs/>
          <w:kern w:val="0"/>
          <w:lang w:eastAsia="en-NZ"/>
          <w14:ligatures w14:val="none"/>
        </w:rPr>
        <w:t>Do you support this approach?</w:t>
      </w:r>
    </w:p>
    <w:p w14:paraId="411A8F37" w14:textId="72E60DAB" w:rsidR="004950BD" w:rsidRPr="0040448D" w:rsidRDefault="004950BD" w:rsidP="00485A41">
      <w:pPr>
        <w:pStyle w:val="Caption"/>
        <w:keepNext/>
        <w:rPr>
          <w:rFonts w:ascii="Calibri" w:hAnsi="Calibri" w:cs="Calibri"/>
          <w:color w:val="auto"/>
          <w:sz w:val="22"/>
          <w:szCs w:val="22"/>
        </w:rPr>
      </w:pPr>
      <w:r w:rsidRPr="0040448D">
        <w:rPr>
          <w:rFonts w:ascii="Calibri" w:hAnsi="Calibri" w:cs="Calibri"/>
          <w:color w:val="auto"/>
          <w:sz w:val="22"/>
          <w:szCs w:val="22"/>
        </w:rPr>
        <w:t xml:space="preserve">Table </w:t>
      </w:r>
      <w:r w:rsidRPr="0040448D">
        <w:rPr>
          <w:rFonts w:ascii="Calibri" w:hAnsi="Calibri" w:cs="Calibri"/>
          <w:color w:val="auto"/>
          <w:sz w:val="22"/>
          <w:szCs w:val="22"/>
        </w:rPr>
        <w:fldChar w:fldCharType="begin"/>
      </w:r>
      <w:r w:rsidRPr="0040448D">
        <w:rPr>
          <w:rFonts w:ascii="Calibri" w:hAnsi="Calibri" w:cs="Calibri"/>
          <w:color w:val="auto"/>
          <w:sz w:val="22"/>
          <w:szCs w:val="22"/>
        </w:rPr>
        <w:instrText xml:space="preserve"> SEQ Table \* ARABIC </w:instrText>
      </w:r>
      <w:r w:rsidRPr="0040448D">
        <w:rPr>
          <w:rFonts w:ascii="Calibri" w:hAnsi="Calibri" w:cs="Calibri"/>
          <w:color w:val="auto"/>
          <w:sz w:val="22"/>
          <w:szCs w:val="22"/>
        </w:rPr>
        <w:fldChar w:fldCharType="separate"/>
      </w:r>
      <w:r w:rsidR="001434C8" w:rsidRPr="0040448D">
        <w:rPr>
          <w:rFonts w:ascii="Calibri" w:hAnsi="Calibri" w:cs="Calibri"/>
          <w:color w:val="auto"/>
          <w:sz w:val="22"/>
          <w:szCs w:val="22"/>
        </w:rPr>
        <w:t>4</w:t>
      </w:r>
      <w:r w:rsidRPr="0040448D">
        <w:rPr>
          <w:rFonts w:ascii="Calibri" w:hAnsi="Calibri" w:cs="Calibri"/>
          <w:color w:val="auto"/>
          <w:sz w:val="22"/>
          <w:szCs w:val="22"/>
        </w:rPr>
        <w:fldChar w:fldCharType="end"/>
      </w:r>
      <w:r w:rsidRPr="0040448D">
        <w:rPr>
          <w:rFonts w:ascii="Calibri" w:hAnsi="Calibri" w:cs="Calibri"/>
          <w:color w:val="auto"/>
          <w:sz w:val="22"/>
          <w:szCs w:val="22"/>
        </w:rPr>
        <w:t>: Responses to Q3</w:t>
      </w:r>
    </w:p>
    <w:tbl>
      <w:tblPr>
        <w:tblStyle w:val="TableGrid"/>
        <w:tblW w:w="5807" w:type="dxa"/>
        <w:tblInd w:w="-3" w:type="dxa"/>
        <w:tblLook w:val="04A0" w:firstRow="1" w:lastRow="0" w:firstColumn="1" w:lastColumn="0" w:noHBand="0" w:noVBand="1"/>
      </w:tblPr>
      <w:tblGrid>
        <w:gridCol w:w="3256"/>
        <w:gridCol w:w="1275"/>
        <w:gridCol w:w="1276"/>
      </w:tblGrid>
      <w:tr w:rsidR="00A7013A" w:rsidRPr="00112F25" w14:paraId="5771862E" w14:textId="77777777" w:rsidTr="0040448D">
        <w:trPr>
          <w:tblHeader/>
        </w:trPr>
        <w:tc>
          <w:tcPr>
            <w:tcW w:w="325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6951C70" w14:textId="09FBE9CE" w:rsidR="00A7013A" w:rsidRPr="00112F25" w:rsidRDefault="00A7013A" w:rsidP="006C05EC">
            <w:pPr>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Level of support</w:t>
            </w:r>
          </w:p>
        </w:tc>
        <w:tc>
          <w:tcPr>
            <w:tcW w:w="1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170E9BB" w14:textId="20452914" w:rsidR="00A7013A" w:rsidRPr="00112F25" w:rsidRDefault="00A7013A" w:rsidP="006C05EC">
            <w:pPr>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Count</w:t>
            </w:r>
          </w:p>
        </w:tc>
        <w:tc>
          <w:tcPr>
            <w:tcW w:w="1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3C353C5" w14:textId="1845A24F" w:rsidR="00A7013A" w:rsidRPr="00112F25" w:rsidRDefault="00A7013A" w:rsidP="006C05EC">
            <w:pPr>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Percent</w:t>
            </w:r>
          </w:p>
        </w:tc>
      </w:tr>
      <w:tr w:rsidR="00A7013A" w:rsidRPr="00112F25" w14:paraId="56D04A85" w14:textId="77777777" w:rsidTr="001A3378">
        <w:tc>
          <w:tcPr>
            <w:tcW w:w="3256" w:type="dxa"/>
          </w:tcPr>
          <w:p w14:paraId="3935814E" w14:textId="42707376" w:rsidR="00A7013A" w:rsidRPr="00112F25" w:rsidRDefault="00A7013A" w:rsidP="006C05EC">
            <w:pPr>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 xml:space="preserve">1 </w:t>
            </w:r>
            <w:r w:rsidRPr="00112F25">
              <w:rPr>
                <w:rFonts w:ascii="Calibri" w:eastAsia="Times New Roman" w:hAnsi="Calibri" w:cs="Calibri"/>
                <w:kern w:val="0"/>
                <w:lang w:eastAsia="en-NZ"/>
                <w14:ligatures w14:val="none"/>
              </w:rPr>
              <w:t>(Low level of support)</w:t>
            </w:r>
          </w:p>
        </w:tc>
        <w:tc>
          <w:tcPr>
            <w:tcW w:w="1275" w:type="dxa"/>
          </w:tcPr>
          <w:p w14:paraId="54AE6B12" w14:textId="3AFE1A86" w:rsidR="00A7013A" w:rsidRPr="00112F25" w:rsidRDefault="002F7716" w:rsidP="006C05EC">
            <w:pPr>
              <w:textAlignment w:val="baseline"/>
              <w:rPr>
                <w:rFonts w:ascii="Calibri" w:eastAsia="Times New Roman" w:hAnsi="Calibri" w:cs="Calibri"/>
                <w:b/>
                <w:bCs/>
                <w:kern w:val="0"/>
                <w:lang w:eastAsia="en-NZ"/>
                <w14:ligatures w14:val="none"/>
              </w:rPr>
            </w:pPr>
            <w:r w:rsidRPr="00112F25">
              <w:rPr>
                <w:rFonts w:ascii="Calibri" w:eastAsia="Times New Roman" w:hAnsi="Calibri" w:cs="Calibri"/>
                <w:kern w:val="0"/>
                <w:lang w:eastAsia="en-NZ"/>
                <w14:ligatures w14:val="none"/>
              </w:rPr>
              <w:t>53</w:t>
            </w:r>
          </w:p>
        </w:tc>
        <w:tc>
          <w:tcPr>
            <w:tcW w:w="1276" w:type="dxa"/>
          </w:tcPr>
          <w:p w14:paraId="424E744B" w14:textId="7C37013B" w:rsidR="00A7013A" w:rsidRPr="00112F25" w:rsidRDefault="004B6D5E" w:rsidP="006C05EC">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17</w:t>
            </w:r>
            <w:r w:rsidR="00F21C7E" w:rsidRPr="00112F25">
              <w:rPr>
                <w:rFonts w:ascii="Calibri" w:eastAsia="Times New Roman" w:hAnsi="Calibri" w:cs="Calibri"/>
                <w:kern w:val="0"/>
                <w:lang w:eastAsia="en-NZ"/>
                <w14:ligatures w14:val="none"/>
              </w:rPr>
              <w:t>%</w:t>
            </w:r>
          </w:p>
        </w:tc>
      </w:tr>
      <w:tr w:rsidR="00A7013A" w:rsidRPr="00112F25" w14:paraId="1B47B3D3" w14:textId="77777777" w:rsidTr="001A3378">
        <w:tc>
          <w:tcPr>
            <w:tcW w:w="3256" w:type="dxa"/>
          </w:tcPr>
          <w:p w14:paraId="0FC7B207" w14:textId="6F0A49A2" w:rsidR="00A7013A" w:rsidRPr="00112F25" w:rsidRDefault="00A7013A" w:rsidP="006C05EC">
            <w:pPr>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2</w:t>
            </w:r>
          </w:p>
        </w:tc>
        <w:tc>
          <w:tcPr>
            <w:tcW w:w="1275" w:type="dxa"/>
          </w:tcPr>
          <w:p w14:paraId="7B05649F" w14:textId="07266F2C" w:rsidR="00A7013A" w:rsidRPr="00112F25" w:rsidRDefault="002F7716" w:rsidP="006C05EC">
            <w:pPr>
              <w:textAlignment w:val="baseline"/>
              <w:rPr>
                <w:rFonts w:ascii="Calibri" w:eastAsia="Times New Roman" w:hAnsi="Calibri" w:cs="Calibri"/>
                <w:b/>
                <w:bCs/>
                <w:kern w:val="0"/>
                <w:lang w:eastAsia="en-NZ"/>
                <w14:ligatures w14:val="none"/>
              </w:rPr>
            </w:pPr>
            <w:r w:rsidRPr="00112F25">
              <w:rPr>
                <w:rFonts w:ascii="Calibri" w:eastAsia="Times New Roman" w:hAnsi="Calibri" w:cs="Calibri"/>
                <w:kern w:val="0"/>
                <w:lang w:eastAsia="en-NZ"/>
                <w14:ligatures w14:val="none"/>
              </w:rPr>
              <w:t>22</w:t>
            </w:r>
          </w:p>
        </w:tc>
        <w:tc>
          <w:tcPr>
            <w:tcW w:w="1276" w:type="dxa"/>
          </w:tcPr>
          <w:p w14:paraId="18F21CCD" w14:textId="11EFE606" w:rsidR="00A7013A" w:rsidRPr="00112F25" w:rsidRDefault="004B6D5E" w:rsidP="006C05EC">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w:t>
            </w:r>
            <w:r w:rsidR="00F21C7E" w:rsidRPr="00112F25">
              <w:rPr>
                <w:rFonts w:ascii="Calibri" w:eastAsia="Times New Roman" w:hAnsi="Calibri" w:cs="Calibri"/>
                <w:kern w:val="0"/>
                <w:lang w:eastAsia="en-NZ"/>
                <w14:ligatures w14:val="none"/>
              </w:rPr>
              <w:t>%</w:t>
            </w:r>
          </w:p>
        </w:tc>
      </w:tr>
      <w:tr w:rsidR="00A7013A" w:rsidRPr="00112F25" w14:paraId="1583165B" w14:textId="77777777" w:rsidTr="001A3378">
        <w:tc>
          <w:tcPr>
            <w:tcW w:w="3256" w:type="dxa"/>
          </w:tcPr>
          <w:p w14:paraId="28CA66D7" w14:textId="78B7CEE6" w:rsidR="00A7013A" w:rsidRPr="00112F25" w:rsidRDefault="00A7013A" w:rsidP="006C05EC">
            <w:pPr>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3</w:t>
            </w:r>
          </w:p>
        </w:tc>
        <w:tc>
          <w:tcPr>
            <w:tcW w:w="1275" w:type="dxa"/>
          </w:tcPr>
          <w:p w14:paraId="77D820FE" w14:textId="6F8EDCD0" w:rsidR="00A7013A" w:rsidRPr="00112F25" w:rsidRDefault="005A2DF3" w:rsidP="006C05EC">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49</w:t>
            </w:r>
          </w:p>
        </w:tc>
        <w:tc>
          <w:tcPr>
            <w:tcW w:w="1276" w:type="dxa"/>
          </w:tcPr>
          <w:p w14:paraId="397696C7" w14:textId="60B2EF5C" w:rsidR="00A7013A" w:rsidRPr="00112F25" w:rsidRDefault="004B6D5E" w:rsidP="006C05EC">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16</w:t>
            </w:r>
            <w:r w:rsidR="00F21C7E" w:rsidRPr="00112F25">
              <w:rPr>
                <w:rFonts w:ascii="Calibri" w:eastAsia="Times New Roman" w:hAnsi="Calibri" w:cs="Calibri"/>
                <w:kern w:val="0"/>
                <w:lang w:eastAsia="en-NZ"/>
                <w14:ligatures w14:val="none"/>
              </w:rPr>
              <w:t>%</w:t>
            </w:r>
          </w:p>
        </w:tc>
      </w:tr>
      <w:tr w:rsidR="00A7013A" w:rsidRPr="00112F25" w14:paraId="02CFFDED" w14:textId="77777777" w:rsidTr="001A3378">
        <w:tc>
          <w:tcPr>
            <w:tcW w:w="3256" w:type="dxa"/>
          </w:tcPr>
          <w:p w14:paraId="48E42ABE" w14:textId="3E8941EB" w:rsidR="00A7013A" w:rsidRPr="00112F25" w:rsidRDefault="00A7013A" w:rsidP="006C05EC">
            <w:pPr>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4</w:t>
            </w:r>
          </w:p>
        </w:tc>
        <w:tc>
          <w:tcPr>
            <w:tcW w:w="1275" w:type="dxa"/>
          </w:tcPr>
          <w:p w14:paraId="74489B74" w14:textId="363A1A06" w:rsidR="00A7013A" w:rsidRPr="00112F25" w:rsidRDefault="005A2DF3" w:rsidP="006C05EC">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42</w:t>
            </w:r>
          </w:p>
        </w:tc>
        <w:tc>
          <w:tcPr>
            <w:tcW w:w="1276" w:type="dxa"/>
          </w:tcPr>
          <w:p w14:paraId="2080A894" w14:textId="420E4E02" w:rsidR="00A7013A" w:rsidRPr="00112F25" w:rsidRDefault="00412858" w:rsidP="006C05EC">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1</w:t>
            </w:r>
            <w:r w:rsidR="00F21C7E" w:rsidRPr="00112F25">
              <w:rPr>
                <w:rFonts w:ascii="Calibri" w:eastAsia="Times New Roman" w:hAnsi="Calibri" w:cs="Calibri"/>
                <w:kern w:val="0"/>
                <w:lang w:eastAsia="en-NZ"/>
                <w14:ligatures w14:val="none"/>
              </w:rPr>
              <w:t>4%</w:t>
            </w:r>
          </w:p>
        </w:tc>
      </w:tr>
      <w:tr w:rsidR="00A7013A" w:rsidRPr="00112F25" w14:paraId="52841FD5" w14:textId="77777777" w:rsidTr="001A3378">
        <w:tc>
          <w:tcPr>
            <w:tcW w:w="3256" w:type="dxa"/>
          </w:tcPr>
          <w:p w14:paraId="004D1D81" w14:textId="32B2B1A8" w:rsidR="00A7013A" w:rsidRPr="00112F25" w:rsidRDefault="00A7013A" w:rsidP="006C05EC">
            <w:pPr>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 xml:space="preserve">5 </w:t>
            </w:r>
            <w:r w:rsidRPr="00112F25">
              <w:rPr>
                <w:rFonts w:ascii="Calibri" w:eastAsia="Times New Roman" w:hAnsi="Calibri" w:cs="Calibri"/>
                <w:kern w:val="0"/>
                <w:lang w:eastAsia="en-NZ"/>
                <w14:ligatures w14:val="none"/>
              </w:rPr>
              <w:t>(High level of support)</w:t>
            </w:r>
          </w:p>
        </w:tc>
        <w:tc>
          <w:tcPr>
            <w:tcW w:w="1275" w:type="dxa"/>
          </w:tcPr>
          <w:p w14:paraId="29719E61" w14:textId="756953E5" w:rsidR="00A7013A" w:rsidRPr="00112F25" w:rsidRDefault="00661423" w:rsidP="006C05EC">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43</w:t>
            </w:r>
          </w:p>
        </w:tc>
        <w:tc>
          <w:tcPr>
            <w:tcW w:w="1276" w:type="dxa"/>
          </w:tcPr>
          <w:p w14:paraId="06D5C8C7" w14:textId="2E6F9A49" w:rsidR="00A7013A" w:rsidRPr="00112F25" w:rsidRDefault="00412858" w:rsidP="006C05EC">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14</w:t>
            </w:r>
            <w:r w:rsidR="00F21C7E" w:rsidRPr="00112F25">
              <w:rPr>
                <w:rFonts w:ascii="Calibri" w:eastAsia="Times New Roman" w:hAnsi="Calibri" w:cs="Calibri"/>
                <w:kern w:val="0"/>
                <w:lang w:eastAsia="en-NZ"/>
                <w14:ligatures w14:val="none"/>
              </w:rPr>
              <w:t>%</w:t>
            </w:r>
          </w:p>
        </w:tc>
      </w:tr>
      <w:tr w:rsidR="00A7013A" w:rsidRPr="00112F25" w14:paraId="6EEB74E5" w14:textId="77777777" w:rsidTr="00590977">
        <w:tc>
          <w:tcPr>
            <w:tcW w:w="3256" w:type="dxa"/>
          </w:tcPr>
          <w:p w14:paraId="31C6084B" w14:textId="0C565958" w:rsidR="00A7013A" w:rsidRPr="00112F25" w:rsidRDefault="00A7013A" w:rsidP="006C05EC">
            <w:pPr>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No selection made</w:t>
            </w:r>
          </w:p>
        </w:tc>
        <w:tc>
          <w:tcPr>
            <w:tcW w:w="1275" w:type="dxa"/>
            <w:shd w:val="clear" w:color="auto" w:fill="FFFFFF" w:themeFill="background1"/>
          </w:tcPr>
          <w:p w14:paraId="1538FDE4" w14:textId="38E00DC6" w:rsidR="00A7013A" w:rsidRPr="00112F25" w:rsidRDefault="00661423" w:rsidP="006C05EC">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97</w:t>
            </w:r>
          </w:p>
        </w:tc>
        <w:tc>
          <w:tcPr>
            <w:tcW w:w="1276" w:type="dxa"/>
            <w:shd w:val="clear" w:color="auto" w:fill="FFFFFF" w:themeFill="background1"/>
          </w:tcPr>
          <w:p w14:paraId="4670C2BC" w14:textId="6DA92A32" w:rsidR="00A7013A" w:rsidRPr="00112F25" w:rsidRDefault="00051803" w:rsidP="006C05EC">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3</w:t>
            </w:r>
            <w:r w:rsidR="00F21C7E" w:rsidRPr="00112F25">
              <w:rPr>
                <w:rFonts w:ascii="Calibri" w:eastAsia="Times New Roman" w:hAnsi="Calibri" w:cs="Calibri"/>
                <w:kern w:val="0"/>
                <w:lang w:eastAsia="en-NZ"/>
                <w14:ligatures w14:val="none"/>
              </w:rPr>
              <w:t>2%</w:t>
            </w:r>
          </w:p>
        </w:tc>
      </w:tr>
      <w:tr w:rsidR="00A433C3" w:rsidRPr="00112F25" w14:paraId="70C388CC" w14:textId="77777777" w:rsidTr="001A3378">
        <w:tc>
          <w:tcPr>
            <w:tcW w:w="3256" w:type="dxa"/>
          </w:tcPr>
          <w:p w14:paraId="4F8D9C12" w14:textId="4D96521A" w:rsidR="00A433C3" w:rsidRPr="00112F25" w:rsidRDefault="00A433C3" w:rsidP="006C05EC">
            <w:pPr>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Total</w:t>
            </w:r>
          </w:p>
        </w:tc>
        <w:tc>
          <w:tcPr>
            <w:tcW w:w="1275" w:type="dxa"/>
          </w:tcPr>
          <w:p w14:paraId="06A937DB" w14:textId="264D86FE" w:rsidR="00A433C3" w:rsidRPr="0040448D" w:rsidRDefault="002F7716" w:rsidP="006C05EC">
            <w:pPr>
              <w:textAlignment w:val="baseline"/>
              <w:rPr>
                <w:rFonts w:ascii="Calibri" w:eastAsia="Times New Roman" w:hAnsi="Calibri" w:cs="Calibri"/>
                <w:b/>
                <w:bCs/>
                <w:kern w:val="0"/>
                <w:lang w:eastAsia="en-NZ"/>
                <w14:ligatures w14:val="none"/>
              </w:rPr>
            </w:pPr>
            <w:r w:rsidRPr="0040448D">
              <w:rPr>
                <w:rFonts w:ascii="Calibri" w:eastAsia="Times New Roman" w:hAnsi="Calibri" w:cs="Calibri"/>
                <w:b/>
                <w:bCs/>
                <w:kern w:val="0"/>
                <w:lang w:eastAsia="en-NZ"/>
                <w14:ligatures w14:val="none"/>
              </w:rPr>
              <w:t>306</w:t>
            </w:r>
          </w:p>
        </w:tc>
        <w:tc>
          <w:tcPr>
            <w:tcW w:w="1276" w:type="dxa"/>
          </w:tcPr>
          <w:p w14:paraId="24D093D1" w14:textId="0152B341" w:rsidR="00A433C3" w:rsidRPr="0040448D" w:rsidRDefault="00F21C7E" w:rsidP="006C05EC">
            <w:pPr>
              <w:textAlignment w:val="baseline"/>
              <w:rPr>
                <w:rFonts w:ascii="Calibri" w:eastAsia="Times New Roman" w:hAnsi="Calibri" w:cs="Calibri"/>
                <w:b/>
                <w:bCs/>
                <w:kern w:val="0"/>
                <w:lang w:eastAsia="en-NZ"/>
                <w14:ligatures w14:val="none"/>
              </w:rPr>
            </w:pPr>
            <w:r w:rsidRPr="0040448D">
              <w:rPr>
                <w:rFonts w:ascii="Calibri" w:eastAsia="Times New Roman" w:hAnsi="Calibri" w:cs="Calibri"/>
                <w:b/>
                <w:bCs/>
                <w:kern w:val="0"/>
                <w:lang w:eastAsia="en-NZ"/>
                <w14:ligatures w14:val="none"/>
              </w:rPr>
              <w:t>100%</w:t>
            </w:r>
          </w:p>
        </w:tc>
      </w:tr>
    </w:tbl>
    <w:p w14:paraId="7022EB82" w14:textId="77777777" w:rsidR="00213594" w:rsidRPr="00112F25" w:rsidRDefault="00213594" w:rsidP="00E21192">
      <w:pPr>
        <w:spacing w:after="0" w:line="240" w:lineRule="auto"/>
        <w:textAlignment w:val="baseline"/>
        <w:rPr>
          <w:rFonts w:ascii="Calibri" w:eastAsia="Times New Roman" w:hAnsi="Calibri" w:cs="Calibri"/>
          <w:b/>
          <w:bCs/>
          <w:kern w:val="0"/>
          <w:lang w:eastAsia="en-NZ"/>
          <w14:ligatures w14:val="none"/>
        </w:rPr>
      </w:pPr>
    </w:p>
    <w:p w14:paraId="4A685B17" w14:textId="347D380A" w:rsidR="00AC3C11" w:rsidRPr="00112F25" w:rsidRDefault="00546412" w:rsidP="00FE58FB">
      <w:pPr>
        <w:spacing w:before="240" w:after="240" w:line="240" w:lineRule="auto"/>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 xml:space="preserve">4. </w:t>
      </w:r>
      <w:r w:rsidR="00AC3C11" w:rsidRPr="00112F25">
        <w:rPr>
          <w:rFonts w:ascii="Calibri" w:eastAsia="Times New Roman" w:hAnsi="Calibri" w:cs="Calibri"/>
          <w:b/>
          <w:bCs/>
          <w:kern w:val="0"/>
          <w:lang w:eastAsia="en-NZ"/>
          <w14:ligatures w14:val="none"/>
        </w:rPr>
        <w:t>Please tell us why:</w:t>
      </w:r>
    </w:p>
    <w:p w14:paraId="485BB81C" w14:textId="7D7F7355" w:rsidR="004950BD" w:rsidRPr="0040448D" w:rsidRDefault="004950BD" w:rsidP="00485A41">
      <w:pPr>
        <w:pStyle w:val="Caption"/>
        <w:keepNext/>
        <w:rPr>
          <w:rFonts w:ascii="Calibri" w:hAnsi="Calibri" w:cs="Calibri"/>
          <w:color w:val="auto"/>
          <w:sz w:val="22"/>
          <w:szCs w:val="22"/>
        </w:rPr>
      </w:pPr>
      <w:r w:rsidRPr="00112F25">
        <w:rPr>
          <w:rFonts w:ascii="Calibri" w:hAnsi="Calibri" w:cs="Calibri"/>
          <w:color w:val="auto"/>
          <w:sz w:val="22"/>
          <w:szCs w:val="22"/>
        </w:rPr>
        <w:t xml:space="preserve">Table </w:t>
      </w:r>
      <w:r w:rsidRPr="00112F25">
        <w:rPr>
          <w:rFonts w:ascii="Calibri" w:hAnsi="Calibri" w:cs="Calibri"/>
          <w:color w:val="auto"/>
          <w:sz w:val="22"/>
          <w:szCs w:val="22"/>
        </w:rPr>
        <w:fldChar w:fldCharType="begin"/>
      </w:r>
      <w:r w:rsidRPr="00112F25">
        <w:rPr>
          <w:rFonts w:ascii="Calibri" w:hAnsi="Calibri" w:cs="Calibri"/>
          <w:color w:val="auto"/>
          <w:sz w:val="22"/>
          <w:szCs w:val="22"/>
        </w:rPr>
        <w:instrText xml:space="preserve"> SEQ Table \* ARABIC </w:instrText>
      </w:r>
      <w:r w:rsidRPr="00112F25">
        <w:rPr>
          <w:rFonts w:ascii="Calibri" w:hAnsi="Calibri" w:cs="Calibri"/>
          <w:color w:val="auto"/>
          <w:sz w:val="22"/>
          <w:szCs w:val="22"/>
        </w:rPr>
        <w:fldChar w:fldCharType="separate"/>
      </w:r>
      <w:r w:rsidR="001434C8" w:rsidRPr="00112F25">
        <w:rPr>
          <w:rFonts w:ascii="Calibri" w:hAnsi="Calibri" w:cs="Calibri"/>
          <w:color w:val="auto"/>
          <w:sz w:val="22"/>
          <w:szCs w:val="22"/>
        </w:rPr>
        <w:t>5</w:t>
      </w:r>
      <w:r w:rsidRPr="00112F25">
        <w:rPr>
          <w:rFonts w:ascii="Calibri" w:hAnsi="Calibri" w:cs="Calibri"/>
          <w:color w:val="auto"/>
          <w:sz w:val="22"/>
          <w:szCs w:val="22"/>
        </w:rPr>
        <w:fldChar w:fldCharType="end"/>
      </w:r>
      <w:r w:rsidRPr="00112F25">
        <w:rPr>
          <w:rFonts w:ascii="Calibri" w:hAnsi="Calibri" w:cs="Calibri"/>
          <w:color w:val="auto"/>
          <w:sz w:val="22"/>
          <w:szCs w:val="22"/>
        </w:rPr>
        <w:t>: Responses to Q4 in support of using both property size and PDP to define urban, lifestyle</w:t>
      </w:r>
      <w:r w:rsidR="0050093B">
        <w:rPr>
          <w:rFonts w:ascii="Calibri" w:hAnsi="Calibri" w:cs="Calibri"/>
          <w:color w:val="auto"/>
          <w:sz w:val="22"/>
          <w:szCs w:val="22"/>
        </w:rPr>
        <w:t>,</w:t>
      </w:r>
      <w:r w:rsidRPr="00112F25">
        <w:rPr>
          <w:rFonts w:ascii="Calibri" w:hAnsi="Calibri" w:cs="Calibri"/>
          <w:color w:val="auto"/>
          <w:sz w:val="22"/>
          <w:szCs w:val="22"/>
        </w:rPr>
        <w:t xml:space="preserve"> and rural.</w:t>
      </w:r>
    </w:p>
    <w:tbl>
      <w:tblPr>
        <w:tblStyle w:val="TableGrid"/>
        <w:tblW w:w="0" w:type="auto"/>
        <w:tblInd w:w="-3" w:type="dxa"/>
        <w:tblLook w:val="04A0" w:firstRow="1" w:lastRow="0" w:firstColumn="1" w:lastColumn="0" w:noHBand="0" w:noVBand="1"/>
      </w:tblPr>
      <w:tblGrid>
        <w:gridCol w:w="4106"/>
        <w:gridCol w:w="6237"/>
        <w:gridCol w:w="3602"/>
      </w:tblGrid>
      <w:tr w:rsidR="00964CB4" w:rsidRPr="00112F25" w14:paraId="4E39490A" w14:textId="77777777" w:rsidTr="00954D49">
        <w:trPr>
          <w:tblHeader/>
        </w:trPr>
        <w:tc>
          <w:tcPr>
            <w:tcW w:w="410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2F43F07" w14:textId="5CC9605C" w:rsidR="00614789" w:rsidRPr="00112F25" w:rsidRDefault="00614789" w:rsidP="00614789">
            <w:pPr>
              <w:textAlignment w:val="baseline"/>
              <w:rPr>
                <w:rFonts w:ascii="Calibri" w:eastAsia="Times New Roman" w:hAnsi="Calibri" w:cs="Calibri"/>
                <w:kern w:val="0"/>
                <w:lang w:eastAsia="en-NZ"/>
                <w14:ligatures w14:val="none"/>
              </w:rPr>
            </w:pPr>
            <w:bookmarkStart w:id="0" w:name="_Hlk161225461"/>
            <w:r w:rsidRPr="00112F25">
              <w:rPr>
                <w:rFonts w:ascii="Calibri" w:eastAsia="Times New Roman" w:hAnsi="Calibri" w:cs="Calibri"/>
                <w:b/>
                <w:bCs/>
                <w:kern w:val="0"/>
                <w:lang w:eastAsia="en-NZ"/>
                <w14:ligatures w14:val="none"/>
              </w:rPr>
              <w:t xml:space="preserve">Comments in </w:t>
            </w:r>
            <w:r w:rsidR="00BF25DD" w:rsidRPr="00112F25">
              <w:rPr>
                <w:rFonts w:ascii="Calibri" w:eastAsia="Times New Roman" w:hAnsi="Calibri" w:cs="Calibri"/>
                <w:b/>
                <w:bCs/>
                <w:kern w:val="0"/>
                <w:lang w:eastAsia="en-NZ"/>
                <w14:ligatures w14:val="none"/>
              </w:rPr>
              <w:t>support</w:t>
            </w:r>
            <w:r w:rsidR="00482D1B" w:rsidRPr="00112F25">
              <w:rPr>
                <w:rFonts w:ascii="Calibri" w:eastAsia="Times New Roman" w:hAnsi="Calibri" w:cs="Calibri"/>
                <w:b/>
                <w:bCs/>
                <w:kern w:val="0"/>
                <w:lang w:eastAsia="en-NZ"/>
                <w14:ligatures w14:val="none"/>
              </w:rPr>
              <w:t xml:space="preserve"> </w:t>
            </w:r>
            <w:r w:rsidR="004E2085" w:rsidRPr="00112F25">
              <w:rPr>
                <w:rFonts w:ascii="Calibri" w:eastAsia="Times New Roman" w:hAnsi="Calibri" w:cs="Calibri"/>
                <w:b/>
                <w:bCs/>
                <w:kern w:val="0"/>
                <w:lang w:eastAsia="en-NZ"/>
                <w14:ligatures w14:val="none"/>
              </w:rPr>
              <w:t xml:space="preserve">(Total </w:t>
            </w:r>
            <w:r w:rsidR="00F459C3">
              <w:rPr>
                <w:rFonts w:ascii="Calibri" w:eastAsia="Times New Roman" w:hAnsi="Calibri" w:cs="Calibri"/>
                <w:b/>
                <w:bCs/>
                <w:kern w:val="0"/>
                <w:lang w:eastAsia="en-NZ"/>
                <w14:ligatures w14:val="none"/>
              </w:rPr>
              <w:t>respondent</w:t>
            </w:r>
            <w:r w:rsidR="004E2085" w:rsidRPr="00112F25">
              <w:rPr>
                <w:rFonts w:ascii="Calibri" w:eastAsia="Times New Roman" w:hAnsi="Calibri" w:cs="Calibri"/>
                <w:b/>
                <w:bCs/>
                <w:kern w:val="0"/>
                <w:lang w:eastAsia="en-NZ"/>
                <w14:ligatures w14:val="none"/>
              </w:rPr>
              <w:t xml:space="preserve">s: </w:t>
            </w:r>
            <w:r w:rsidR="000E141C" w:rsidRPr="00112F25">
              <w:rPr>
                <w:rFonts w:ascii="Calibri" w:eastAsia="Times New Roman" w:hAnsi="Calibri" w:cs="Calibri"/>
                <w:b/>
                <w:bCs/>
                <w:kern w:val="0"/>
                <w:lang w:eastAsia="en-NZ"/>
                <w14:ligatures w14:val="none"/>
              </w:rPr>
              <w:t>6</w:t>
            </w:r>
            <w:r w:rsidR="0090453B">
              <w:rPr>
                <w:rFonts w:ascii="Calibri" w:eastAsia="Times New Roman" w:hAnsi="Calibri" w:cs="Calibri"/>
                <w:b/>
                <w:bCs/>
                <w:kern w:val="0"/>
                <w:lang w:eastAsia="en-NZ"/>
                <w14:ligatures w14:val="none"/>
              </w:rPr>
              <w:t>3</w:t>
            </w:r>
            <w:r w:rsidR="004E2085" w:rsidRPr="00112F25">
              <w:rPr>
                <w:rFonts w:ascii="Calibri" w:eastAsia="Times New Roman" w:hAnsi="Calibri" w:cs="Calibri"/>
                <w:b/>
                <w:bCs/>
                <w:kern w:val="0"/>
                <w:lang w:eastAsia="en-NZ"/>
                <w14:ligatures w14:val="none"/>
              </w:rPr>
              <w:t>)</w:t>
            </w:r>
          </w:p>
        </w:tc>
        <w:tc>
          <w:tcPr>
            <w:tcW w:w="623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1D725D4" w14:textId="7A44E24F" w:rsidR="00614789" w:rsidRPr="00112F25" w:rsidRDefault="00F459C3" w:rsidP="00614789">
            <w:pPr>
              <w:textAlignment w:val="baseline"/>
              <w:rPr>
                <w:rFonts w:ascii="Calibri" w:eastAsia="Times New Roman" w:hAnsi="Calibri" w:cs="Calibri"/>
                <w:kern w:val="0"/>
                <w:lang w:eastAsia="en-NZ"/>
                <w14:ligatures w14:val="none"/>
              </w:rPr>
            </w:pPr>
            <w:r>
              <w:rPr>
                <w:rFonts w:ascii="Calibri" w:eastAsia="Times New Roman" w:hAnsi="Calibri" w:cs="Calibri"/>
                <w:b/>
                <w:bCs/>
                <w:kern w:val="0"/>
                <w:lang w:eastAsia="en-NZ"/>
                <w14:ligatures w14:val="none"/>
              </w:rPr>
              <w:t>Respondent</w:t>
            </w:r>
            <w:r w:rsidR="0074271B">
              <w:rPr>
                <w:rFonts w:ascii="Calibri" w:eastAsia="Times New Roman" w:hAnsi="Calibri" w:cs="Calibri"/>
                <w:b/>
                <w:bCs/>
                <w:kern w:val="0"/>
                <w:lang w:eastAsia="en-NZ"/>
                <w14:ligatures w14:val="none"/>
              </w:rPr>
              <w:t>/</w:t>
            </w:r>
            <w:r w:rsidR="00805918" w:rsidRPr="00112F25">
              <w:rPr>
                <w:rFonts w:ascii="Calibri" w:eastAsia="Times New Roman" w:hAnsi="Calibri" w:cs="Calibri"/>
                <w:b/>
                <w:bCs/>
                <w:kern w:val="0"/>
                <w:lang w:eastAsia="en-NZ"/>
                <w14:ligatures w14:val="none"/>
              </w:rPr>
              <w:t>s</w:t>
            </w:r>
          </w:p>
        </w:tc>
        <w:tc>
          <w:tcPr>
            <w:tcW w:w="360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5D3177F" w14:textId="21FD3BFC" w:rsidR="00614789" w:rsidRPr="00112F25" w:rsidRDefault="00614789" w:rsidP="00614789">
            <w:pPr>
              <w:textAlignment w:val="baseline"/>
              <w:rPr>
                <w:rFonts w:ascii="Calibri" w:eastAsia="Times New Roman" w:hAnsi="Calibri" w:cs="Calibri"/>
                <w:kern w:val="0"/>
                <w:lang w:eastAsia="en-NZ"/>
                <w14:ligatures w14:val="none"/>
              </w:rPr>
            </w:pPr>
            <w:r w:rsidRPr="00112F25">
              <w:rPr>
                <w:rFonts w:ascii="Calibri" w:eastAsia="Times New Roman" w:hAnsi="Calibri" w:cs="Calibri"/>
                <w:b/>
                <w:bCs/>
                <w:kern w:val="0"/>
                <w:lang w:eastAsia="en-NZ"/>
                <w14:ligatures w14:val="none"/>
              </w:rPr>
              <w:t>Staff comments</w:t>
            </w:r>
          </w:p>
        </w:tc>
      </w:tr>
      <w:tr w:rsidR="00614789" w:rsidRPr="00112F25" w14:paraId="455D1463" w14:textId="77777777" w:rsidTr="00954D49">
        <w:tc>
          <w:tcPr>
            <w:tcW w:w="4106" w:type="dxa"/>
          </w:tcPr>
          <w:p w14:paraId="73AA1D90" w14:textId="77777777" w:rsidR="000A52B0" w:rsidRPr="00112F25" w:rsidRDefault="00C9399C" w:rsidP="00485A41">
            <w:pPr>
              <w:pStyle w:val="ListParagraph"/>
              <w:numPr>
                <w:ilvl w:val="0"/>
                <w:numId w:val="16"/>
              </w:numPr>
              <w:ind w:left="313" w:hanging="313"/>
              <w:textAlignment w:val="baseline"/>
              <w:rPr>
                <w:rFonts w:ascii="Calibri" w:eastAsia="Times New Roman" w:hAnsi="Calibri" w:cs="Calibri"/>
                <w:kern w:val="0"/>
                <w:lang w:eastAsia="en-NZ"/>
                <w14:ligatures w14:val="none"/>
              </w:rPr>
            </w:pPr>
            <w:r w:rsidRPr="00112F25">
              <w:rPr>
                <w:rFonts w:ascii="Calibri" w:hAnsi="Calibri" w:cs="Calibri"/>
              </w:rPr>
              <w:t>The</w:t>
            </w:r>
            <w:r w:rsidR="00614789" w:rsidRPr="00112F25">
              <w:rPr>
                <w:rFonts w:ascii="Calibri" w:hAnsi="Calibri" w:cs="Calibri"/>
              </w:rPr>
              <w:t xml:space="preserve"> proposed approach </w:t>
            </w:r>
            <w:r w:rsidRPr="00112F25">
              <w:rPr>
                <w:rFonts w:ascii="Calibri" w:hAnsi="Calibri" w:cs="Calibri"/>
              </w:rPr>
              <w:t>is</w:t>
            </w:r>
            <w:r w:rsidR="000A52B0" w:rsidRPr="00112F25">
              <w:rPr>
                <w:rFonts w:ascii="Calibri" w:hAnsi="Calibri" w:cs="Calibri"/>
              </w:rPr>
              <w:t>:</w:t>
            </w:r>
            <w:r w:rsidR="00614789" w:rsidRPr="00112F25">
              <w:rPr>
                <w:rFonts w:ascii="Calibri" w:hAnsi="Calibri" w:cs="Calibri"/>
              </w:rPr>
              <w:t xml:space="preserve"> </w:t>
            </w:r>
          </w:p>
          <w:p w14:paraId="5B71BC76" w14:textId="33E5C600" w:rsidR="005B2544" w:rsidRPr="00112F25" w:rsidRDefault="00647229" w:rsidP="000A52B0">
            <w:pPr>
              <w:pStyle w:val="ListParagraph"/>
              <w:numPr>
                <w:ilvl w:val="0"/>
                <w:numId w:val="44"/>
              </w:numPr>
              <w:textAlignment w:val="baseline"/>
              <w:rPr>
                <w:rFonts w:ascii="Calibri" w:eastAsia="Times New Roman" w:hAnsi="Calibri" w:cs="Calibri"/>
                <w:kern w:val="0"/>
                <w:lang w:eastAsia="en-NZ"/>
                <w14:ligatures w14:val="none"/>
              </w:rPr>
            </w:pPr>
            <w:r>
              <w:rPr>
                <w:rFonts w:ascii="Calibri" w:hAnsi="Calibri" w:cs="Calibri"/>
              </w:rPr>
              <w:t>r</w:t>
            </w:r>
            <w:r w:rsidR="00614789" w:rsidRPr="00112F25">
              <w:rPr>
                <w:rFonts w:ascii="Calibri" w:hAnsi="Calibri" w:cs="Calibri"/>
              </w:rPr>
              <w:t>easonable</w:t>
            </w:r>
            <w:r w:rsidR="005B2544" w:rsidRPr="00112F25">
              <w:rPr>
                <w:rFonts w:ascii="Calibri" w:hAnsi="Calibri" w:cs="Calibri"/>
              </w:rPr>
              <w:t xml:space="preserve">, </w:t>
            </w:r>
            <w:r w:rsidR="00614789" w:rsidRPr="00112F25">
              <w:rPr>
                <w:rFonts w:ascii="Calibri" w:hAnsi="Calibri" w:cs="Calibri"/>
              </w:rPr>
              <w:t xml:space="preserve">makes </w:t>
            </w:r>
            <w:proofErr w:type="gramStart"/>
            <w:r w:rsidR="00614789" w:rsidRPr="00112F25">
              <w:rPr>
                <w:rFonts w:ascii="Calibri" w:hAnsi="Calibri" w:cs="Calibri"/>
              </w:rPr>
              <w:t>sense</w:t>
            </w:r>
            <w:proofErr w:type="gramEnd"/>
            <w:r w:rsidR="005B2544" w:rsidRPr="00112F25">
              <w:rPr>
                <w:rFonts w:ascii="Calibri" w:hAnsi="Calibri" w:cs="Calibri"/>
              </w:rPr>
              <w:t xml:space="preserve"> </w:t>
            </w:r>
          </w:p>
          <w:p w14:paraId="7C9252D1" w14:textId="77777777" w:rsidR="005B2544" w:rsidRPr="00112F25" w:rsidRDefault="00614789" w:rsidP="000A52B0">
            <w:pPr>
              <w:pStyle w:val="ListParagraph"/>
              <w:numPr>
                <w:ilvl w:val="0"/>
                <w:numId w:val="44"/>
              </w:numPr>
              <w:textAlignment w:val="baseline"/>
              <w:rPr>
                <w:rFonts w:ascii="Calibri" w:eastAsia="Times New Roman" w:hAnsi="Calibri" w:cs="Calibri"/>
                <w:kern w:val="0"/>
                <w:lang w:eastAsia="en-NZ"/>
                <w14:ligatures w14:val="none"/>
              </w:rPr>
            </w:pPr>
            <w:r w:rsidRPr="00112F25">
              <w:rPr>
                <w:rFonts w:ascii="Calibri" w:hAnsi="Calibri" w:cs="Calibri"/>
              </w:rPr>
              <w:lastRenderedPageBreak/>
              <w:t>clear flow-chart</w:t>
            </w:r>
          </w:p>
          <w:p w14:paraId="0D5AA0C4" w14:textId="77777777" w:rsidR="005B2544" w:rsidRPr="00112F25" w:rsidRDefault="00DB262D" w:rsidP="000A52B0">
            <w:pPr>
              <w:pStyle w:val="ListParagraph"/>
              <w:numPr>
                <w:ilvl w:val="0"/>
                <w:numId w:val="44"/>
              </w:numPr>
              <w:textAlignment w:val="baseline"/>
              <w:rPr>
                <w:rFonts w:ascii="Calibri" w:eastAsia="Times New Roman" w:hAnsi="Calibri" w:cs="Calibri"/>
                <w:kern w:val="0"/>
                <w:lang w:eastAsia="en-NZ"/>
                <w14:ligatures w14:val="none"/>
              </w:rPr>
            </w:pPr>
            <w:r w:rsidRPr="00112F25">
              <w:rPr>
                <w:rFonts w:ascii="Calibri" w:hAnsi="Calibri" w:cs="Calibri"/>
              </w:rPr>
              <w:t xml:space="preserve">support for </w:t>
            </w:r>
            <w:r w:rsidR="00A51AEA" w:rsidRPr="00112F25">
              <w:rPr>
                <w:rFonts w:ascii="Calibri" w:hAnsi="Calibri" w:cs="Calibri"/>
              </w:rPr>
              <w:t xml:space="preserve">district-wide </w:t>
            </w:r>
            <w:r w:rsidRPr="00112F25">
              <w:rPr>
                <w:rFonts w:ascii="Calibri" w:hAnsi="Calibri" w:cs="Calibri"/>
              </w:rPr>
              <w:t>property size</w:t>
            </w:r>
            <w:r w:rsidR="00A51AEA" w:rsidRPr="00112F25">
              <w:rPr>
                <w:rFonts w:ascii="Calibri" w:hAnsi="Calibri" w:cs="Calibri"/>
              </w:rPr>
              <w:t xml:space="preserve"> </w:t>
            </w:r>
            <w:proofErr w:type="gramStart"/>
            <w:r w:rsidR="00A51AEA" w:rsidRPr="00112F25">
              <w:rPr>
                <w:rFonts w:ascii="Calibri" w:hAnsi="Calibri" w:cs="Calibri"/>
              </w:rPr>
              <w:t>rules</w:t>
            </w:r>
            <w:proofErr w:type="gramEnd"/>
          </w:p>
          <w:p w14:paraId="06B3DFAD" w14:textId="4094728F" w:rsidR="00614789" w:rsidRPr="00112F25" w:rsidRDefault="002C62D8" w:rsidP="000A52B0">
            <w:pPr>
              <w:pStyle w:val="ListParagraph"/>
              <w:numPr>
                <w:ilvl w:val="0"/>
                <w:numId w:val="44"/>
              </w:numPr>
              <w:textAlignment w:val="baseline"/>
              <w:rPr>
                <w:rFonts w:ascii="Calibri" w:eastAsia="Times New Roman" w:hAnsi="Calibri" w:cs="Calibri"/>
                <w:kern w:val="0"/>
                <w:lang w:eastAsia="en-NZ"/>
                <w14:ligatures w14:val="none"/>
              </w:rPr>
            </w:pPr>
            <w:r w:rsidRPr="00112F25">
              <w:rPr>
                <w:rFonts w:ascii="Calibri" w:hAnsi="Calibri" w:cs="Calibri"/>
              </w:rPr>
              <w:t>feel</w:t>
            </w:r>
            <w:r w:rsidR="00647229">
              <w:rPr>
                <w:rFonts w:ascii="Calibri" w:hAnsi="Calibri" w:cs="Calibri"/>
              </w:rPr>
              <w:t>s</w:t>
            </w:r>
            <w:r w:rsidRPr="00112F25">
              <w:rPr>
                <w:rFonts w:ascii="Calibri" w:hAnsi="Calibri" w:cs="Calibri"/>
              </w:rPr>
              <w:t xml:space="preserve"> that 2,500m2 is a good cut off point</w:t>
            </w:r>
            <w:r w:rsidR="00A51AEA" w:rsidRPr="00112F25">
              <w:rPr>
                <w:rFonts w:ascii="Calibri" w:hAnsi="Calibri" w:cs="Calibri"/>
              </w:rPr>
              <w:t xml:space="preserve">. </w:t>
            </w:r>
          </w:p>
        </w:tc>
        <w:tc>
          <w:tcPr>
            <w:tcW w:w="6237" w:type="dxa"/>
          </w:tcPr>
          <w:p w14:paraId="21FB2D21" w14:textId="15EF717D" w:rsidR="00614789" w:rsidRPr="00112F25" w:rsidRDefault="00614789" w:rsidP="00614789">
            <w:pPr>
              <w:textAlignment w:val="baseline"/>
              <w:rPr>
                <w:rFonts w:ascii="Calibri" w:eastAsia="Times New Roman" w:hAnsi="Calibri" w:cs="Calibri"/>
                <w:kern w:val="0"/>
                <w:lang w:eastAsia="en-NZ"/>
                <w14:ligatures w14:val="none"/>
              </w:rPr>
            </w:pPr>
            <w:r w:rsidRPr="00112F25">
              <w:rPr>
                <w:rFonts w:ascii="Calibri" w:hAnsi="Calibri" w:cs="Calibri"/>
              </w:rPr>
              <w:lastRenderedPageBreak/>
              <w:t>7262</w:t>
            </w:r>
            <w:r w:rsidR="00721E56" w:rsidRPr="00112F25">
              <w:rPr>
                <w:rFonts w:ascii="Calibri" w:hAnsi="Calibri" w:cs="Calibri"/>
              </w:rPr>
              <w:t xml:space="preserve"> </w:t>
            </w:r>
            <w:r w:rsidR="00721E56" w:rsidRPr="00112F25">
              <w:rPr>
                <w:rFonts w:ascii="Calibri" w:eastAsia="Times New Roman" w:hAnsi="Calibri" w:cs="Calibri"/>
                <w:kern w:val="0"/>
                <w:lang w:eastAsia="en-NZ"/>
                <w14:ligatures w14:val="none"/>
              </w:rPr>
              <w:t>(Westwind Farm)</w:t>
            </w:r>
            <w:r w:rsidRPr="00112F25">
              <w:rPr>
                <w:rFonts w:ascii="Calibri" w:hAnsi="Calibri" w:cs="Calibri"/>
              </w:rPr>
              <w:t xml:space="preserve">, 7280, 7286, 7287, 7300, 7248, 7305, 7250, 7313, 7330, 7251, 7252, 7259, 7357, 7358, 7377, </w:t>
            </w:r>
            <w:r w:rsidR="00C532FE" w:rsidRPr="00112F25">
              <w:rPr>
                <w:rFonts w:ascii="Calibri" w:hAnsi="Calibri" w:cs="Calibri"/>
              </w:rPr>
              <w:t xml:space="preserve">7349 (Dickenson </w:t>
            </w:r>
            <w:r w:rsidR="00C532FE" w:rsidRPr="00112F25">
              <w:rPr>
                <w:rFonts w:ascii="Calibri" w:hAnsi="Calibri" w:cs="Calibri"/>
              </w:rPr>
              <w:lastRenderedPageBreak/>
              <w:t>Family Trust)</w:t>
            </w:r>
            <w:r w:rsidRPr="00112F25">
              <w:rPr>
                <w:rFonts w:ascii="Calibri" w:hAnsi="Calibri" w:cs="Calibri"/>
              </w:rPr>
              <w:t>, 7395, 7400, 7410, 7416, 7417, 7433, 7443, 7444, 7445, 7442</w:t>
            </w:r>
            <w:r w:rsidR="00961C80" w:rsidRPr="00112F25">
              <w:rPr>
                <w:rFonts w:ascii="Calibri" w:hAnsi="Calibri" w:cs="Calibri"/>
              </w:rPr>
              <w:t xml:space="preserve">, 7276, 7304, </w:t>
            </w:r>
            <w:r w:rsidR="00506869" w:rsidRPr="00112F25">
              <w:rPr>
                <w:rFonts w:ascii="Calibri" w:hAnsi="Calibri" w:cs="Calibri"/>
              </w:rPr>
              <w:t>7335, 7341</w:t>
            </w:r>
            <w:r w:rsidR="00C2305C" w:rsidRPr="00112F25">
              <w:rPr>
                <w:rFonts w:ascii="Calibri" w:hAnsi="Calibri" w:cs="Calibri"/>
              </w:rPr>
              <w:t>, 7452</w:t>
            </w:r>
            <w:r w:rsidR="00C10F09" w:rsidRPr="00112F25">
              <w:rPr>
                <w:rFonts w:ascii="Calibri" w:hAnsi="Calibri" w:cs="Calibri"/>
              </w:rPr>
              <w:t>, 7455</w:t>
            </w:r>
            <w:r w:rsidR="00F62CB7" w:rsidRPr="00112F25">
              <w:rPr>
                <w:rFonts w:ascii="Calibri" w:hAnsi="Calibri" w:cs="Calibri"/>
              </w:rPr>
              <w:t>, 7456</w:t>
            </w:r>
            <w:r w:rsidR="00D06FCC" w:rsidRPr="00112F25">
              <w:rPr>
                <w:rFonts w:ascii="Calibri" w:hAnsi="Calibri" w:cs="Calibri"/>
              </w:rPr>
              <w:t>, 7460</w:t>
            </w:r>
            <w:r w:rsidR="002A3AF3" w:rsidRPr="00112F25">
              <w:rPr>
                <w:rFonts w:ascii="Calibri" w:hAnsi="Calibri" w:cs="Calibri"/>
              </w:rPr>
              <w:t>, 7489</w:t>
            </w:r>
            <w:r w:rsidR="00635F8E" w:rsidRPr="00112F25">
              <w:rPr>
                <w:rFonts w:ascii="Calibri" w:hAnsi="Calibri" w:cs="Calibri"/>
              </w:rPr>
              <w:t>, 7490</w:t>
            </w:r>
            <w:r w:rsidR="00E526D0" w:rsidRPr="00112F25">
              <w:rPr>
                <w:rFonts w:ascii="Calibri" w:hAnsi="Calibri" w:cs="Calibri"/>
              </w:rPr>
              <w:t>, 7494</w:t>
            </w:r>
            <w:r w:rsidR="00867E28" w:rsidRPr="00112F25">
              <w:rPr>
                <w:rFonts w:ascii="Calibri" w:hAnsi="Calibri" w:cs="Calibri"/>
              </w:rPr>
              <w:t>, 7500</w:t>
            </w:r>
            <w:r w:rsidR="00AD2B84" w:rsidRPr="00112F25">
              <w:rPr>
                <w:rFonts w:ascii="Calibri" w:hAnsi="Calibri" w:cs="Calibri"/>
              </w:rPr>
              <w:t>, 7503</w:t>
            </w:r>
            <w:r w:rsidR="00B66F86" w:rsidRPr="00112F25">
              <w:rPr>
                <w:rFonts w:ascii="Calibri" w:hAnsi="Calibri" w:cs="Calibri"/>
              </w:rPr>
              <w:t>, 7510</w:t>
            </w:r>
            <w:r w:rsidR="009D6426" w:rsidRPr="00112F25">
              <w:rPr>
                <w:rFonts w:ascii="Calibri" w:hAnsi="Calibri" w:cs="Calibri"/>
              </w:rPr>
              <w:t>, 7511</w:t>
            </w:r>
            <w:r w:rsidR="00CF1008" w:rsidRPr="00112F25">
              <w:rPr>
                <w:rFonts w:ascii="Calibri" w:hAnsi="Calibri" w:cs="Calibri"/>
              </w:rPr>
              <w:t>, 7516, 7470, 7471</w:t>
            </w:r>
            <w:r w:rsidR="009556D2" w:rsidRPr="00112F25">
              <w:rPr>
                <w:rFonts w:ascii="Calibri" w:hAnsi="Calibri" w:cs="Calibri"/>
              </w:rPr>
              <w:t xml:space="preserve">, </w:t>
            </w:r>
            <w:r w:rsidR="002C62D8" w:rsidRPr="00112F25">
              <w:rPr>
                <w:rFonts w:ascii="Calibri" w:hAnsi="Calibri" w:cs="Calibri"/>
              </w:rPr>
              <w:t>7526</w:t>
            </w:r>
            <w:r w:rsidR="00C21D0F" w:rsidRPr="00112F25">
              <w:rPr>
                <w:rFonts w:ascii="Calibri" w:hAnsi="Calibri" w:cs="Calibri"/>
              </w:rPr>
              <w:t>, 7531</w:t>
            </w:r>
            <w:r w:rsidR="001E510E" w:rsidRPr="00112F25">
              <w:rPr>
                <w:rFonts w:ascii="Calibri" w:hAnsi="Calibri" w:cs="Calibri"/>
              </w:rPr>
              <w:t xml:space="preserve">, </w:t>
            </w:r>
            <w:r w:rsidR="00823885" w:rsidRPr="00112F25">
              <w:rPr>
                <w:rFonts w:ascii="Calibri" w:hAnsi="Calibri" w:cs="Calibri"/>
              </w:rPr>
              <w:t>7522</w:t>
            </w:r>
            <w:r w:rsidR="00750E76" w:rsidRPr="00112F25">
              <w:rPr>
                <w:rFonts w:ascii="Calibri" w:hAnsi="Calibri" w:cs="Calibri"/>
              </w:rPr>
              <w:t>, 7539</w:t>
            </w:r>
            <w:r w:rsidR="00E55F5A" w:rsidRPr="00112F25">
              <w:rPr>
                <w:rFonts w:ascii="Calibri" w:hAnsi="Calibri" w:cs="Calibri"/>
              </w:rPr>
              <w:t xml:space="preserve"> </w:t>
            </w:r>
            <w:r w:rsidR="00E55F5A" w:rsidRPr="00112F25">
              <w:rPr>
                <w:rFonts w:ascii="Calibri" w:eastAsia="Times New Roman" w:hAnsi="Calibri" w:cs="Calibri"/>
                <w:kern w:val="0"/>
                <w:lang w:eastAsia="en-NZ"/>
                <w14:ligatures w14:val="none"/>
              </w:rPr>
              <w:t>(Go Eco)</w:t>
            </w:r>
            <w:r w:rsidR="00F94DAA" w:rsidRPr="00112F25">
              <w:rPr>
                <w:rFonts w:ascii="Calibri" w:hAnsi="Calibri" w:cs="Calibri"/>
              </w:rPr>
              <w:t>, 7544</w:t>
            </w:r>
            <w:r w:rsidR="004E2C49" w:rsidRPr="00112F25">
              <w:rPr>
                <w:rFonts w:ascii="Calibri" w:hAnsi="Calibri" w:cs="Calibri"/>
              </w:rPr>
              <w:t>, 7558</w:t>
            </w:r>
          </w:p>
        </w:tc>
        <w:tc>
          <w:tcPr>
            <w:tcW w:w="3602" w:type="dxa"/>
          </w:tcPr>
          <w:p w14:paraId="3BFF1F35" w14:textId="49E319FE" w:rsidR="00492A03" w:rsidRPr="00112F25" w:rsidRDefault="00C41CB6" w:rsidP="00C41CB6">
            <w:pPr>
              <w:textAlignment w:val="baseline"/>
              <w:rPr>
                <w:rFonts w:ascii="Calibri" w:eastAsia="Times New Roman" w:hAnsi="Calibri" w:cs="Calibri"/>
                <w:b/>
                <w:bCs/>
                <w:kern w:val="0"/>
                <w:lang w:eastAsia="en-NZ"/>
                <w14:ligatures w14:val="none"/>
              </w:rPr>
            </w:pPr>
            <w:r w:rsidRPr="00112F25">
              <w:rPr>
                <w:rFonts w:ascii="Calibri" w:eastAsia="Times New Roman" w:hAnsi="Calibri" w:cs="Calibri"/>
                <w:kern w:val="0"/>
                <w:lang w:eastAsia="en-NZ"/>
                <w14:ligatures w14:val="none"/>
              </w:rPr>
              <w:lastRenderedPageBreak/>
              <w:t>Noted.</w:t>
            </w:r>
          </w:p>
        </w:tc>
      </w:tr>
      <w:tr w:rsidR="007E67DF" w:rsidRPr="00112F25" w14:paraId="3A24291A" w14:textId="77777777" w:rsidTr="00954D49">
        <w:tc>
          <w:tcPr>
            <w:tcW w:w="4106" w:type="dxa"/>
          </w:tcPr>
          <w:p w14:paraId="5D10C195" w14:textId="1A6A50F1" w:rsidR="007E67DF" w:rsidRPr="00112F25" w:rsidRDefault="00F459C3" w:rsidP="007E67DF">
            <w:pPr>
              <w:pStyle w:val="ListParagraph"/>
              <w:numPr>
                <w:ilvl w:val="0"/>
                <w:numId w:val="16"/>
              </w:numPr>
              <w:ind w:left="313" w:hanging="313"/>
              <w:textAlignment w:val="baseline"/>
              <w:rPr>
                <w:rFonts w:ascii="Calibri" w:hAnsi="Calibri" w:cs="Calibri"/>
              </w:rPr>
            </w:pPr>
            <w:r>
              <w:rPr>
                <w:rFonts w:ascii="Calibri" w:hAnsi="Calibri" w:cs="Calibri"/>
              </w:rPr>
              <w:t>Respondent</w:t>
            </w:r>
            <w:r w:rsidR="007E67DF" w:rsidRPr="00112F25">
              <w:rPr>
                <w:rFonts w:ascii="Calibri" w:hAnsi="Calibri" w:cs="Calibri"/>
              </w:rPr>
              <w:t>s support different areas of the district (such as urban and rural) having different rules</w:t>
            </w:r>
            <w:r w:rsidR="00FC2A54">
              <w:rPr>
                <w:rFonts w:ascii="Calibri" w:hAnsi="Calibri" w:cs="Calibri"/>
              </w:rPr>
              <w:t>.</w:t>
            </w:r>
            <w:r w:rsidR="00A84698" w:rsidRPr="00112F25">
              <w:rPr>
                <w:rFonts w:ascii="Calibri" w:hAnsi="Calibri" w:cs="Calibri"/>
              </w:rPr>
              <w:t xml:space="preserve"> </w:t>
            </w:r>
            <w:r w:rsidR="00C22309">
              <w:rPr>
                <w:rFonts w:ascii="Calibri" w:hAnsi="Calibri" w:cs="Calibri"/>
              </w:rPr>
              <w:t>U</w:t>
            </w:r>
            <w:r w:rsidR="007E67DF" w:rsidRPr="00112F25">
              <w:rPr>
                <w:rFonts w:ascii="Calibri" w:hAnsi="Calibri" w:cs="Calibri"/>
              </w:rPr>
              <w:t>rban and lifestyle properties are closer together.</w:t>
            </w:r>
          </w:p>
        </w:tc>
        <w:tc>
          <w:tcPr>
            <w:tcW w:w="6237" w:type="dxa"/>
          </w:tcPr>
          <w:p w14:paraId="66DF5BC0" w14:textId="4B93ACA5" w:rsidR="007E67DF" w:rsidRPr="00112F25" w:rsidRDefault="007E67DF" w:rsidP="007E67DF">
            <w:pPr>
              <w:textAlignment w:val="baseline"/>
              <w:rPr>
                <w:rFonts w:ascii="Calibri" w:hAnsi="Calibri" w:cs="Calibri"/>
              </w:rPr>
            </w:pPr>
            <w:r w:rsidRPr="00112F25">
              <w:rPr>
                <w:rFonts w:ascii="Calibri" w:hAnsi="Calibri" w:cs="Calibri"/>
              </w:rPr>
              <w:t>7351, 7448, 7331, 7260, 7369, 7301, 7429, 7435, 7536</w:t>
            </w:r>
          </w:p>
        </w:tc>
        <w:tc>
          <w:tcPr>
            <w:tcW w:w="3602" w:type="dxa"/>
          </w:tcPr>
          <w:p w14:paraId="21CFC0CC" w14:textId="7B530058" w:rsidR="007E67DF" w:rsidRPr="00112F25" w:rsidRDefault="007E67DF" w:rsidP="007E67DF">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Noted.</w:t>
            </w:r>
          </w:p>
        </w:tc>
      </w:tr>
      <w:tr w:rsidR="002505B7" w:rsidRPr="00112F25" w14:paraId="5AFD638D" w14:textId="77777777" w:rsidTr="00954D49">
        <w:tc>
          <w:tcPr>
            <w:tcW w:w="4106" w:type="dxa"/>
          </w:tcPr>
          <w:p w14:paraId="7B04F026" w14:textId="290490ED" w:rsidR="002505B7" w:rsidRPr="00112F25" w:rsidRDefault="00F459C3" w:rsidP="00485A41">
            <w:pPr>
              <w:pStyle w:val="ListParagraph"/>
              <w:numPr>
                <w:ilvl w:val="0"/>
                <w:numId w:val="16"/>
              </w:numPr>
              <w:ind w:left="313" w:hanging="313"/>
              <w:textAlignment w:val="baseline"/>
              <w:rPr>
                <w:rFonts w:ascii="Calibri" w:hAnsi="Calibri" w:cs="Calibri"/>
              </w:rPr>
            </w:pPr>
            <w:r>
              <w:rPr>
                <w:rFonts w:ascii="Calibri" w:hAnsi="Calibri" w:cs="Calibri"/>
              </w:rPr>
              <w:t>Respondent</w:t>
            </w:r>
            <w:r w:rsidR="00CE3049" w:rsidRPr="00112F25">
              <w:rPr>
                <w:rFonts w:ascii="Calibri" w:hAnsi="Calibri" w:cs="Calibri"/>
              </w:rPr>
              <w:t>s support s</w:t>
            </w:r>
            <w:r w:rsidR="002505B7" w:rsidRPr="00112F25">
              <w:rPr>
                <w:rFonts w:ascii="Calibri" w:hAnsi="Calibri" w:cs="Calibri"/>
              </w:rPr>
              <w:t>maller properties in rural areas hav</w:t>
            </w:r>
            <w:r w:rsidR="00CE3049" w:rsidRPr="00112F25">
              <w:rPr>
                <w:rFonts w:ascii="Calibri" w:hAnsi="Calibri" w:cs="Calibri"/>
              </w:rPr>
              <w:t xml:space="preserve">ing </w:t>
            </w:r>
            <w:r w:rsidR="002505B7" w:rsidRPr="00112F25">
              <w:rPr>
                <w:rFonts w:ascii="Calibri" w:hAnsi="Calibri" w:cs="Calibri"/>
              </w:rPr>
              <w:t>different animal limits or rules</w:t>
            </w:r>
            <w:r w:rsidR="00C22309">
              <w:rPr>
                <w:rFonts w:ascii="Calibri" w:hAnsi="Calibri" w:cs="Calibri"/>
              </w:rPr>
              <w:t>,</w:t>
            </w:r>
            <w:r w:rsidR="002505B7" w:rsidRPr="00112F25">
              <w:rPr>
                <w:rFonts w:ascii="Calibri" w:hAnsi="Calibri" w:cs="Calibri"/>
              </w:rPr>
              <w:t xml:space="preserve"> compared to larger rural properties.  </w:t>
            </w:r>
          </w:p>
        </w:tc>
        <w:tc>
          <w:tcPr>
            <w:tcW w:w="6237" w:type="dxa"/>
          </w:tcPr>
          <w:p w14:paraId="01C78A53" w14:textId="083DE1FE" w:rsidR="002505B7" w:rsidRPr="00112F25" w:rsidRDefault="002505B7" w:rsidP="002505B7">
            <w:pPr>
              <w:textAlignment w:val="baseline"/>
              <w:rPr>
                <w:rFonts w:ascii="Calibri" w:hAnsi="Calibri" w:cs="Calibri"/>
              </w:rPr>
            </w:pPr>
            <w:r w:rsidRPr="00112F25">
              <w:rPr>
                <w:rFonts w:ascii="Calibri" w:hAnsi="Calibri" w:cs="Calibri"/>
              </w:rPr>
              <w:t>7301, 7429, 7435</w:t>
            </w:r>
          </w:p>
        </w:tc>
        <w:tc>
          <w:tcPr>
            <w:tcW w:w="3602" w:type="dxa"/>
          </w:tcPr>
          <w:p w14:paraId="5F124567" w14:textId="4913835F" w:rsidR="002505B7" w:rsidRPr="00112F25" w:rsidRDefault="002505B7" w:rsidP="002505B7">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Noted. </w:t>
            </w:r>
          </w:p>
        </w:tc>
      </w:tr>
      <w:bookmarkEnd w:id="0"/>
      <w:tr w:rsidR="00FF5857" w:rsidRPr="00112F25" w14:paraId="568933FA" w14:textId="77777777" w:rsidTr="00954D49">
        <w:tc>
          <w:tcPr>
            <w:tcW w:w="4106" w:type="dxa"/>
          </w:tcPr>
          <w:p w14:paraId="7BE18564" w14:textId="5B5CF795" w:rsidR="00C60E03" w:rsidRPr="00112F25" w:rsidRDefault="00427F6E">
            <w:pPr>
              <w:pStyle w:val="ListParagraph"/>
              <w:numPr>
                <w:ilvl w:val="0"/>
                <w:numId w:val="16"/>
              </w:numPr>
              <w:ind w:left="313" w:hanging="313"/>
              <w:textAlignment w:val="baseline"/>
              <w:rPr>
                <w:rFonts w:ascii="Calibri" w:hAnsi="Calibri" w:cs="Calibri"/>
              </w:rPr>
            </w:pPr>
            <w:r w:rsidRPr="00112F25">
              <w:rPr>
                <w:rFonts w:ascii="Calibri" w:hAnsi="Calibri" w:cs="Calibri"/>
              </w:rPr>
              <w:t>Miscellaneous comments, includ</w:t>
            </w:r>
            <w:r w:rsidR="00C60E03" w:rsidRPr="00112F25">
              <w:rPr>
                <w:rFonts w:ascii="Calibri" w:hAnsi="Calibri" w:cs="Calibri"/>
              </w:rPr>
              <w:t>e:</w:t>
            </w:r>
            <w:r w:rsidRPr="00112F25">
              <w:rPr>
                <w:rFonts w:ascii="Calibri" w:hAnsi="Calibri" w:cs="Calibri"/>
              </w:rPr>
              <w:t xml:space="preserve"> </w:t>
            </w:r>
          </w:p>
          <w:p w14:paraId="07A1A707" w14:textId="619AFBCE" w:rsidR="00FF5857" w:rsidRPr="00112F25" w:rsidRDefault="00427F6E" w:rsidP="00E3768A">
            <w:pPr>
              <w:pStyle w:val="ListParagraph"/>
              <w:numPr>
                <w:ilvl w:val="0"/>
                <w:numId w:val="35"/>
              </w:numPr>
              <w:textAlignment w:val="baseline"/>
              <w:rPr>
                <w:rFonts w:ascii="Calibri" w:hAnsi="Calibri" w:cs="Calibri"/>
              </w:rPr>
            </w:pPr>
            <w:r w:rsidRPr="00112F25">
              <w:rPr>
                <w:rFonts w:ascii="Calibri" w:hAnsi="Calibri" w:cs="Calibri"/>
              </w:rPr>
              <w:t xml:space="preserve">supporting the approach when considering what type of poultry can be kept in different areas because </w:t>
            </w:r>
            <w:r w:rsidR="00F459C3">
              <w:rPr>
                <w:rFonts w:ascii="Calibri" w:hAnsi="Calibri" w:cs="Calibri"/>
              </w:rPr>
              <w:t>respondent</w:t>
            </w:r>
            <w:r w:rsidR="003B4C32">
              <w:rPr>
                <w:rFonts w:ascii="Calibri" w:hAnsi="Calibri" w:cs="Calibri"/>
              </w:rPr>
              <w:t>’</w:t>
            </w:r>
            <w:r w:rsidRPr="00112F25">
              <w:rPr>
                <w:rFonts w:ascii="Calibri" w:hAnsi="Calibri" w:cs="Calibri"/>
              </w:rPr>
              <w:t>s</w:t>
            </w:r>
            <w:r w:rsidR="00C9399C" w:rsidRPr="00112F25">
              <w:rPr>
                <w:rFonts w:ascii="Calibri" w:hAnsi="Calibri" w:cs="Calibri"/>
              </w:rPr>
              <w:t xml:space="preserve"> property is </w:t>
            </w:r>
            <w:r w:rsidR="00FE0A08" w:rsidRPr="00112F25">
              <w:rPr>
                <w:rFonts w:ascii="Calibri" w:hAnsi="Calibri" w:cs="Calibri"/>
              </w:rPr>
              <w:t>located within</w:t>
            </w:r>
            <w:r w:rsidR="00C9399C" w:rsidRPr="00112F25">
              <w:rPr>
                <w:rFonts w:ascii="Calibri" w:hAnsi="Calibri" w:cs="Calibri"/>
              </w:rPr>
              <w:t xml:space="preserve"> </w:t>
            </w:r>
            <w:proofErr w:type="spellStart"/>
            <w:r w:rsidR="00C9399C" w:rsidRPr="00112F25">
              <w:rPr>
                <w:rFonts w:ascii="Calibri" w:hAnsi="Calibri" w:cs="Calibri"/>
              </w:rPr>
              <w:t>Onewhero</w:t>
            </w:r>
            <w:proofErr w:type="spellEnd"/>
            <w:r w:rsidR="00C9399C" w:rsidRPr="00112F25">
              <w:rPr>
                <w:rFonts w:ascii="Calibri" w:hAnsi="Calibri" w:cs="Calibri"/>
              </w:rPr>
              <w:t xml:space="preserve"> rural village zone</w:t>
            </w:r>
            <w:r w:rsidR="006F42FF" w:rsidRPr="00112F25">
              <w:rPr>
                <w:rFonts w:ascii="Calibri" w:hAnsi="Calibri" w:cs="Calibri"/>
              </w:rPr>
              <w:t>.</w:t>
            </w:r>
          </w:p>
          <w:p w14:paraId="48FE9BA4" w14:textId="1F177785" w:rsidR="00E3768A" w:rsidRPr="00112F25" w:rsidRDefault="00E3768A" w:rsidP="00485A41">
            <w:pPr>
              <w:pStyle w:val="ListParagraph"/>
              <w:numPr>
                <w:ilvl w:val="0"/>
                <w:numId w:val="35"/>
              </w:numPr>
              <w:textAlignment w:val="baseline"/>
              <w:rPr>
                <w:rFonts w:ascii="Calibri" w:hAnsi="Calibri" w:cs="Calibri"/>
              </w:rPr>
            </w:pPr>
            <w:r w:rsidRPr="00112F25">
              <w:rPr>
                <w:rFonts w:ascii="Calibri" w:hAnsi="Calibri" w:cs="Calibri"/>
              </w:rPr>
              <w:t xml:space="preserve">there needs to be maps attached to support understanding. </w:t>
            </w:r>
          </w:p>
        </w:tc>
        <w:tc>
          <w:tcPr>
            <w:tcW w:w="6237" w:type="dxa"/>
          </w:tcPr>
          <w:p w14:paraId="7276AF56" w14:textId="375DC7AC" w:rsidR="00FF5857" w:rsidRPr="00112F25" w:rsidRDefault="009D44A2" w:rsidP="00FF5857">
            <w:pPr>
              <w:textAlignment w:val="baseline"/>
              <w:rPr>
                <w:rFonts w:ascii="Calibri" w:eastAsia="Times New Roman" w:hAnsi="Calibri" w:cs="Calibri"/>
                <w:kern w:val="0"/>
                <w:lang w:eastAsia="en-NZ"/>
                <w14:ligatures w14:val="none"/>
              </w:rPr>
            </w:pPr>
            <w:r w:rsidRPr="00112F25">
              <w:rPr>
                <w:rFonts w:ascii="Calibri" w:hAnsi="Calibri" w:cs="Calibri"/>
              </w:rPr>
              <w:t xml:space="preserve">7273, </w:t>
            </w:r>
            <w:r w:rsidR="00FF5857" w:rsidRPr="00112F25">
              <w:rPr>
                <w:rFonts w:ascii="Calibri" w:hAnsi="Calibri" w:cs="Calibri"/>
              </w:rPr>
              <w:t>7386</w:t>
            </w:r>
            <w:r w:rsidR="00E3768A" w:rsidRPr="00112F25">
              <w:rPr>
                <w:rFonts w:ascii="Calibri" w:hAnsi="Calibri" w:cs="Calibri"/>
              </w:rPr>
              <w:t>, 7535</w:t>
            </w:r>
          </w:p>
        </w:tc>
        <w:tc>
          <w:tcPr>
            <w:tcW w:w="3602" w:type="dxa"/>
          </w:tcPr>
          <w:p w14:paraId="4E315B52" w14:textId="1953F6F1" w:rsidR="00FF5857" w:rsidRPr="00112F25" w:rsidRDefault="00FF5857" w:rsidP="00FF5857">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Noted. </w:t>
            </w:r>
          </w:p>
        </w:tc>
      </w:tr>
    </w:tbl>
    <w:p w14:paraId="73F3377E" w14:textId="77777777" w:rsidR="00614789" w:rsidRPr="00112F25" w:rsidRDefault="00614789" w:rsidP="00614789">
      <w:pPr>
        <w:spacing w:after="0" w:line="240" w:lineRule="auto"/>
        <w:textAlignment w:val="baseline"/>
        <w:rPr>
          <w:rFonts w:ascii="Calibri" w:eastAsia="Times New Roman" w:hAnsi="Calibri" w:cs="Calibri"/>
          <w:kern w:val="0"/>
          <w:lang w:eastAsia="en-NZ"/>
          <w14:ligatures w14:val="none"/>
        </w:rPr>
      </w:pPr>
    </w:p>
    <w:p w14:paraId="71F3D8AA" w14:textId="4F6C4100" w:rsidR="004875B8" w:rsidRPr="0040448D" w:rsidRDefault="004875B8" w:rsidP="00485A41">
      <w:pPr>
        <w:pStyle w:val="Caption"/>
        <w:keepNext/>
        <w:rPr>
          <w:rFonts w:ascii="Calibri" w:hAnsi="Calibri" w:cs="Calibri"/>
          <w:color w:val="auto"/>
          <w:sz w:val="22"/>
          <w:szCs w:val="22"/>
        </w:rPr>
      </w:pPr>
      <w:r w:rsidRPr="00112F25">
        <w:rPr>
          <w:rFonts w:ascii="Calibri" w:hAnsi="Calibri" w:cs="Calibri"/>
          <w:color w:val="auto"/>
          <w:sz w:val="22"/>
          <w:szCs w:val="22"/>
        </w:rPr>
        <w:t xml:space="preserve">Table </w:t>
      </w:r>
      <w:r w:rsidRPr="00112F25">
        <w:rPr>
          <w:rFonts w:ascii="Calibri" w:hAnsi="Calibri" w:cs="Calibri"/>
          <w:color w:val="auto"/>
          <w:sz w:val="22"/>
          <w:szCs w:val="22"/>
        </w:rPr>
        <w:fldChar w:fldCharType="begin"/>
      </w:r>
      <w:r w:rsidRPr="00112F25">
        <w:rPr>
          <w:rFonts w:ascii="Calibri" w:hAnsi="Calibri" w:cs="Calibri"/>
          <w:color w:val="auto"/>
          <w:sz w:val="22"/>
          <w:szCs w:val="22"/>
        </w:rPr>
        <w:instrText xml:space="preserve"> SEQ Table \* ARABIC </w:instrText>
      </w:r>
      <w:r w:rsidRPr="00112F25">
        <w:rPr>
          <w:rFonts w:ascii="Calibri" w:hAnsi="Calibri" w:cs="Calibri"/>
          <w:color w:val="auto"/>
          <w:sz w:val="22"/>
          <w:szCs w:val="22"/>
        </w:rPr>
        <w:fldChar w:fldCharType="separate"/>
      </w:r>
      <w:r w:rsidR="001434C8" w:rsidRPr="00112F25">
        <w:rPr>
          <w:rFonts w:ascii="Calibri" w:hAnsi="Calibri" w:cs="Calibri"/>
          <w:color w:val="auto"/>
          <w:sz w:val="22"/>
          <w:szCs w:val="22"/>
        </w:rPr>
        <w:t>6</w:t>
      </w:r>
      <w:r w:rsidRPr="00112F25">
        <w:rPr>
          <w:rFonts w:ascii="Calibri" w:hAnsi="Calibri" w:cs="Calibri"/>
          <w:color w:val="auto"/>
          <w:sz w:val="22"/>
          <w:szCs w:val="22"/>
        </w:rPr>
        <w:fldChar w:fldCharType="end"/>
      </w:r>
      <w:r w:rsidRPr="00112F25">
        <w:rPr>
          <w:rFonts w:ascii="Calibri" w:hAnsi="Calibri" w:cs="Calibri"/>
          <w:color w:val="auto"/>
          <w:sz w:val="22"/>
          <w:szCs w:val="22"/>
        </w:rPr>
        <w:t>: Responses to Q4 in opposition of using both property size and PDP to defines urban, lifestyle and rural.</w:t>
      </w:r>
    </w:p>
    <w:tbl>
      <w:tblPr>
        <w:tblStyle w:val="TableGrid"/>
        <w:tblW w:w="0" w:type="auto"/>
        <w:tblInd w:w="-3" w:type="dxa"/>
        <w:tblLook w:val="04A0" w:firstRow="1" w:lastRow="0" w:firstColumn="1" w:lastColumn="0" w:noHBand="0" w:noVBand="1"/>
      </w:tblPr>
      <w:tblGrid>
        <w:gridCol w:w="4106"/>
        <w:gridCol w:w="6237"/>
        <w:gridCol w:w="3602"/>
      </w:tblGrid>
      <w:tr w:rsidR="00964CB4" w:rsidRPr="00112F25" w14:paraId="567A087E" w14:textId="77777777" w:rsidTr="0044122F">
        <w:trPr>
          <w:tblHeader/>
        </w:trPr>
        <w:tc>
          <w:tcPr>
            <w:tcW w:w="410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F7838F4" w14:textId="7CD21D64" w:rsidR="005A5228" w:rsidRPr="00112F25" w:rsidRDefault="005A5228">
            <w:pPr>
              <w:textAlignment w:val="baseline"/>
              <w:rPr>
                <w:rFonts w:ascii="Calibri" w:eastAsia="Times New Roman" w:hAnsi="Calibri" w:cs="Calibri"/>
                <w:kern w:val="0"/>
                <w:lang w:eastAsia="en-NZ"/>
                <w14:ligatures w14:val="none"/>
              </w:rPr>
            </w:pPr>
            <w:r w:rsidRPr="00112F25">
              <w:rPr>
                <w:rFonts w:ascii="Calibri" w:eastAsia="Times New Roman" w:hAnsi="Calibri" w:cs="Calibri"/>
                <w:b/>
                <w:bCs/>
                <w:kern w:val="0"/>
                <w:lang w:eastAsia="en-NZ"/>
                <w14:ligatures w14:val="none"/>
              </w:rPr>
              <w:t xml:space="preserve">Comments in </w:t>
            </w:r>
            <w:r w:rsidRPr="00112F25">
              <w:rPr>
                <w:rFonts w:ascii="Calibri" w:eastAsia="Times New Roman" w:hAnsi="Calibri" w:cs="Calibri"/>
                <w:b/>
                <w:kern w:val="0"/>
                <w:lang w:eastAsia="en-NZ"/>
                <w14:ligatures w14:val="none"/>
              </w:rPr>
              <w:t>opposition</w:t>
            </w:r>
            <w:r w:rsidR="000E141C" w:rsidRPr="00112F25">
              <w:rPr>
                <w:rFonts w:ascii="Calibri" w:eastAsia="Times New Roman" w:hAnsi="Calibri" w:cs="Calibri"/>
                <w:b/>
                <w:kern w:val="0"/>
                <w:lang w:eastAsia="en-NZ"/>
                <w14:ligatures w14:val="none"/>
              </w:rPr>
              <w:t xml:space="preserve"> </w:t>
            </w:r>
            <w:r w:rsidR="000E141C" w:rsidRPr="00112F25">
              <w:rPr>
                <w:rFonts w:ascii="Calibri" w:eastAsia="Times New Roman" w:hAnsi="Calibri" w:cs="Calibri"/>
                <w:b/>
                <w:bCs/>
                <w:kern w:val="0"/>
                <w:lang w:eastAsia="en-NZ"/>
                <w14:ligatures w14:val="none"/>
              </w:rPr>
              <w:t xml:space="preserve">(Total </w:t>
            </w:r>
            <w:r w:rsidR="00F459C3">
              <w:rPr>
                <w:rFonts w:ascii="Calibri" w:eastAsia="Times New Roman" w:hAnsi="Calibri" w:cs="Calibri"/>
                <w:b/>
                <w:bCs/>
                <w:kern w:val="0"/>
                <w:lang w:eastAsia="en-NZ"/>
                <w14:ligatures w14:val="none"/>
              </w:rPr>
              <w:t>respondent</w:t>
            </w:r>
            <w:r w:rsidR="000E141C" w:rsidRPr="00112F25">
              <w:rPr>
                <w:rFonts w:ascii="Calibri" w:eastAsia="Times New Roman" w:hAnsi="Calibri" w:cs="Calibri"/>
                <w:b/>
                <w:bCs/>
                <w:kern w:val="0"/>
                <w:lang w:eastAsia="en-NZ"/>
                <w14:ligatures w14:val="none"/>
              </w:rPr>
              <w:t xml:space="preserve">s: </w:t>
            </w:r>
            <w:r w:rsidR="008608D3" w:rsidRPr="00112F25">
              <w:rPr>
                <w:rFonts w:ascii="Calibri" w:eastAsia="Times New Roman" w:hAnsi="Calibri" w:cs="Calibri"/>
                <w:b/>
                <w:bCs/>
                <w:kern w:val="0"/>
                <w:lang w:eastAsia="en-NZ"/>
                <w14:ligatures w14:val="none"/>
              </w:rPr>
              <w:t>9</w:t>
            </w:r>
            <w:r w:rsidR="00837681">
              <w:rPr>
                <w:rFonts w:ascii="Calibri" w:eastAsia="Times New Roman" w:hAnsi="Calibri" w:cs="Calibri"/>
                <w:b/>
                <w:bCs/>
                <w:kern w:val="0"/>
                <w:lang w:eastAsia="en-NZ"/>
                <w14:ligatures w14:val="none"/>
              </w:rPr>
              <w:t>8</w:t>
            </w:r>
            <w:r w:rsidR="000E141C" w:rsidRPr="00112F25">
              <w:rPr>
                <w:rFonts w:ascii="Calibri" w:eastAsia="Times New Roman" w:hAnsi="Calibri" w:cs="Calibri"/>
                <w:b/>
                <w:bCs/>
                <w:kern w:val="0"/>
                <w:lang w:eastAsia="en-NZ"/>
                <w14:ligatures w14:val="none"/>
              </w:rPr>
              <w:t>)</w:t>
            </w:r>
          </w:p>
        </w:tc>
        <w:tc>
          <w:tcPr>
            <w:tcW w:w="623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4001298" w14:textId="527BD283" w:rsidR="005A5228" w:rsidRPr="00F5567A" w:rsidRDefault="00F459C3">
            <w:pPr>
              <w:textAlignment w:val="baseline"/>
              <w:rPr>
                <w:rFonts w:ascii="Calibri" w:eastAsia="Times New Roman" w:hAnsi="Calibri" w:cs="Calibri"/>
                <w:b/>
                <w:bCs/>
                <w:kern w:val="0"/>
                <w:lang w:eastAsia="en-NZ"/>
                <w14:ligatures w14:val="none"/>
              </w:rPr>
            </w:pPr>
            <w:r>
              <w:rPr>
                <w:rFonts w:ascii="Calibri" w:eastAsia="Times New Roman" w:hAnsi="Calibri" w:cs="Calibri"/>
                <w:b/>
                <w:bCs/>
                <w:kern w:val="0"/>
                <w:lang w:eastAsia="en-NZ"/>
                <w14:ligatures w14:val="none"/>
              </w:rPr>
              <w:t>Respondent</w:t>
            </w:r>
            <w:r w:rsidR="0074271B" w:rsidRPr="00F5567A">
              <w:rPr>
                <w:rFonts w:ascii="Calibri" w:eastAsia="Times New Roman" w:hAnsi="Calibri" w:cs="Calibri"/>
                <w:b/>
                <w:bCs/>
                <w:kern w:val="0"/>
                <w:lang w:eastAsia="en-NZ"/>
                <w14:ligatures w14:val="none"/>
              </w:rPr>
              <w:t>/s</w:t>
            </w:r>
          </w:p>
        </w:tc>
        <w:tc>
          <w:tcPr>
            <w:tcW w:w="360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1D654A5" w14:textId="476953C8" w:rsidR="005A5228" w:rsidRPr="00112F25" w:rsidRDefault="005A5228">
            <w:pPr>
              <w:textAlignment w:val="baseline"/>
              <w:rPr>
                <w:rFonts w:ascii="Calibri" w:eastAsia="Times New Roman" w:hAnsi="Calibri" w:cs="Calibri"/>
                <w:kern w:val="0"/>
                <w:lang w:eastAsia="en-NZ"/>
                <w14:ligatures w14:val="none"/>
              </w:rPr>
            </w:pPr>
            <w:r w:rsidRPr="00112F25">
              <w:rPr>
                <w:rFonts w:ascii="Calibri" w:eastAsia="Times New Roman" w:hAnsi="Calibri" w:cs="Calibri"/>
                <w:b/>
                <w:bCs/>
                <w:kern w:val="0"/>
                <w:lang w:eastAsia="en-NZ"/>
                <w14:ligatures w14:val="none"/>
              </w:rPr>
              <w:t>Staff comments</w:t>
            </w:r>
          </w:p>
        </w:tc>
      </w:tr>
      <w:tr w:rsidR="00635F8E" w:rsidRPr="00112F25" w14:paraId="5206F243" w14:textId="77777777" w:rsidTr="0044122F">
        <w:tc>
          <w:tcPr>
            <w:tcW w:w="4106" w:type="dxa"/>
            <w:tcBorders>
              <w:top w:val="single" w:sz="6" w:space="0" w:color="auto"/>
              <w:left w:val="single" w:sz="6" w:space="0" w:color="auto"/>
              <w:bottom w:val="single" w:sz="6" w:space="0" w:color="auto"/>
              <w:right w:val="single" w:sz="6" w:space="0" w:color="auto"/>
            </w:tcBorders>
            <w:shd w:val="clear" w:color="auto" w:fill="FFFFFF" w:themeFill="background1"/>
          </w:tcPr>
          <w:p w14:paraId="1D8E7AC7" w14:textId="26731BD9" w:rsidR="00511B31" w:rsidRPr="00112F25" w:rsidRDefault="00F459C3" w:rsidP="00485A41">
            <w:pPr>
              <w:pStyle w:val="ListParagraph"/>
              <w:numPr>
                <w:ilvl w:val="0"/>
                <w:numId w:val="22"/>
              </w:numPr>
              <w:ind w:left="311" w:hanging="311"/>
              <w:textAlignment w:val="baseline"/>
              <w:rPr>
                <w:rFonts w:ascii="Calibri" w:hAnsi="Calibri" w:cs="Calibri"/>
              </w:rPr>
            </w:pPr>
            <w:r>
              <w:rPr>
                <w:rFonts w:ascii="Calibri" w:hAnsi="Calibri" w:cs="Calibri"/>
              </w:rPr>
              <w:t>Respondent</w:t>
            </w:r>
            <w:r w:rsidR="00194EDE" w:rsidRPr="00112F25">
              <w:rPr>
                <w:rFonts w:ascii="Calibri" w:hAnsi="Calibri" w:cs="Calibri"/>
              </w:rPr>
              <w:t xml:space="preserve">s </w:t>
            </w:r>
            <w:r w:rsidR="0097639F" w:rsidRPr="00112F25">
              <w:rPr>
                <w:rFonts w:ascii="Calibri" w:hAnsi="Calibri" w:cs="Calibri"/>
              </w:rPr>
              <w:t xml:space="preserve">find the current </w:t>
            </w:r>
            <w:r w:rsidR="00587D05" w:rsidRPr="00112F25">
              <w:rPr>
                <w:rFonts w:ascii="Calibri" w:hAnsi="Calibri" w:cs="Calibri"/>
              </w:rPr>
              <w:t>district plan zone</w:t>
            </w:r>
            <w:r w:rsidR="0097639F" w:rsidRPr="00112F25">
              <w:rPr>
                <w:rFonts w:ascii="Calibri" w:hAnsi="Calibri" w:cs="Calibri"/>
              </w:rPr>
              <w:t xml:space="preserve"> </w:t>
            </w:r>
            <w:r w:rsidR="00CC1D93" w:rsidRPr="00112F25">
              <w:rPr>
                <w:rFonts w:ascii="Calibri" w:hAnsi="Calibri" w:cs="Calibri"/>
              </w:rPr>
              <w:t>approach</w:t>
            </w:r>
            <w:r w:rsidR="00382657" w:rsidRPr="00112F25">
              <w:rPr>
                <w:rFonts w:ascii="Calibri" w:hAnsi="Calibri" w:cs="Calibri"/>
              </w:rPr>
              <w:t xml:space="preserve"> simpler and satisfactory.</w:t>
            </w:r>
          </w:p>
        </w:tc>
        <w:tc>
          <w:tcPr>
            <w:tcW w:w="6237" w:type="dxa"/>
            <w:tcBorders>
              <w:top w:val="single" w:sz="6" w:space="0" w:color="auto"/>
              <w:left w:val="single" w:sz="6" w:space="0" w:color="auto"/>
              <w:bottom w:val="single" w:sz="6" w:space="0" w:color="auto"/>
              <w:right w:val="single" w:sz="6" w:space="0" w:color="auto"/>
            </w:tcBorders>
            <w:shd w:val="clear" w:color="auto" w:fill="FFFFFF" w:themeFill="background1"/>
          </w:tcPr>
          <w:p w14:paraId="3680B8C3" w14:textId="20CFD075" w:rsidR="00511B31" w:rsidRPr="00112F25" w:rsidRDefault="00511B31" w:rsidP="00511B3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7275, 7281, 7298, 7321, 7364, 7342, 7388, 7258, 7396, 7406, 7425, 7254</w:t>
            </w:r>
            <w:r w:rsidR="00611F96" w:rsidRPr="00112F25">
              <w:rPr>
                <w:rFonts w:ascii="Calibri" w:eastAsia="Times New Roman" w:hAnsi="Calibri" w:cs="Calibri"/>
                <w:kern w:val="0"/>
                <w:lang w:eastAsia="en-NZ"/>
                <w14:ligatures w14:val="none"/>
              </w:rPr>
              <w:t>, 7281</w:t>
            </w:r>
            <w:r w:rsidR="00506653" w:rsidRPr="00112F25">
              <w:rPr>
                <w:rFonts w:ascii="Calibri" w:eastAsia="Times New Roman" w:hAnsi="Calibri" w:cs="Calibri"/>
                <w:kern w:val="0"/>
                <w:lang w:eastAsia="en-NZ"/>
                <w14:ligatures w14:val="none"/>
              </w:rPr>
              <w:t xml:space="preserve">, </w:t>
            </w:r>
            <w:r w:rsidR="00C10F09" w:rsidRPr="00112F25">
              <w:rPr>
                <w:rFonts w:ascii="Calibri" w:eastAsia="Times New Roman" w:hAnsi="Calibri" w:cs="Calibri"/>
                <w:kern w:val="0"/>
                <w:lang w:eastAsia="en-NZ"/>
                <w14:ligatures w14:val="none"/>
              </w:rPr>
              <w:t>7453</w:t>
            </w:r>
            <w:r w:rsidR="008058B9" w:rsidRPr="00112F25">
              <w:rPr>
                <w:rFonts w:ascii="Calibri" w:eastAsia="Times New Roman" w:hAnsi="Calibri" w:cs="Calibri"/>
                <w:kern w:val="0"/>
                <w:lang w:eastAsia="en-NZ"/>
                <w14:ligatures w14:val="none"/>
              </w:rPr>
              <w:t xml:space="preserve">, 7472, 7473, </w:t>
            </w:r>
            <w:r w:rsidR="00006CF4" w:rsidRPr="00112F25">
              <w:rPr>
                <w:rFonts w:ascii="Calibri" w:eastAsia="Times New Roman" w:hAnsi="Calibri" w:cs="Calibri"/>
                <w:kern w:val="0"/>
                <w:lang w:eastAsia="en-NZ"/>
                <w14:ligatures w14:val="none"/>
              </w:rPr>
              <w:t>7474</w:t>
            </w:r>
            <w:r w:rsidR="002A47D8" w:rsidRPr="00112F25">
              <w:rPr>
                <w:rFonts w:ascii="Calibri" w:eastAsia="Times New Roman" w:hAnsi="Calibri" w:cs="Calibri"/>
                <w:kern w:val="0"/>
                <w:lang w:eastAsia="en-NZ"/>
                <w14:ligatures w14:val="none"/>
              </w:rPr>
              <w:t>, 7479</w:t>
            </w:r>
            <w:r w:rsidR="00635F8E" w:rsidRPr="00112F25">
              <w:rPr>
                <w:rFonts w:ascii="Calibri" w:eastAsia="Times New Roman" w:hAnsi="Calibri" w:cs="Calibri"/>
                <w:kern w:val="0"/>
                <w:lang w:eastAsia="en-NZ"/>
                <w14:ligatures w14:val="none"/>
              </w:rPr>
              <w:t>, 7491</w:t>
            </w:r>
            <w:r w:rsidR="00E64BA0" w:rsidRPr="00112F25">
              <w:rPr>
                <w:rFonts w:ascii="Calibri" w:eastAsia="Times New Roman" w:hAnsi="Calibri" w:cs="Calibri"/>
                <w:kern w:val="0"/>
                <w:lang w:eastAsia="en-NZ"/>
                <w14:ligatures w14:val="none"/>
              </w:rPr>
              <w:t>, 7495</w:t>
            </w:r>
            <w:r w:rsidR="00596762" w:rsidRPr="00112F25">
              <w:rPr>
                <w:rFonts w:ascii="Calibri" w:eastAsia="Times New Roman" w:hAnsi="Calibri" w:cs="Calibri"/>
                <w:kern w:val="0"/>
                <w:lang w:eastAsia="en-NZ"/>
                <w14:ligatures w14:val="none"/>
              </w:rPr>
              <w:t>, 7505</w:t>
            </w:r>
            <w:r w:rsidR="003C280B" w:rsidRPr="00112F25">
              <w:rPr>
                <w:rFonts w:ascii="Calibri" w:eastAsia="Times New Roman" w:hAnsi="Calibri" w:cs="Calibri"/>
                <w:kern w:val="0"/>
                <w:lang w:eastAsia="en-NZ"/>
                <w14:ligatures w14:val="none"/>
              </w:rPr>
              <w:t>, 7543</w:t>
            </w:r>
            <w:r w:rsidR="00FE0380" w:rsidRPr="00112F25">
              <w:rPr>
                <w:rFonts w:ascii="Calibri" w:eastAsia="Times New Roman" w:hAnsi="Calibri" w:cs="Calibri"/>
                <w:kern w:val="0"/>
                <w:lang w:eastAsia="en-NZ"/>
                <w14:ligatures w14:val="none"/>
              </w:rPr>
              <w:t xml:space="preserve">, </w:t>
            </w:r>
            <w:r w:rsidR="00517E89" w:rsidRPr="00112F25">
              <w:rPr>
                <w:rFonts w:ascii="Calibri" w:eastAsia="Times New Roman" w:hAnsi="Calibri" w:cs="Calibri"/>
                <w:kern w:val="0"/>
                <w:lang w:eastAsia="en-NZ"/>
                <w14:ligatures w14:val="none"/>
              </w:rPr>
              <w:t>7559</w:t>
            </w:r>
          </w:p>
        </w:tc>
        <w:tc>
          <w:tcPr>
            <w:tcW w:w="3602" w:type="dxa"/>
          </w:tcPr>
          <w:p w14:paraId="033CE417" w14:textId="3BA7AB8F" w:rsidR="00511B31" w:rsidRPr="00112F25" w:rsidRDefault="00511B31" w:rsidP="00511B3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A majority of those opposed to using both property size and PDP zones are opposed because they are happy with the current approach</w:t>
            </w:r>
            <w:r w:rsidR="005C4BA4">
              <w:rPr>
                <w:rFonts w:ascii="Calibri" w:eastAsia="Times New Roman" w:hAnsi="Calibri" w:cs="Calibri"/>
                <w:kern w:val="0"/>
                <w:lang w:eastAsia="en-NZ"/>
                <w14:ligatures w14:val="none"/>
              </w:rPr>
              <w:t xml:space="preserve">/ </w:t>
            </w:r>
          </w:p>
        </w:tc>
      </w:tr>
      <w:tr w:rsidR="00635F8E" w:rsidRPr="00112F25" w14:paraId="12C2F41F" w14:textId="77777777" w:rsidTr="0044122F">
        <w:tc>
          <w:tcPr>
            <w:tcW w:w="4106" w:type="dxa"/>
            <w:tcBorders>
              <w:top w:val="single" w:sz="6" w:space="0" w:color="auto"/>
              <w:left w:val="single" w:sz="6" w:space="0" w:color="auto"/>
              <w:bottom w:val="single" w:sz="6" w:space="0" w:color="auto"/>
              <w:right w:val="single" w:sz="6" w:space="0" w:color="auto"/>
            </w:tcBorders>
            <w:shd w:val="clear" w:color="auto" w:fill="FFFFFF" w:themeFill="background1"/>
          </w:tcPr>
          <w:p w14:paraId="510C08CA" w14:textId="429393F1" w:rsidR="00A343DD" w:rsidRPr="00112F25" w:rsidRDefault="00611F96">
            <w:pPr>
              <w:pStyle w:val="ListParagraph"/>
              <w:numPr>
                <w:ilvl w:val="0"/>
                <w:numId w:val="22"/>
              </w:numPr>
              <w:ind w:left="311" w:hanging="311"/>
              <w:textAlignment w:val="baseline"/>
              <w:rPr>
                <w:rFonts w:ascii="Calibri" w:hAnsi="Calibri" w:cs="Calibri"/>
              </w:rPr>
            </w:pPr>
            <w:r w:rsidRPr="00112F25">
              <w:rPr>
                <w:rFonts w:ascii="Calibri" w:hAnsi="Calibri" w:cs="Calibri"/>
              </w:rPr>
              <w:lastRenderedPageBreak/>
              <w:t xml:space="preserve">A </w:t>
            </w:r>
            <w:r w:rsidR="00A343DD" w:rsidRPr="00112F25">
              <w:rPr>
                <w:rFonts w:ascii="Calibri" w:hAnsi="Calibri" w:cs="Calibri"/>
              </w:rPr>
              <w:t xml:space="preserve">2,500m2 </w:t>
            </w:r>
            <w:r w:rsidRPr="00112F25">
              <w:rPr>
                <w:rFonts w:ascii="Calibri" w:hAnsi="Calibri" w:cs="Calibri"/>
              </w:rPr>
              <w:t xml:space="preserve">property </w:t>
            </w:r>
            <w:r w:rsidR="00A343DD" w:rsidRPr="00112F25">
              <w:rPr>
                <w:rFonts w:ascii="Calibri" w:hAnsi="Calibri" w:cs="Calibri"/>
              </w:rPr>
              <w:t xml:space="preserve">is </w:t>
            </w:r>
            <w:r w:rsidR="00797216" w:rsidRPr="00112F25">
              <w:rPr>
                <w:rFonts w:ascii="Calibri" w:hAnsi="Calibri" w:cs="Calibri"/>
              </w:rPr>
              <w:t xml:space="preserve">too large </w:t>
            </w:r>
            <w:r w:rsidRPr="00112F25">
              <w:rPr>
                <w:rFonts w:ascii="Calibri" w:hAnsi="Calibri" w:cs="Calibri"/>
              </w:rPr>
              <w:t xml:space="preserve">to be considered </w:t>
            </w:r>
            <w:r w:rsidR="006C3593" w:rsidRPr="00112F25">
              <w:rPr>
                <w:rFonts w:ascii="Calibri" w:hAnsi="Calibri" w:cs="Calibri"/>
              </w:rPr>
              <w:t>urban</w:t>
            </w:r>
            <w:r w:rsidR="000878BE" w:rsidRPr="00112F25">
              <w:rPr>
                <w:rFonts w:ascii="Calibri" w:hAnsi="Calibri" w:cs="Calibri"/>
              </w:rPr>
              <w:t xml:space="preserve"> and </w:t>
            </w:r>
            <w:r w:rsidR="00797216" w:rsidRPr="00112F25">
              <w:rPr>
                <w:rFonts w:ascii="Calibri" w:hAnsi="Calibri" w:cs="Calibri"/>
              </w:rPr>
              <w:t>should be considered</w:t>
            </w:r>
            <w:r w:rsidR="00A343DD" w:rsidRPr="00112F25">
              <w:rPr>
                <w:rFonts w:ascii="Calibri" w:hAnsi="Calibri" w:cs="Calibri"/>
              </w:rPr>
              <w:t xml:space="preserve"> lifestyle. </w:t>
            </w:r>
            <w:r w:rsidR="00D55177" w:rsidRPr="00112F25">
              <w:rPr>
                <w:rFonts w:ascii="Calibri" w:hAnsi="Calibri" w:cs="Calibri"/>
              </w:rPr>
              <w:t>E.g</w:t>
            </w:r>
            <w:r w:rsidR="006C3593" w:rsidRPr="00112F25">
              <w:rPr>
                <w:rFonts w:ascii="Calibri" w:hAnsi="Calibri" w:cs="Calibri"/>
              </w:rPr>
              <w:t>.</w:t>
            </w:r>
            <w:r w:rsidR="00A343DD" w:rsidRPr="00112F25">
              <w:rPr>
                <w:rFonts w:ascii="Calibri" w:hAnsi="Calibri" w:cs="Calibri"/>
              </w:rPr>
              <w:t xml:space="preserve"> </w:t>
            </w:r>
            <w:r w:rsidR="007927E0" w:rsidRPr="00112F25">
              <w:rPr>
                <w:rFonts w:ascii="Calibri" w:hAnsi="Calibri" w:cs="Calibri"/>
              </w:rPr>
              <w:t>p</w:t>
            </w:r>
            <w:r w:rsidR="00F3070C" w:rsidRPr="00112F25">
              <w:rPr>
                <w:rFonts w:ascii="Calibri" w:hAnsi="Calibri" w:cs="Calibri"/>
              </w:rPr>
              <w:t>roperties between</w:t>
            </w:r>
            <w:r w:rsidR="00A343DD" w:rsidRPr="00112F25">
              <w:rPr>
                <w:rFonts w:ascii="Calibri" w:hAnsi="Calibri" w:cs="Calibri"/>
              </w:rPr>
              <w:t xml:space="preserve"> 800m</w:t>
            </w:r>
            <w:r w:rsidR="00A343DD" w:rsidRPr="00D42821">
              <w:rPr>
                <w:rFonts w:ascii="Calibri" w:hAnsi="Calibri" w:cs="Calibri"/>
                <w:vertAlign w:val="superscript"/>
              </w:rPr>
              <w:t>2</w:t>
            </w:r>
            <w:r w:rsidR="00A343DD" w:rsidRPr="00112F25">
              <w:rPr>
                <w:rFonts w:ascii="Calibri" w:hAnsi="Calibri" w:cs="Calibri"/>
              </w:rPr>
              <w:t>-1200m</w:t>
            </w:r>
            <w:r w:rsidR="00A343DD" w:rsidRPr="00D42821">
              <w:rPr>
                <w:rFonts w:ascii="Calibri" w:hAnsi="Calibri" w:cs="Calibri"/>
                <w:vertAlign w:val="superscript"/>
              </w:rPr>
              <w:t>2</w:t>
            </w:r>
            <w:r w:rsidR="00DC5005" w:rsidRPr="00112F25">
              <w:rPr>
                <w:rFonts w:ascii="Calibri" w:hAnsi="Calibri" w:cs="Calibri"/>
              </w:rPr>
              <w:t>/1500m</w:t>
            </w:r>
            <w:r w:rsidR="00DC5005" w:rsidRPr="00D42821">
              <w:rPr>
                <w:rFonts w:ascii="Calibri" w:hAnsi="Calibri" w:cs="Calibri"/>
                <w:vertAlign w:val="superscript"/>
              </w:rPr>
              <w:t>2</w:t>
            </w:r>
            <w:r w:rsidR="00A343DD" w:rsidRPr="00112F25">
              <w:rPr>
                <w:rFonts w:ascii="Calibri" w:hAnsi="Calibri" w:cs="Calibri"/>
              </w:rPr>
              <w:t xml:space="preserve"> and below would be more suitable for urban.</w:t>
            </w:r>
          </w:p>
          <w:p w14:paraId="701B3581" w14:textId="0C3211F4" w:rsidR="006D1E71" w:rsidRPr="00112F25" w:rsidRDefault="006D1E71" w:rsidP="00485A41">
            <w:pPr>
              <w:pStyle w:val="ListParagraph"/>
              <w:ind w:left="311"/>
              <w:textAlignment w:val="baseline"/>
              <w:rPr>
                <w:rFonts w:ascii="Calibri" w:hAnsi="Calibri" w:cs="Calibri"/>
              </w:rPr>
            </w:pPr>
            <w:r w:rsidRPr="00112F25">
              <w:rPr>
                <w:rFonts w:ascii="Calibri" w:hAnsi="Calibri" w:cs="Calibri"/>
              </w:rPr>
              <w:t>This size limit put</w:t>
            </w:r>
            <w:r w:rsidR="00D46555" w:rsidRPr="00112F25">
              <w:rPr>
                <w:rFonts w:ascii="Calibri" w:hAnsi="Calibri" w:cs="Calibri"/>
              </w:rPr>
              <w:t>s</w:t>
            </w:r>
            <w:r w:rsidRPr="00112F25">
              <w:rPr>
                <w:rFonts w:ascii="Calibri" w:hAnsi="Calibri" w:cs="Calibri"/>
              </w:rPr>
              <w:t xml:space="preserve"> a lot of divergent properties into urban</w:t>
            </w:r>
            <w:r w:rsidR="007927E0" w:rsidRPr="00112F25">
              <w:rPr>
                <w:rFonts w:ascii="Calibri" w:hAnsi="Calibri" w:cs="Calibri"/>
              </w:rPr>
              <w:t xml:space="preserve"> category</w:t>
            </w:r>
            <w:r w:rsidRPr="00112F25">
              <w:rPr>
                <w:rFonts w:ascii="Calibri" w:hAnsi="Calibri" w:cs="Calibri"/>
              </w:rPr>
              <w:t xml:space="preserve">. </w:t>
            </w:r>
          </w:p>
        </w:tc>
        <w:tc>
          <w:tcPr>
            <w:tcW w:w="6237" w:type="dxa"/>
            <w:tcBorders>
              <w:top w:val="single" w:sz="6" w:space="0" w:color="auto"/>
              <w:left w:val="single" w:sz="6" w:space="0" w:color="auto"/>
              <w:bottom w:val="single" w:sz="6" w:space="0" w:color="auto"/>
              <w:right w:val="single" w:sz="6" w:space="0" w:color="auto"/>
            </w:tcBorders>
            <w:shd w:val="clear" w:color="auto" w:fill="FFFFFF" w:themeFill="background1"/>
          </w:tcPr>
          <w:p w14:paraId="687CA0D6" w14:textId="39A5C152" w:rsidR="00A343DD" w:rsidRPr="00112F25" w:rsidRDefault="00A343DD" w:rsidP="00A343DD">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7281, 7295, 7312, 7374, 7378, 7380, </w:t>
            </w:r>
            <w:r w:rsidR="00C532FE" w:rsidRPr="00112F25">
              <w:rPr>
                <w:rFonts w:ascii="Calibri" w:eastAsia="Times New Roman" w:hAnsi="Calibri" w:cs="Calibri"/>
                <w:kern w:val="0"/>
                <w:lang w:eastAsia="en-NZ"/>
                <w14:ligatures w14:val="none"/>
              </w:rPr>
              <w:t>7394</w:t>
            </w:r>
            <w:r w:rsidR="00B36092">
              <w:rPr>
                <w:rFonts w:ascii="Calibri" w:eastAsia="Times New Roman" w:hAnsi="Calibri" w:cs="Calibri"/>
                <w:kern w:val="0"/>
                <w:lang w:eastAsia="en-NZ"/>
                <w14:ligatures w14:val="none"/>
              </w:rPr>
              <w:t xml:space="preserve"> (</w:t>
            </w:r>
            <w:proofErr w:type="spellStart"/>
            <w:r w:rsidR="00B36092">
              <w:rPr>
                <w:rFonts w:ascii="Calibri" w:eastAsia="Times New Roman" w:hAnsi="Calibri" w:cs="Calibri"/>
                <w:kern w:val="0"/>
                <w:lang w:eastAsia="en-NZ"/>
                <w14:ligatures w14:val="none"/>
              </w:rPr>
              <w:t>Rship</w:t>
            </w:r>
            <w:proofErr w:type="spellEnd"/>
            <w:r w:rsidR="00B36092">
              <w:rPr>
                <w:rFonts w:ascii="Calibri" w:eastAsia="Times New Roman" w:hAnsi="Calibri" w:cs="Calibri"/>
                <w:kern w:val="0"/>
                <w:lang w:eastAsia="en-NZ"/>
                <w14:ligatures w14:val="none"/>
              </w:rPr>
              <w:t>)</w:t>
            </w:r>
            <w:r w:rsidRPr="00112F25">
              <w:rPr>
                <w:rFonts w:ascii="Calibri" w:eastAsia="Times New Roman" w:hAnsi="Calibri" w:cs="Calibri"/>
                <w:kern w:val="0"/>
                <w:lang w:eastAsia="en-NZ"/>
                <w14:ligatures w14:val="none"/>
              </w:rPr>
              <w:t>, 7402, 7409, 7426, 7450</w:t>
            </w:r>
            <w:r w:rsidR="00907CBD" w:rsidRPr="00112F25">
              <w:rPr>
                <w:rFonts w:ascii="Calibri" w:eastAsia="Times New Roman" w:hAnsi="Calibri" w:cs="Calibri"/>
                <w:kern w:val="0"/>
                <w:lang w:eastAsia="en-NZ"/>
                <w14:ligatures w14:val="none"/>
              </w:rPr>
              <w:t>, 7487</w:t>
            </w:r>
            <w:r w:rsidR="00E863D0" w:rsidRPr="00112F25">
              <w:rPr>
                <w:rFonts w:ascii="Calibri" w:eastAsia="Times New Roman" w:hAnsi="Calibri" w:cs="Calibri"/>
                <w:kern w:val="0"/>
                <w:lang w:eastAsia="en-NZ"/>
                <w14:ligatures w14:val="none"/>
              </w:rPr>
              <w:t>, 7249</w:t>
            </w:r>
            <w:r w:rsidR="006D1E71" w:rsidRPr="00112F25">
              <w:rPr>
                <w:rFonts w:ascii="Calibri" w:eastAsia="Times New Roman" w:hAnsi="Calibri" w:cs="Calibri"/>
                <w:kern w:val="0"/>
                <w:lang w:eastAsia="en-NZ"/>
                <w14:ligatures w14:val="none"/>
              </w:rPr>
              <w:t>, 7538</w:t>
            </w:r>
            <w:r w:rsidR="00DC5005" w:rsidRPr="00112F25">
              <w:rPr>
                <w:rFonts w:ascii="Calibri" w:eastAsia="Times New Roman" w:hAnsi="Calibri" w:cs="Calibri"/>
                <w:kern w:val="0"/>
                <w:lang w:eastAsia="en-NZ"/>
                <w14:ligatures w14:val="none"/>
              </w:rPr>
              <w:t>, 7545</w:t>
            </w:r>
            <w:r w:rsidR="00315388" w:rsidRPr="00112F25">
              <w:rPr>
                <w:rFonts w:ascii="Calibri" w:eastAsia="Times New Roman" w:hAnsi="Calibri" w:cs="Calibri"/>
                <w:kern w:val="0"/>
                <w:lang w:eastAsia="en-NZ"/>
                <w14:ligatures w14:val="none"/>
              </w:rPr>
              <w:t xml:space="preserve">, </w:t>
            </w:r>
            <w:r w:rsidR="00843321" w:rsidRPr="00112F25">
              <w:rPr>
                <w:rFonts w:ascii="Calibri" w:eastAsia="Times New Roman" w:hAnsi="Calibri" w:cs="Calibri"/>
                <w:kern w:val="0"/>
                <w:lang w:eastAsia="en-NZ"/>
                <w14:ligatures w14:val="none"/>
              </w:rPr>
              <w:t>75</w:t>
            </w:r>
            <w:r w:rsidR="004E2A9F" w:rsidRPr="00112F25">
              <w:rPr>
                <w:rFonts w:ascii="Calibri" w:eastAsia="Times New Roman" w:hAnsi="Calibri" w:cs="Calibri"/>
                <w:kern w:val="0"/>
                <w:lang w:eastAsia="en-NZ"/>
                <w14:ligatures w14:val="none"/>
              </w:rPr>
              <w:t>74</w:t>
            </w:r>
            <w:r w:rsidR="00843321" w:rsidRPr="00112F25">
              <w:rPr>
                <w:rFonts w:ascii="Calibri" w:eastAsia="Times New Roman" w:hAnsi="Calibri" w:cs="Calibri"/>
                <w:kern w:val="0"/>
                <w:lang w:eastAsia="en-NZ"/>
                <w14:ligatures w14:val="none"/>
              </w:rPr>
              <w:t xml:space="preserve"> (Tamahere Community Committee)</w:t>
            </w:r>
          </w:p>
        </w:tc>
        <w:tc>
          <w:tcPr>
            <w:tcW w:w="3602" w:type="dxa"/>
          </w:tcPr>
          <w:p w14:paraId="10331540" w14:textId="01AF2D2B" w:rsidR="00A343DD" w:rsidRPr="00112F25" w:rsidRDefault="00A343DD" w:rsidP="00A343DD">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Feedback also suggests that </w:t>
            </w:r>
            <w:r w:rsidR="009A0127" w:rsidRPr="00112F25">
              <w:rPr>
                <w:rFonts w:ascii="Calibri" w:eastAsia="Times New Roman" w:hAnsi="Calibri" w:cs="Calibri"/>
                <w:kern w:val="0"/>
                <w:lang w:eastAsia="en-NZ"/>
                <w14:ligatures w14:val="none"/>
              </w:rPr>
              <w:t xml:space="preserve">some </w:t>
            </w:r>
            <w:r w:rsidR="00F459C3">
              <w:rPr>
                <w:rFonts w:ascii="Calibri" w:eastAsia="Times New Roman" w:hAnsi="Calibri" w:cs="Calibri"/>
                <w:kern w:val="0"/>
                <w:lang w:eastAsia="en-NZ"/>
                <w14:ligatures w14:val="none"/>
              </w:rPr>
              <w:t>respondent</w:t>
            </w:r>
            <w:r w:rsidRPr="00112F25">
              <w:rPr>
                <w:rFonts w:ascii="Calibri" w:eastAsia="Times New Roman" w:hAnsi="Calibri" w:cs="Calibri"/>
                <w:kern w:val="0"/>
                <w:lang w:eastAsia="en-NZ"/>
                <w14:ligatures w14:val="none"/>
              </w:rPr>
              <w:t>s were not happy with the section size of 2,500m</w:t>
            </w:r>
            <w:r w:rsidRPr="00D42821">
              <w:rPr>
                <w:rFonts w:ascii="Calibri" w:eastAsia="Times New Roman" w:hAnsi="Calibri" w:cs="Calibri"/>
                <w:kern w:val="0"/>
                <w:vertAlign w:val="superscript"/>
                <w:lang w:eastAsia="en-NZ"/>
                <w14:ligatures w14:val="none"/>
              </w:rPr>
              <w:t>2</w:t>
            </w:r>
            <w:r w:rsidRPr="00112F25">
              <w:rPr>
                <w:rFonts w:ascii="Calibri" w:eastAsia="Times New Roman" w:hAnsi="Calibri" w:cs="Calibri"/>
                <w:kern w:val="0"/>
                <w:lang w:eastAsia="en-NZ"/>
                <w14:ligatures w14:val="none"/>
              </w:rPr>
              <w:t>, this is too large and should be considered lifestyle.</w:t>
            </w:r>
            <w:r w:rsidR="009A0127" w:rsidRPr="00112F25">
              <w:rPr>
                <w:rFonts w:ascii="Calibri" w:eastAsia="Times New Roman" w:hAnsi="Calibri" w:cs="Calibri"/>
                <w:kern w:val="0"/>
                <w:lang w:eastAsia="en-NZ"/>
                <w14:ligatures w14:val="none"/>
              </w:rPr>
              <w:t xml:space="preserve"> Staff propose this side is decreased to 1,500 square metres. </w:t>
            </w:r>
          </w:p>
        </w:tc>
      </w:tr>
      <w:tr w:rsidR="0049771A" w:rsidRPr="00112F25" w14:paraId="232B317B" w14:textId="77777777" w:rsidTr="0044122F">
        <w:tc>
          <w:tcPr>
            <w:tcW w:w="4106" w:type="dxa"/>
            <w:tcBorders>
              <w:top w:val="single" w:sz="6" w:space="0" w:color="auto"/>
              <w:left w:val="single" w:sz="6" w:space="0" w:color="auto"/>
              <w:bottom w:val="single" w:sz="6" w:space="0" w:color="auto"/>
              <w:right w:val="single" w:sz="6" w:space="0" w:color="auto"/>
            </w:tcBorders>
            <w:shd w:val="clear" w:color="auto" w:fill="FFFFFF" w:themeFill="background1"/>
          </w:tcPr>
          <w:p w14:paraId="6ED27634" w14:textId="014F21E2" w:rsidR="0049771A" w:rsidRPr="00112F25" w:rsidRDefault="00F459C3" w:rsidP="0049771A">
            <w:pPr>
              <w:pStyle w:val="ListParagraph"/>
              <w:numPr>
                <w:ilvl w:val="0"/>
                <w:numId w:val="22"/>
              </w:numPr>
              <w:ind w:left="311" w:hanging="311"/>
              <w:textAlignment w:val="baseline"/>
              <w:rPr>
                <w:rFonts w:ascii="Calibri" w:hAnsi="Calibri" w:cs="Calibri"/>
              </w:rPr>
            </w:pPr>
            <w:r>
              <w:rPr>
                <w:rFonts w:ascii="Calibri" w:hAnsi="Calibri" w:cs="Calibri"/>
              </w:rPr>
              <w:t>Respondent</w:t>
            </w:r>
            <w:r w:rsidR="0049771A" w:rsidRPr="00112F25">
              <w:rPr>
                <w:rFonts w:ascii="Calibri" w:hAnsi="Calibri" w:cs="Calibri"/>
              </w:rPr>
              <w:t>s oppose a new bylaw, arguing that existing laws are sufficient. They oppose more limitations, Council overreach</w:t>
            </w:r>
            <w:r w:rsidR="00262488" w:rsidRPr="00112F25">
              <w:rPr>
                <w:rFonts w:ascii="Calibri" w:hAnsi="Calibri" w:cs="Calibri"/>
              </w:rPr>
              <w:t>,</w:t>
            </w:r>
            <w:r w:rsidR="0049771A" w:rsidRPr="00112F25">
              <w:rPr>
                <w:rFonts w:ascii="Calibri" w:hAnsi="Calibri" w:cs="Calibri"/>
              </w:rPr>
              <w:t xml:space="preserve"> or express concerns that Council will profit from a new Bylaw.  </w:t>
            </w:r>
          </w:p>
        </w:tc>
        <w:tc>
          <w:tcPr>
            <w:tcW w:w="6237" w:type="dxa"/>
            <w:tcBorders>
              <w:top w:val="single" w:sz="6" w:space="0" w:color="auto"/>
              <w:left w:val="single" w:sz="6" w:space="0" w:color="auto"/>
              <w:bottom w:val="single" w:sz="6" w:space="0" w:color="auto"/>
              <w:right w:val="single" w:sz="6" w:space="0" w:color="auto"/>
            </w:tcBorders>
            <w:shd w:val="clear" w:color="auto" w:fill="FFFFFF" w:themeFill="background1"/>
          </w:tcPr>
          <w:p w14:paraId="1B0D9EFB" w14:textId="5638CFAD" w:rsidR="0049771A" w:rsidRPr="00112F25" w:rsidRDefault="0049771A" w:rsidP="0049771A">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7306, 7383, 7413, 7419, 7422, 7437, 7477, 7480, 7485, 7486, 7493, 7501, 7512, 7515, 7337, 7529, 7523, 7542, 7563</w:t>
            </w:r>
          </w:p>
        </w:tc>
        <w:tc>
          <w:tcPr>
            <w:tcW w:w="3602" w:type="dxa"/>
          </w:tcPr>
          <w:p w14:paraId="7498C0D9" w14:textId="45D33835" w:rsidR="0049771A" w:rsidRPr="00112F25" w:rsidRDefault="0049771A" w:rsidP="0049771A">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Noted.</w:t>
            </w:r>
          </w:p>
        </w:tc>
      </w:tr>
      <w:tr w:rsidR="00635F8E" w:rsidRPr="00112F25" w14:paraId="564D883F" w14:textId="77777777" w:rsidTr="0044122F">
        <w:tc>
          <w:tcPr>
            <w:tcW w:w="4106" w:type="dxa"/>
            <w:tcBorders>
              <w:top w:val="single" w:sz="6" w:space="0" w:color="auto"/>
              <w:left w:val="single" w:sz="6" w:space="0" w:color="auto"/>
              <w:bottom w:val="single" w:sz="6" w:space="0" w:color="auto"/>
              <w:right w:val="single" w:sz="6" w:space="0" w:color="auto"/>
            </w:tcBorders>
            <w:shd w:val="clear" w:color="auto" w:fill="FFFFFF" w:themeFill="background1"/>
          </w:tcPr>
          <w:p w14:paraId="22A4BFB6" w14:textId="411228F5" w:rsidR="005A5228" w:rsidRPr="00112F25" w:rsidRDefault="006C3593" w:rsidP="00485A41">
            <w:pPr>
              <w:pStyle w:val="ListParagraph"/>
              <w:numPr>
                <w:ilvl w:val="0"/>
                <w:numId w:val="22"/>
              </w:numPr>
              <w:ind w:left="311" w:hanging="311"/>
              <w:textAlignment w:val="baseline"/>
              <w:rPr>
                <w:rFonts w:ascii="Calibri" w:hAnsi="Calibri" w:cs="Calibri"/>
              </w:rPr>
            </w:pPr>
            <w:r w:rsidRPr="00112F25">
              <w:rPr>
                <w:rFonts w:ascii="Calibri" w:hAnsi="Calibri" w:cs="Calibri"/>
              </w:rPr>
              <w:t>The proposed</w:t>
            </w:r>
            <w:r w:rsidR="005A5228" w:rsidRPr="00112F25">
              <w:rPr>
                <w:rFonts w:ascii="Calibri" w:hAnsi="Calibri" w:cs="Calibri"/>
              </w:rPr>
              <w:t xml:space="preserve"> approach is unfair for </w:t>
            </w:r>
            <w:r w:rsidRPr="00112F25">
              <w:rPr>
                <w:rFonts w:ascii="Calibri" w:hAnsi="Calibri" w:cs="Calibri"/>
              </w:rPr>
              <w:t>rural</w:t>
            </w:r>
            <w:r w:rsidR="005A5228" w:rsidRPr="00112F25">
              <w:rPr>
                <w:rFonts w:ascii="Calibri" w:hAnsi="Calibri" w:cs="Calibri"/>
              </w:rPr>
              <w:t xml:space="preserve"> </w:t>
            </w:r>
            <w:r w:rsidR="00242AC1" w:rsidRPr="00112F25">
              <w:rPr>
                <w:rFonts w:ascii="Calibri" w:hAnsi="Calibri" w:cs="Calibri"/>
              </w:rPr>
              <w:t>propert</w:t>
            </w:r>
            <w:r w:rsidR="00DF0593" w:rsidRPr="00112F25">
              <w:rPr>
                <w:rFonts w:ascii="Calibri" w:hAnsi="Calibri" w:cs="Calibri"/>
              </w:rPr>
              <w:t>ies</w:t>
            </w:r>
            <w:r w:rsidR="00242AC1" w:rsidRPr="00112F25">
              <w:rPr>
                <w:rFonts w:ascii="Calibri" w:hAnsi="Calibri" w:cs="Calibri"/>
              </w:rPr>
              <w:t xml:space="preserve"> </w:t>
            </w:r>
            <w:r w:rsidR="005A5228" w:rsidRPr="00112F25">
              <w:rPr>
                <w:rFonts w:ascii="Calibri" w:hAnsi="Calibri" w:cs="Calibri"/>
              </w:rPr>
              <w:t>smaller than 2,500m</w:t>
            </w:r>
            <w:r w:rsidR="005A5228" w:rsidRPr="00D42821">
              <w:rPr>
                <w:rFonts w:ascii="Calibri" w:hAnsi="Calibri" w:cs="Calibri"/>
                <w:vertAlign w:val="superscript"/>
              </w:rPr>
              <w:t>2</w:t>
            </w:r>
            <w:r w:rsidR="005A5228" w:rsidRPr="00112F25">
              <w:rPr>
                <w:rFonts w:ascii="Calibri" w:hAnsi="Calibri" w:cs="Calibri"/>
              </w:rPr>
              <w:t xml:space="preserve"> and </w:t>
            </w:r>
            <w:r w:rsidR="00DF0593" w:rsidRPr="00112F25">
              <w:rPr>
                <w:rFonts w:ascii="Calibri" w:hAnsi="Calibri" w:cs="Calibri"/>
              </w:rPr>
              <w:t>are located far from other houses</w:t>
            </w:r>
            <w:r w:rsidR="001E16AC" w:rsidRPr="00112F25">
              <w:rPr>
                <w:rFonts w:ascii="Calibri" w:hAnsi="Calibri" w:cs="Calibri"/>
              </w:rPr>
              <w:t xml:space="preserve">. </w:t>
            </w:r>
          </w:p>
        </w:tc>
        <w:tc>
          <w:tcPr>
            <w:tcW w:w="6237" w:type="dxa"/>
            <w:tcBorders>
              <w:top w:val="single" w:sz="6" w:space="0" w:color="auto"/>
              <w:left w:val="single" w:sz="6" w:space="0" w:color="auto"/>
              <w:bottom w:val="single" w:sz="6" w:space="0" w:color="auto"/>
              <w:right w:val="single" w:sz="6" w:space="0" w:color="auto"/>
            </w:tcBorders>
            <w:shd w:val="clear" w:color="auto" w:fill="FFFFFF" w:themeFill="background1"/>
          </w:tcPr>
          <w:p w14:paraId="422C0924" w14:textId="18FC5F7A" w:rsidR="005A5228" w:rsidRPr="00112F25" w:rsidRDefault="005A5228" w:rsidP="005A5228">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7267, 7274, 7318, 7320</w:t>
            </w:r>
            <w:r w:rsidR="007D4EBE" w:rsidRPr="00112F25">
              <w:rPr>
                <w:rFonts w:ascii="Calibri" w:eastAsia="Times New Roman" w:hAnsi="Calibri" w:cs="Calibri"/>
                <w:kern w:val="0"/>
                <w:lang w:eastAsia="en-NZ"/>
                <w14:ligatures w14:val="none"/>
              </w:rPr>
              <w:t xml:space="preserve">, 7272, 7247, </w:t>
            </w:r>
            <w:r w:rsidR="003B1912" w:rsidRPr="00112F25">
              <w:rPr>
                <w:rFonts w:ascii="Calibri" w:eastAsia="Times New Roman" w:hAnsi="Calibri" w:cs="Calibri"/>
                <w:kern w:val="0"/>
                <w:lang w:eastAsia="en-NZ"/>
                <w14:ligatures w14:val="none"/>
              </w:rPr>
              <w:t xml:space="preserve">7382, </w:t>
            </w:r>
            <w:r w:rsidR="00796B6D" w:rsidRPr="00112F25">
              <w:rPr>
                <w:rFonts w:ascii="Calibri" w:eastAsia="Times New Roman" w:hAnsi="Calibri" w:cs="Calibri"/>
                <w:kern w:val="0"/>
                <w:lang w:eastAsia="en-NZ"/>
                <w14:ligatures w14:val="none"/>
              </w:rPr>
              <w:t>7356</w:t>
            </w:r>
            <w:r w:rsidR="00B20CC2" w:rsidRPr="00112F25">
              <w:rPr>
                <w:rFonts w:ascii="Calibri" w:eastAsia="Times New Roman" w:hAnsi="Calibri" w:cs="Calibri"/>
                <w:kern w:val="0"/>
                <w:lang w:eastAsia="en-NZ"/>
                <w14:ligatures w14:val="none"/>
              </w:rPr>
              <w:t>, 7396</w:t>
            </w:r>
            <w:r w:rsidR="00C9752E" w:rsidRPr="00112F25">
              <w:rPr>
                <w:rFonts w:ascii="Calibri" w:eastAsia="Times New Roman" w:hAnsi="Calibri" w:cs="Calibri"/>
                <w:kern w:val="0"/>
                <w:lang w:eastAsia="en-NZ"/>
                <w14:ligatures w14:val="none"/>
              </w:rPr>
              <w:t>, 7255</w:t>
            </w:r>
            <w:r w:rsidR="001D1F31" w:rsidRPr="00112F25">
              <w:rPr>
                <w:rFonts w:ascii="Calibri" w:eastAsia="Times New Roman" w:hAnsi="Calibri" w:cs="Calibri"/>
                <w:kern w:val="0"/>
                <w:lang w:eastAsia="en-NZ"/>
                <w14:ligatures w14:val="none"/>
              </w:rPr>
              <w:t>, 7506</w:t>
            </w:r>
          </w:p>
        </w:tc>
        <w:tc>
          <w:tcPr>
            <w:tcW w:w="3602" w:type="dxa"/>
          </w:tcPr>
          <w:p w14:paraId="2E6791B5" w14:textId="72AB2EC4" w:rsidR="005A5228" w:rsidRPr="00112F25" w:rsidRDefault="002942F9" w:rsidP="005A5228">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Noted.</w:t>
            </w:r>
          </w:p>
        </w:tc>
      </w:tr>
      <w:tr w:rsidR="00635F8E" w:rsidRPr="00112F25" w14:paraId="5CA7CB69" w14:textId="77777777" w:rsidTr="0044122F">
        <w:tc>
          <w:tcPr>
            <w:tcW w:w="4106" w:type="dxa"/>
            <w:tcBorders>
              <w:top w:val="single" w:sz="6" w:space="0" w:color="auto"/>
              <w:left w:val="single" w:sz="6" w:space="0" w:color="auto"/>
              <w:bottom w:val="single" w:sz="6" w:space="0" w:color="auto"/>
              <w:right w:val="single" w:sz="6" w:space="0" w:color="auto"/>
            </w:tcBorders>
            <w:shd w:val="clear" w:color="auto" w:fill="FFFFFF" w:themeFill="background1"/>
          </w:tcPr>
          <w:p w14:paraId="6101E1B8" w14:textId="7511C0F2" w:rsidR="00BE2A18" w:rsidRPr="00112F25" w:rsidRDefault="00F459C3" w:rsidP="00485A41">
            <w:pPr>
              <w:pStyle w:val="ListParagraph"/>
              <w:numPr>
                <w:ilvl w:val="0"/>
                <w:numId w:val="22"/>
              </w:numPr>
              <w:ind w:left="311" w:hanging="311"/>
              <w:textAlignment w:val="baseline"/>
              <w:rPr>
                <w:rFonts w:ascii="Calibri" w:hAnsi="Calibri" w:cs="Calibri"/>
              </w:rPr>
            </w:pPr>
            <w:r>
              <w:rPr>
                <w:rFonts w:ascii="Calibri" w:hAnsi="Calibri" w:cs="Calibri"/>
              </w:rPr>
              <w:t>Respondent</w:t>
            </w:r>
            <w:r w:rsidR="0029637B" w:rsidRPr="00112F25">
              <w:rPr>
                <w:rFonts w:ascii="Calibri" w:hAnsi="Calibri" w:cs="Calibri"/>
              </w:rPr>
              <w:t>s</w:t>
            </w:r>
            <w:r w:rsidR="005774A2" w:rsidRPr="00112F25">
              <w:rPr>
                <w:rFonts w:ascii="Calibri" w:hAnsi="Calibri" w:cs="Calibri"/>
              </w:rPr>
              <w:t xml:space="preserve"> oppose having their zoning </w:t>
            </w:r>
            <w:r w:rsidR="00C435A4" w:rsidRPr="00112F25">
              <w:rPr>
                <w:rFonts w:ascii="Calibri" w:hAnsi="Calibri" w:cs="Calibri"/>
              </w:rPr>
              <w:t>change</w:t>
            </w:r>
            <w:r w:rsidR="00E10304" w:rsidRPr="00112F25">
              <w:rPr>
                <w:rFonts w:ascii="Calibri" w:hAnsi="Calibri" w:cs="Calibri"/>
              </w:rPr>
              <w:t>d</w:t>
            </w:r>
            <w:r w:rsidR="00C435A4" w:rsidRPr="00112F25">
              <w:rPr>
                <w:rFonts w:ascii="Calibri" w:hAnsi="Calibri" w:cs="Calibri"/>
              </w:rPr>
              <w:t xml:space="preserve"> if</w:t>
            </w:r>
            <w:r w:rsidR="005774A2" w:rsidRPr="00112F25">
              <w:rPr>
                <w:rFonts w:ascii="Calibri" w:hAnsi="Calibri" w:cs="Calibri"/>
              </w:rPr>
              <w:t xml:space="preserve"> it would </w:t>
            </w:r>
            <w:r w:rsidR="009E5B0D" w:rsidRPr="00112F25">
              <w:rPr>
                <w:rFonts w:ascii="Calibri" w:hAnsi="Calibri" w:cs="Calibri"/>
              </w:rPr>
              <w:t xml:space="preserve">force them to </w:t>
            </w:r>
            <w:r w:rsidR="00C435A4" w:rsidRPr="00112F25">
              <w:rPr>
                <w:rFonts w:ascii="Calibri" w:hAnsi="Calibri" w:cs="Calibri"/>
              </w:rPr>
              <w:t>remove their animals</w:t>
            </w:r>
            <w:r w:rsidR="00007E1F" w:rsidRPr="00112F25">
              <w:rPr>
                <w:rFonts w:ascii="Calibri" w:hAnsi="Calibri" w:cs="Calibri"/>
              </w:rPr>
              <w:t xml:space="preserve"> and</w:t>
            </w:r>
            <w:r w:rsidR="00C0275C" w:rsidRPr="00112F25">
              <w:rPr>
                <w:rFonts w:ascii="Calibri" w:hAnsi="Calibri" w:cs="Calibri"/>
              </w:rPr>
              <w:t xml:space="preserve"> </w:t>
            </w:r>
            <w:r w:rsidR="00C435A4" w:rsidRPr="00112F25">
              <w:rPr>
                <w:rFonts w:ascii="Calibri" w:hAnsi="Calibri" w:cs="Calibri"/>
              </w:rPr>
              <w:t xml:space="preserve">advocate </w:t>
            </w:r>
            <w:r w:rsidR="008372F7" w:rsidRPr="00112F25">
              <w:rPr>
                <w:rFonts w:ascii="Calibri" w:hAnsi="Calibri" w:cs="Calibri"/>
              </w:rPr>
              <w:t>instead</w:t>
            </w:r>
            <w:r w:rsidR="00C435A4" w:rsidRPr="00112F25">
              <w:rPr>
                <w:rFonts w:ascii="Calibri" w:hAnsi="Calibri" w:cs="Calibri"/>
              </w:rPr>
              <w:t xml:space="preserve"> for retaining existing rights to keep their animals. </w:t>
            </w:r>
            <w:r w:rsidR="00BE2A18" w:rsidRPr="00112F25">
              <w:rPr>
                <w:rFonts w:ascii="Calibri" w:hAnsi="Calibri" w:cs="Calibri"/>
              </w:rPr>
              <w:t xml:space="preserve"> </w:t>
            </w:r>
          </w:p>
        </w:tc>
        <w:tc>
          <w:tcPr>
            <w:tcW w:w="6237" w:type="dxa"/>
            <w:tcBorders>
              <w:top w:val="single" w:sz="6" w:space="0" w:color="auto"/>
              <w:left w:val="single" w:sz="6" w:space="0" w:color="auto"/>
              <w:bottom w:val="single" w:sz="6" w:space="0" w:color="auto"/>
              <w:right w:val="single" w:sz="6" w:space="0" w:color="auto"/>
            </w:tcBorders>
            <w:shd w:val="clear" w:color="auto" w:fill="FFFFFF" w:themeFill="background1"/>
          </w:tcPr>
          <w:p w14:paraId="6A4BD881" w14:textId="755C5CCE" w:rsidR="00BE2A18" w:rsidRPr="00112F25" w:rsidRDefault="00BE2A18" w:rsidP="00BE2A18">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7297, 7308, 7257, 7348, 7432, 7431</w:t>
            </w:r>
          </w:p>
        </w:tc>
        <w:tc>
          <w:tcPr>
            <w:tcW w:w="3602" w:type="dxa"/>
          </w:tcPr>
          <w:p w14:paraId="7ABDC126" w14:textId="38F96392" w:rsidR="00BE2A18" w:rsidRPr="00112F25" w:rsidRDefault="00BE2A18" w:rsidP="00BE2A18">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Noted.</w:t>
            </w:r>
          </w:p>
        </w:tc>
      </w:tr>
      <w:tr w:rsidR="00635F8E" w:rsidRPr="00112F25" w14:paraId="131EF69E" w14:textId="77777777" w:rsidTr="0044122F">
        <w:tc>
          <w:tcPr>
            <w:tcW w:w="4106" w:type="dxa"/>
            <w:tcBorders>
              <w:top w:val="single" w:sz="6" w:space="0" w:color="auto"/>
              <w:left w:val="single" w:sz="6" w:space="0" w:color="auto"/>
              <w:bottom w:val="single" w:sz="6" w:space="0" w:color="auto"/>
              <w:right w:val="single" w:sz="6" w:space="0" w:color="auto"/>
            </w:tcBorders>
            <w:shd w:val="clear" w:color="auto" w:fill="FFFFFF" w:themeFill="background1"/>
          </w:tcPr>
          <w:p w14:paraId="7770BB44" w14:textId="4EAE78F3" w:rsidR="005A5228" w:rsidRPr="00112F25" w:rsidRDefault="00DC262E" w:rsidP="00485A41">
            <w:pPr>
              <w:pStyle w:val="ListParagraph"/>
              <w:numPr>
                <w:ilvl w:val="0"/>
                <w:numId w:val="22"/>
              </w:numPr>
              <w:ind w:left="311" w:hanging="311"/>
              <w:textAlignment w:val="baseline"/>
              <w:rPr>
                <w:rFonts w:ascii="Calibri" w:hAnsi="Calibri" w:cs="Calibri"/>
              </w:rPr>
            </w:pPr>
            <w:r w:rsidRPr="00112F25">
              <w:rPr>
                <w:rFonts w:ascii="Calibri" w:hAnsi="Calibri" w:cs="Calibri"/>
              </w:rPr>
              <w:t>Regulations for animals on lifestyle blocks is excessive</w:t>
            </w:r>
            <w:r w:rsidR="0066526D" w:rsidRPr="00112F25">
              <w:rPr>
                <w:rFonts w:ascii="Calibri" w:hAnsi="Calibri" w:cs="Calibri"/>
              </w:rPr>
              <w:t xml:space="preserve"> or lifestyle blocks should be considered rural</w:t>
            </w:r>
            <w:r w:rsidRPr="00112F25">
              <w:rPr>
                <w:rFonts w:ascii="Calibri" w:hAnsi="Calibri" w:cs="Calibri"/>
              </w:rPr>
              <w:t>.  </w:t>
            </w:r>
          </w:p>
        </w:tc>
        <w:tc>
          <w:tcPr>
            <w:tcW w:w="6237" w:type="dxa"/>
            <w:tcBorders>
              <w:top w:val="single" w:sz="6" w:space="0" w:color="auto"/>
              <w:left w:val="single" w:sz="6" w:space="0" w:color="auto"/>
              <w:bottom w:val="single" w:sz="6" w:space="0" w:color="auto"/>
              <w:right w:val="single" w:sz="6" w:space="0" w:color="auto"/>
            </w:tcBorders>
            <w:shd w:val="clear" w:color="auto" w:fill="FFFFFF" w:themeFill="background1"/>
          </w:tcPr>
          <w:p w14:paraId="67655A72" w14:textId="4A661C27" w:rsidR="005A5228" w:rsidRPr="00112F25" w:rsidRDefault="00DC262E" w:rsidP="005A5228">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7319, 7327, 7336, 7391</w:t>
            </w:r>
            <w:r w:rsidR="00DB53FF" w:rsidRPr="00112F25">
              <w:rPr>
                <w:rFonts w:ascii="Calibri" w:eastAsia="Times New Roman" w:hAnsi="Calibri" w:cs="Calibri"/>
                <w:kern w:val="0"/>
                <w:lang w:eastAsia="en-NZ"/>
                <w14:ligatures w14:val="none"/>
              </w:rPr>
              <w:t xml:space="preserve">, </w:t>
            </w:r>
            <w:r w:rsidR="00AD2B84" w:rsidRPr="00112F25">
              <w:rPr>
                <w:rFonts w:ascii="Calibri" w:eastAsia="Times New Roman" w:hAnsi="Calibri" w:cs="Calibri"/>
                <w:kern w:val="0"/>
                <w:lang w:eastAsia="en-NZ"/>
                <w14:ligatures w14:val="none"/>
              </w:rPr>
              <w:t>7502</w:t>
            </w:r>
            <w:r w:rsidR="000E0203" w:rsidRPr="00112F25">
              <w:rPr>
                <w:rFonts w:ascii="Calibri" w:eastAsia="Times New Roman" w:hAnsi="Calibri" w:cs="Calibri"/>
                <w:kern w:val="0"/>
                <w:lang w:eastAsia="en-NZ"/>
                <w14:ligatures w14:val="none"/>
              </w:rPr>
              <w:t>, 7447</w:t>
            </w:r>
            <w:r w:rsidR="0066526D" w:rsidRPr="00112F25">
              <w:rPr>
                <w:rFonts w:ascii="Calibri" w:eastAsia="Times New Roman" w:hAnsi="Calibri" w:cs="Calibri"/>
                <w:kern w:val="0"/>
                <w:lang w:eastAsia="en-NZ"/>
                <w14:ligatures w14:val="none"/>
              </w:rPr>
              <w:t>, 7401</w:t>
            </w:r>
          </w:p>
        </w:tc>
        <w:tc>
          <w:tcPr>
            <w:tcW w:w="3602" w:type="dxa"/>
          </w:tcPr>
          <w:p w14:paraId="364BC059" w14:textId="4D6C50E6" w:rsidR="005A5228" w:rsidRPr="00112F25" w:rsidRDefault="006E3410" w:rsidP="005A5228">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Noted.</w:t>
            </w:r>
          </w:p>
        </w:tc>
      </w:tr>
      <w:tr w:rsidR="00635F8E" w:rsidRPr="00112F25" w14:paraId="0DFB659C" w14:textId="77777777" w:rsidTr="0044122F">
        <w:tc>
          <w:tcPr>
            <w:tcW w:w="4106" w:type="dxa"/>
            <w:tcBorders>
              <w:top w:val="single" w:sz="6" w:space="0" w:color="auto"/>
              <w:left w:val="single" w:sz="6" w:space="0" w:color="auto"/>
              <w:bottom w:val="single" w:sz="6" w:space="0" w:color="auto"/>
              <w:right w:val="single" w:sz="6" w:space="0" w:color="auto"/>
            </w:tcBorders>
            <w:shd w:val="clear" w:color="auto" w:fill="FFFFFF" w:themeFill="background1"/>
          </w:tcPr>
          <w:p w14:paraId="670C635D" w14:textId="77777777" w:rsidR="007F2964" w:rsidRPr="00112F25" w:rsidRDefault="00AC4EF7" w:rsidP="00485A41">
            <w:pPr>
              <w:pStyle w:val="ListParagraph"/>
              <w:numPr>
                <w:ilvl w:val="0"/>
                <w:numId w:val="22"/>
              </w:numPr>
              <w:ind w:left="311" w:hanging="311"/>
              <w:textAlignment w:val="baseline"/>
              <w:rPr>
                <w:rFonts w:ascii="Calibri" w:hAnsi="Calibri" w:cs="Calibri"/>
              </w:rPr>
            </w:pPr>
            <w:r w:rsidRPr="00112F25">
              <w:rPr>
                <w:rFonts w:ascii="Calibri" w:hAnsi="Calibri" w:cs="Calibri"/>
              </w:rPr>
              <w:t xml:space="preserve">A different approach to defining areas should be considered by Council. </w:t>
            </w:r>
            <w:r w:rsidR="00AE48B8" w:rsidRPr="00112F25">
              <w:rPr>
                <w:rFonts w:ascii="Calibri" w:hAnsi="Calibri" w:cs="Calibri"/>
              </w:rPr>
              <w:t>E</w:t>
            </w:r>
            <w:r w:rsidRPr="00112F25">
              <w:rPr>
                <w:rFonts w:ascii="Calibri" w:hAnsi="Calibri" w:cs="Calibri"/>
              </w:rPr>
              <w:t>xample</w:t>
            </w:r>
            <w:r w:rsidR="007F2964" w:rsidRPr="00112F25">
              <w:rPr>
                <w:rFonts w:ascii="Calibri" w:hAnsi="Calibri" w:cs="Calibri"/>
              </w:rPr>
              <w:t>s</w:t>
            </w:r>
            <w:r w:rsidR="00570DDE" w:rsidRPr="00112F25">
              <w:rPr>
                <w:rFonts w:ascii="Calibri" w:hAnsi="Calibri" w:cs="Calibri"/>
              </w:rPr>
              <w:t xml:space="preserve"> of</w:t>
            </w:r>
            <w:r w:rsidR="007F2964" w:rsidRPr="00112F25">
              <w:rPr>
                <w:rFonts w:ascii="Calibri" w:hAnsi="Calibri" w:cs="Calibri"/>
              </w:rPr>
              <w:t xml:space="preserve"> </w:t>
            </w:r>
            <w:r w:rsidR="00570DDE" w:rsidRPr="00112F25">
              <w:rPr>
                <w:rFonts w:ascii="Calibri" w:hAnsi="Calibri" w:cs="Calibri"/>
              </w:rPr>
              <w:t>different approach</w:t>
            </w:r>
            <w:r w:rsidR="007F2964" w:rsidRPr="00112F25">
              <w:rPr>
                <w:rFonts w:ascii="Calibri" w:hAnsi="Calibri" w:cs="Calibri"/>
              </w:rPr>
              <w:t>es</w:t>
            </w:r>
            <w:r w:rsidR="00570DDE" w:rsidRPr="00112F25">
              <w:rPr>
                <w:rFonts w:ascii="Calibri" w:hAnsi="Calibri" w:cs="Calibri"/>
              </w:rPr>
              <w:t xml:space="preserve"> include</w:t>
            </w:r>
            <w:r w:rsidR="007F2964" w:rsidRPr="00112F25">
              <w:rPr>
                <w:rFonts w:ascii="Calibri" w:hAnsi="Calibri" w:cs="Calibri"/>
              </w:rPr>
              <w:t>:</w:t>
            </w:r>
            <w:r w:rsidRPr="00112F25">
              <w:rPr>
                <w:rFonts w:ascii="Calibri" w:hAnsi="Calibri" w:cs="Calibri"/>
              </w:rPr>
              <w:t xml:space="preserve"> </w:t>
            </w:r>
          </w:p>
          <w:p w14:paraId="4C5D78D3" w14:textId="4113A90C" w:rsidR="00BF22EA" w:rsidRPr="00112F25" w:rsidRDefault="00AC4EF7" w:rsidP="00BF22EA">
            <w:pPr>
              <w:pStyle w:val="ListParagraph"/>
              <w:numPr>
                <w:ilvl w:val="0"/>
                <w:numId w:val="35"/>
              </w:numPr>
              <w:textAlignment w:val="baseline"/>
              <w:rPr>
                <w:rFonts w:ascii="Calibri" w:hAnsi="Calibri" w:cs="Calibri"/>
              </w:rPr>
            </w:pPr>
            <w:r w:rsidRPr="00112F25">
              <w:rPr>
                <w:rFonts w:ascii="Calibri" w:hAnsi="Calibri" w:cs="Calibri"/>
              </w:rPr>
              <w:t xml:space="preserve">considering how much of the property is covered with </w:t>
            </w:r>
            <w:proofErr w:type="gramStart"/>
            <w:r w:rsidRPr="00112F25">
              <w:rPr>
                <w:rFonts w:ascii="Calibri" w:hAnsi="Calibri" w:cs="Calibri"/>
              </w:rPr>
              <w:t>buildings</w:t>
            </w:r>
            <w:proofErr w:type="gramEnd"/>
          </w:p>
          <w:p w14:paraId="40C8622B" w14:textId="7810C2AD" w:rsidR="00BF22EA" w:rsidRPr="00112F25" w:rsidRDefault="00AC4EF7" w:rsidP="00BF22EA">
            <w:pPr>
              <w:pStyle w:val="ListParagraph"/>
              <w:numPr>
                <w:ilvl w:val="0"/>
                <w:numId w:val="35"/>
              </w:numPr>
              <w:textAlignment w:val="baseline"/>
              <w:rPr>
                <w:rFonts w:ascii="Calibri" w:hAnsi="Calibri" w:cs="Calibri"/>
              </w:rPr>
            </w:pPr>
            <w:r w:rsidRPr="00112F25">
              <w:rPr>
                <w:rFonts w:ascii="Calibri" w:hAnsi="Calibri" w:cs="Calibri"/>
              </w:rPr>
              <w:t>using property size only</w:t>
            </w:r>
          </w:p>
          <w:p w14:paraId="35E2B682" w14:textId="77777777" w:rsidR="00BF22EA" w:rsidRPr="00112F25" w:rsidRDefault="00AC4EF7" w:rsidP="00BF22EA">
            <w:pPr>
              <w:pStyle w:val="ListParagraph"/>
              <w:numPr>
                <w:ilvl w:val="0"/>
                <w:numId w:val="35"/>
              </w:numPr>
              <w:textAlignment w:val="baseline"/>
              <w:rPr>
                <w:rFonts w:ascii="Calibri" w:hAnsi="Calibri" w:cs="Calibri"/>
              </w:rPr>
            </w:pPr>
            <w:r w:rsidRPr="00112F25">
              <w:rPr>
                <w:rFonts w:ascii="Calibri" w:hAnsi="Calibri" w:cs="Calibri"/>
              </w:rPr>
              <w:t xml:space="preserve">case by case basis only </w:t>
            </w:r>
          </w:p>
          <w:p w14:paraId="5CD0D553" w14:textId="6981DC06" w:rsidR="005A5228" w:rsidRPr="00112F25" w:rsidRDefault="00AB7EB4" w:rsidP="00BF22EA">
            <w:pPr>
              <w:pStyle w:val="ListParagraph"/>
              <w:numPr>
                <w:ilvl w:val="0"/>
                <w:numId w:val="35"/>
              </w:numPr>
              <w:textAlignment w:val="baseline"/>
              <w:rPr>
                <w:rFonts w:ascii="Calibri" w:hAnsi="Calibri" w:cs="Calibri"/>
              </w:rPr>
            </w:pPr>
            <w:r w:rsidRPr="00112F25">
              <w:rPr>
                <w:rFonts w:ascii="Calibri" w:hAnsi="Calibri" w:cs="Calibri"/>
              </w:rPr>
              <w:lastRenderedPageBreak/>
              <w:t>considering</w:t>
            </w:r>
            <w:r w:rsidR="00AC4EF7" w:rsidRPr="00112F25">
              <w:rPr>
                <w:rFonts w:ascii="Calibri" w:hAnsi="Calibri" w:cs="Calibri"/>
              </w:rPr>
              <w:t xml:space="preserve"> if neighbours are happy. </w:t>
            </w:r>
          </w:p>
        </w:tc>
        <w:tc>
          <w:tcPr>
            <w:tcW w:w="6237" w:type="dxa"/>
            <w:tcBorders>
              <w:top w:val="single" w:sz="6" w:space="0" w:color="auto"/>
              <w:left w:val="single" w:sz="6" w:space="0" w:color="auto"/>
              <w:bottom w:val="single" w:sz="6" w:space="0" w:color="auto"/>
              <w:right w:val="single" w:sz="6" w:space="0" w:color="auto"/>
            </w:tcBorders>
            <w:shd w:val="clear" w:color="auto" w:fill="FFFFFF" w:themeFill="background1"/>
          </w:tcPr>
          <w:p w14:paraId="30DEA0E4" w14:textId="4A52E919" w:rsidR="005A5228" w:rsidRPr="00112F25" w:rsidRDefault="006C3593" w:rsidP="005A5228">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lastRenderedPageBreak/>
              <w:t>7307, 7387, 7379, 7271</w:t>
            </w:r>
            <w:r w:rsidR="00743968" w:rsidRPr="00112F25">
              <w:rPr>
                <w:rFonts w:ascii="Calibri" w:eastAsia="Times New Roman" w:hAnsi="Calibri" w:cs="Calibri"/>
                <w:kern w:val="0"/>
                <w:lang w:eastAsia="en-NZ"/>
                <w14:ligatures w14:val="none"/>
              </w:rPr>
              <w:t xml:space="preserve">, </w:t>
            </w:r>
            <w:r w:rsidR="00C532FE" w:rsidRPr="00112F25">
              <w:rPr>
                <w:rFonts w:ascii="Calibri" w:eastAsia="Times New Roman" w:hAnsi="Calibri" w:cs="Calibri"/>
                <w:kern w:val="0"/>
                <w:lang w:eastAsia="en-NZ"/>
                <w14:ligatures w14:val="none"/>
              </w:rPr>
              <w:t>7520 (Chipperfield Alpacas)</w:t>
            </w:r>
            <w:r w:rsidR="0019089E" w:rsidRPr="00112F25">
              <w:rPr>
                <w:rFonts w:ascii="Calibri" w:eastAsia="Times New Roman" w:hAnsi="Calibri" w:cs="Calibri"/>
                <w:kern w:val="0"/>
                <w:lang w:eastAsia="en-NZ"/>
                <w14:ligatures w14:val="none"/>
              </w:rPr>
              <w:t>, 7546, 7548</w:t>
            </w:r>
            <w:r w:rsidR="008126E7" w:rsidRPr="00112F25">
              <w:rPr>
                <w:rFonts w:ascii="Calibri" w:eastAsia="Times New Roman" w:hAnsi="Calibri" w:cs="Calibri"/>
                <w:kern w:val="0"/>
                <w:lang w:eastAsia="en-NZ"/>
                <w14:ligatures w14:val="none"/>
              </w:rPr>
              <w:t>, 7572</w:t>
            </w:r>
          </w:p>
        </w:tc>
        <w:tc>
          <w:tcPr>
            <w:tcW w:w="3602" w:type="dxa"/>
          </w:tcPr>
          <w:p w14:paraId="67CF123C" w14:textId="251C8F36" w:rsidR="00883914" w:rsidRPr="00112F25" w:rsidRDefault="0079153A" w:rsidP="005A5228">
            <w:pPr>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Noted.</w:t>
            </w:r>
          </w:p>
        </w:tc>
      </w:tr>
      <w:tr w:rsidR="00635F8E" w:rsidRPr="00112F25" w14:paraId="613C6BA4" w14:textId="77777777" w:rsidTr="0044122F">
        <w:tc>
          <w:tcPr>
            <w:tcW w:w="4106" w:type="dxa"/>
            <w:tcBorders>
              <w:top w:val="single" w:sz="6" w:space="0" w:color="auto"/>
              <w:left w:val="single" w:sz="6" w:space="0" w:color="auto"/>
              <w:bottom w:val="single" w:sz="6" w:space="0" w:color="auto"/>
              <w:right w:val="single" w:sz="6" w:space="0" w:color="auto"/>
            </w:tcBorders>
            <w:shd w:val="clear" w:color="auto" w:fill="FFFFFF" w:themeFill="background1"/>
          </w:tcPr>
          <w:p w14:paraId="49C4129F" w14:textId="10DE8EBC" w:rsidR="005A5228" w:rsidRPr="00112F25" w:rsidRDefault="00F459C3" w:rsidP="00485A41">
            <w:pPr>
              <w:pStyle w:val="ListParagraph"/>
              <w:numPr>
                <w:ilvl w:val="0"/>
                <w:numId w:val="22"/>
              </w:numPr>
              <w:ind w:left="311" w:hanging="311"/>
              <w:textAlignment w:val="baseline"/>
              <w:rPr>
                <w:rFonts w:ascii="Calibri" w:hAnsi="Calibri" w:cs="Calibri"/>
              </w:rPr>
            </w:pPr>
            <w:r>
              <w:rPr>
                <w:rFonts w:ascii="Calibri" w:hAnsi="Calibri" w:cs="Calibri"/>
              </w:rPr>
              <w:t>Respondent</w:t>
            </w:r>
            <w:r w:rsidR="00461AA9" w:rsidRPr="00112F25">
              <w:rPr>
                <w:rFonts w:ascii="Calibri" w:hAnsi="Calibri" w:cs="Calibri"/>
              </w:rPr>
              <w:t xml:space="preserve"> </w:t>
            </w:r>
            <w:r w:rsidR="0000738B">
              <w:rPr>
                <w:rFonts w:ascii="Calibri" w:hAnsi="Calibri" w:cs="Calibri"/>
              </w:rPr>
              <w:t>believes that</w:t>
            </w:r>
            <w:r w:rsidR="00461AA9" w:rsidRPr="00112F25">
              <w:rPr>
                <w:rFonts w:ascii="Calibri" w:hAnsi="Calibri" w:cs="Calibri"/>
              </w:rPr>
              <w:t xml:space="preserve"> sustainability should be more important. </w:t>
            </w:r>
          </w:p>
        </w:tc>
        <w:tc>
          <w:tcPr>
            <w:tcW w:w="6237" w:type="dxa"/>
            <w:tcBorders>
              <w:top w:val="single" w:sz="6" w:space="0" w:color="auto"/>
              <w:left w:val="single" w:sz="6" w:space="0" w:color="auto"/>
              <w:bottom w:val="single" w:sz="6" w:space="0" w:color="auto"/>
              <w:right w:val="single" w:sz="6" w:space="0" w:color="auto"/>
            </w:tcBorders>
            <w:shd w:val="clear" w:color="auto" w:fill="FFFFFF" w:themeFill="background1"/>
          </w:tcPr>
          <w:p w14:paraId="038BFEAE" w14:textId="3691323A" w:rsidR="005A5228" w:rsidRPr="00112F25" w:rsidRDefault="00461AA9" w:rsidP="005A5228">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7350, 7355, 7498</w:t>
            </w:r>
          </w:p>
        </w:tc>
        <w:tc>
          <w:tcPr>
            <w:tcW w:w="3602" w:type="dxa"/>
          </w:tcPr>
          <w:p w14:paraId="2CB61B27" w14:textId="7B4099DB" w:rsidR="005A5228" w:rsidRPr="00112F25" w:rsidRDefault="00461AA9" w:rsidP="005A5228">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Noted.</w:t>
            </w:r>
          </w:p>
        </w:tc>
      </w:tr>
      <w:tr w:rsidR="00635F8E" w:rsidRPr="00112F25" w14:paraId="5EC189FA" w14:textId="77777777" w:rsidTr="0044122F">
        <w:tc>
          <w:tcPr>
            <w:tcW w:w="4106" w:type="dxa"/>
            <w:tcBorders>
              <w:top w:val="single" w:sz="6" w:space="0" w:color="auto"/>
              <w:left w:val="single" w:sz="6" w:space="0" w:color="auto"/>
              <w:bottom w:val="single" w:sz="6" w:space="0" w:color="auto"/>
              <w:right w:val="single" w:sz="6" w:space="0" w:color="auto"/>
            </w:tcBorders>
            <w:shd w:val="clear" w:color="auto" w:fill="FFFFFF" w:themeFill="background1"/>
          </w:tcPr>
          <w:p w14:paraId="0B1F507E" w14:textId="5B27E487" w:rsidR="00461AA9" w:rsidRPr="00112F25" w:rsidRDefault="00461AA9" w:rsidP="00461AA9">
            <w:pPr>
              <w:pStyle w:val="ListParagraph"/>
              <w:numPr>
                <w:ilvl w:val="0"/>
                <w:numId w:val="22"/>
              </w:numPr>
              <w:ind w:left="311" w:hanging="311"/>
              <w:textAlignment w:val="baseline"/>
              <w:rPr>
                <w:rFonts w:ascii="Calibri" w:hAnsi="Calibri" w:cs="Calibri"/>
              </w:rPr>
            </w:pPr>
            <w:r w:rsidRPr="00112F25">
              <w:rPr>
                <w:rFonts w:ascii="Calibri" w:hAnsi="Calibri" w:cs="Calibri"/>
              </w:rPr>
              <w:t>Miscellaneous</w:t>
            </w:r>
            <w:r w:rsidR="0000738B">
              <w:rPr>
                <w:rFonts w:ascii="Calibri" w:hAnsi="Calibri" w:cs="Calibri"/>
              </w:rPr>
              <w:t xml:space="preserve"> comments</w:t>
            </w:r>
            <w:r w:rsidRPr="00112F25">
              <w:rPr>
                <w:rFonts w:ascii="Calibri" w:hAnsi="Calibri" w:cs="Calibri"/>
              </w:rPr>
              <w:t>:</w:t>
            </w:r>
          </w:p>
          <w:p w14:paraId="4B5F9810" w14:textId="21B4D031" w:rsidR="00461AA9" w:rsidRPr="00112F25" w:rsidRDefault="0000738B" w:rsidP="00461AA9">
            <w:pPr>
              <w:pStyle w:val="ListParagraph"/>
              <w:numPr>
                <w:ilvl w:val="0"/>
                <w:numId w:val="23"/>
              </w:numPr>
              <w:textAlignment w:val="baseline"/>
              <w:rPr>
                <w:rFonts w:ascii="Calibri" w:hAnsi="Calibri" w:cs="Calibri"/>
              </w:rPr>
            </w:pPr>
            <w:r>
              <w:rPr>
                <w:rFonts w:ascii="Calibri" w:hAnsi="Calibri" w:cs="Calibri"/>
              </w:rPr>
              <w:t>t</w:t>
            </w:r>
            <w:r w:rsidR="00461AA9" w:rsidRPr="00112F25">
              <w:rPr>
                <w:rFonts w:ascii="Calibri" w:hAnsi="Calibri" w:cs="Calibri"/>
              </w:rPr>
              <w:t xml:space="preserve">he proposed approach includes common sense lifestyle areas within the urban zone. </w:t>
            </w:r>
          </w:p>
          <w:p w14:paraId="2D5970AF" w14:textId="30A3BD5F" w:rsidR="00461AA9" w:rsidRPr="00112F25" w:rsidRDefault="0000738B" w:rsidP="00461AA9">
            <w:pPr>
              <w:pStyle w:val="ListParagraph"/>
              <w:numPr>
                <w:ilvl w:val="0"/>
                <w:numId w:val="23"/>
              </w:numPr>
              <w:textAlignment w:val="baseline"/>
              <w:rPr>
                <w:rFonts w:ascii="Calibri" w:hAnsi="Calibri" w:cs="Calibri"/>
              </w:rPr>
            </w:pPr>
            <w:r>
              <w:rPr>
                <w:rFonts w:ascii="Calibri" w:hAnsi="Calibri" w:cs="Calibri"/>
              </w:rPr>
              <w:t>o</w:t>
            </w:r>
            <w:r w:rsidR="00461AA9" w:rsidRPr="00112F25">
              <w:rPr>
                <w:rFonts w:ascii="Calibri" w:hAnsi="Calibri" w:cs="Calibri"/>
              </w:rPr>
              <w:t>pposition to Council allowing the number of poultry and small livestock to</w:t>
            </w:r>
            <w:r w:rsidR="00966B74" w:rsidRPr="00112F25">
              <w:rPr>
                <w:rFonts w:ascii="Calibri" w:hAnsi="Calibri" w:cs="Calibri"/>
              </w:rPr>
              <w:t xml:space="preserve"> be in</w:t>
            </w:r>
            <w:r w:rsidR="00461AA9" w:rsidRPr="00112F25">
              <w:rPr>
                <w:rFonts w:ascii="Calibri" w:hAnsi="Calibri" w:cs="Calibri"/>
              </w:rPr>
              <w:t xml:space="preserve"> rural zones only. </w:t>
            </w:r>
          </w:p>
          <w:p w14:paraId="5B44BF5E" w14:textId="14A4A9A0" w:rsidR="00461AA9" w:rsidRPr="00112F25" w:rsidRDefault="00B154A6" w:rsidP="00461AA9">
            <w:pPr>
              <w:pStyle w:val="ListParagraph"/>
              <w:numPr>
                <w:ilvl w:val="0"/>
                <w:numId w:val="23"/>
              </w:numPr>
              <w:textAlignment w:val="baseline"/>
              <w:rPr>
                <w:rFonts w:ascii="Calibri" w:hAnsi="Calibri" w:cs="Calibri"/>
              </w:rPr>
            </w:pPr>
            <w:r>
              <w:rPr>
                <w:rFonts w:ascii="Calibri" w:hAnsi="Calibri" w:cs="Calibri"/>
              </w:rPr>
              <w:t>l</w:t>
            </w:r>
            <w:r w:rsidR="00461AA9" w:rsidRPr="00112F25">
              <w:rPr>
                <w:rFonts w:ascii="Calibri" w:hAnsi="Calibri" w:cs="Calibri"/>
              </w:rPr>
              <w:t xml:space="preserve">ifestyle blocks should </w:t>
            </w:r>
            <w:r w:rsidR="00966B74" w:rsidRPr="00112F25">
              <w:rPr>
                <w:rFonts w:ascii="Calibri" w:hAnsi="Calibri" w:cs="Calibri"/>
              </w:rPr>
              <w:t xml:space="preserve">have </w:t>
            </w:r>
            <w:r w:rsidR="00461AA9" w:rsidRPr="00112F25">
              <w:rPr>
                <w:rFonts w:ascii="Calibri" w:hAnsi="Calibri" w:cs="Calibri"/>
              </w:rPr>
              <w:t>more checks and controls.</w:t>
            </w:r>
          </w:p>
          <w:p w14:paraId="776E5229" w14:textId="0C0C16E0" w:rsidR="00461AA9" w:rsidRPr="00112F25" w:rsidRDefault="00B154A6" w:rsidP="00461AA9">
            <w:pPr>
              <w:pStyle w:val="ListParagraph"/>
              <w:numPr>
                <w:ilvl w:val="0"/>
                <w:numId w:val="23"/>
              </w:numPr>
              <w:textAlignment w:val="baseline"/>
              <w:rPr>
                <w:rFonts w:ascii="Calibri" w:hAnsi="Calibri" w:cs="Calibri"/>
              </w:rPr>
            </w:pPr>
            <w:r>
              <w:rPr>
                <w:rFonts w:ascii="Calibri" w:hAnsi="Calibri" w:cs="Calibri"/>
              </w:rPr>
              <w:t>p</w:t>
            </w:r>
            <w:r w:rsidR="00461AA9" w:rsidRPr="00112F25">
              <w:rPr>
                <w:rFonts w:ascii="Calibri" w:hAnsi="Calibri" w:cs="Calibri"/>
              </w:rPr>
              <w:t xml:space="preserve">roperties should be urban or rural only. </w:t>
            </w:r>
          </w:p>
          <w:p w14:paraId="5E52E701" w14:textId="259E6D8F" w:rsidR="00461AA9" w:rsidRPr="00112F25" w:rsidRDefault="00461AA9" w:rsidP="00461AA9">
            <w:pPr>
              <w:pStyle w:val="ListParagraph"/>
              <w:numPr>
                <w:ilvl w:val="0"/>
                <w:numId w:val="23"/>
              </w:numPr>
              <w:textAlignment w:val="baseline"/>
              <w:rPr>
                <w:rFonts w:ascii="Calibri" w:hAnsi="Calibri" w:cs="Calibri"/>
              </w:rPr>
            </w:pPr>
            <w:r w:rsidRPr="00112F25">
              <w:rPr>
                <w:rFonts w:ascii="Calibri" w:hAnsi="Calibri" w:cs="Calibri"/>
              </w:rPr>
              <w:t>urban or lifestyle propert</w:t>
            </w:r>
            <w:r w:rsidR="00B154A6">
              <w:rPr>
                <w:rFonts w:ascii="Calibri" w:hAnsi="Calibri" w:cs="Calibri"/>
              </w:rPr>
              <w:t>ies</w:t>
            </w:r>
            <w:r w:rsidRPr="00112F25">
              <w:rPr>
                <w:rFonts w:ascii="Calibri" w:hAnsi="Calibri" w:cs="Calibri"/>
              </w:rPr>
              <w:t xml:space="preserve"> can be suitable for some prohibited animals.</w:t>
            </w:r>
          </w:p>
          <w:p w14:paraId="65FA6448" w14:textId="0CD8BA44" w:rsidR="005A5228" w:rsidRPr="00D42821" w:rsidRDefault="00D963F4" w:rsidP="00D42821">
            <w:pPr>
              <w:pStyle w:val="ListParagraph"/>
              <w:numPr>
                <w:ilvl w:val="0"/>
                <w:numId w:val="23"/>
              </w:numPr>
              <w:textAlignment w:val="baseline"/>
              <w:rPr>
                <w:rFonts w:ascii="Calibri" w:hAnsi="Calibri" w:cs="Calibri"/>
              </w:rPr>
            </w:pPr>
            <w:r>
              <w:rPr>
                <w:rFonts w:ascii="Calibri" w:hAnsi="Calibri" w:cs="Calibri"/>
              </w:rPr>
              <w:t>c</w:t>
            </w:r>
            <w:r w:rsidR="00E31FA4" w:rsidRPr="00112F25">
              <w:rPr>
                <w:rFonts w:ascii="Calibri" w:hAnsi="Calibri" w:cs="Calibri"/>
              </w:rPr>
              <w:t xml:space="preserve">omment suggests that </w:t>
            </w:r>
            <w:r w:rsidR="00F459C3">
              <w:rPr>
                <w:rFonts w:ascii="Calibri" w:hAnsi="Calibri" w:cs="Calibri"/>
              </w:rPr>
              <w:t>respondent</w:t>
            </w:r>
            <w:r w:rsidR="00E31FA4" w:rsidRPr="00112F25">
              <w:rPr>
                <w:rFonts w:ascii="Calibri" w:hAnsi="Calibri" w:cs="Calibri"/>
              </w:rPr>
              <w:t xml:space="preserve"> doesn’t understand the decision tree. </w:t>
            </w:r>
          </w:p>
        </w:tc>
        <w:tc>
          <w:tcPr>
            <w:tcW w:w="6237" w:type="dxa"/>
            <w:tcBorders>
              <w:top w:val="single" w:sz="6" w:space="0" w:color="auto"/>
              <w:left w:val="single" w:sz="6" w:space="0" w:color="auto"/>
              <w:bottom w:val="single" w:sz="6" w:space="0" w:color="auto"/>
              <w:right w:val="single" w:sz="6" w:space="0" w:color="auto"/>
            </w:tcBorders>
            <w:shd w:val="clear" w:color="auto" w:fill="FFFFFF" w:themeFill="background1"/>
          </w:tcPr>
          <w:p w14:paraId="7A6CF02E" w14:textId="4CFF8E43" w:rsidR="00461AA9" w:rsidRPr="00112F25" w:rsidRDefault="00461AA9" w:rsidP="00461AA9">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7408, 7451, 7476, 7292, 7329,</w:t>
            </w:r>
            <w:r w:rsidR="00D42821">
              <w:rPr>
                <w:rFonts w:ascii="Calibri" w:eastAsia="Times New Roman" w:hAnsi="Calibri" w:cs="Calibri"/>
                <w:kern w:val="0"/>
                <w:lang w:eastAsia="en-NZ"/>
                <w14:ligatures w14:val="none"/>
              </w:rPr>
              <w:t xml:space="preserve"> </w:t>
            </w:r>
            <w:r w:rsidRPr="00112F25">
              <w:rPr>
                <w:rFonts w:ascii="Calibri" w:eastAsia="Times New Roman" w:hAnsi="Calibri" w:cs="Calibri"/>
                <w:kern w:val="0"/>
                <w:lang w:eastAsia="en-NZ"/>
                <w14:ligatures w14:val="none"/>
              </w:rPr>
              <w:t>7314, 7405</w:t>
            </w:r>
            <w:r w:rsidR="00403092" w:rsidRPr="00112F25">
              <w:rPr>
                <w:rFonts w:ascii="Calibri" w:eastAsia="Times New Roman" w:hAnsi="Calibri" w:cs="Calibri"/>
                <w:kern w:val="0"/>
                <w:lang w:eastAsia="en-NZ"/>
                <w14:ligatures w14:val="none"/>
              </w:rPr>
              <w:t xml:space="preserve">, </w:t>
            </w:r>
            <w:r w:rsidR="00E31FA4" w:rsidRPr="00112F25">
              <w:rPr>
                <w:rFonts w:ascii="Calibri" w:eastAsia="Times New Roman" w:hAnsi="Calibri" w:cs="Calibri"/>
                <w:kern w:val="0"/>
                <w:lang w:eastAsia="en-NZ"/>
                <w14:ligatures w14:val="none"/>
              </w:rPr>
              <w:t>7560</w:t>
            </w:r>
          </w:p>
          <w:p w14:paraId="7F33DA1F" w14:textId="297F2CB5" w:rsidR="005A5228" w:rsidRPr="00112F25" w:rsidRDefault="005A5228" w:rsidP="005A5228">
            <w:pPr>
              <w:textAlignment w:val="baseline"/>
              <w:rPr>
                <w:rFonts w:ascii="Calibri" w:eastAsia="Times New Roman" w:hAnsi="Calibri" w:cs="Calibri"/>
                <w:kern w:val="0"/>
                <w:lang w:eastAsia="en-NZ"/>
                <w14:ligatures w14:val="none"/>
              </w:rPr>
            </w:pPr>
          </w:p>
        </w:tc>
        <w:tc>
          <w:tcPr>
            <w:tcW w:w="3602" w:type="dxa"/>
          </w:tcPr>
          <w:p w14:paraId="0343E554" w14:textId="1DAB0C49" w:rsidR="005A5228" w:rsidRPr="00112F25" w:rsidRDefault="0079153A" w:rsidP="005A5228">
            <w:pPr>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 xml:space="preserve">Noted. </w:t>
            </w:r>
          </w:p>
        </w:tc>
      </w:tr>
    </w:tbl>
    <w:p w14:paraId="12AC8508" w14:textId="77777777" w:rsidR="005A5228" w:rsidRPr="00112F25" w:rsidRDefault="005A5228" w:rsidP="00614789">
      <w:pPr>
        <w:spacing w:after="0" w:line="240" w:lineRule="auto"/>
        <w:textAlignment w:val="baseline"/>
        <w:rPr>
          <w:rFonts w:ascii="Calibri" w:eastAsia="Times New Roman" w:hAnsi="Calibri" w:cs="Calibri"/>
          <w:kern w:val="0"/>
          <w:lang w:eastAsia="en-NZ"/>
          <w14:ligatures w14:val="none"/>
        </w:rPr>
      </w:pPr>
    </w:p>
    <w:p w14:paraId="1DD19CD8" w14:textId="34964172" w:rsidR="00BF25DD" w:rsidRPr="0040448D" w:rsidRDefault="00BF25DD" w:rsidP="00485A41">
      <w:pPr>
        <w:pStyle w:val="Caption"/>
        <w:keepNext/>
        <w:rPr>
          <w:rFonts w:ascii="Calibri" w:hAnsi="Calibri" w:cs="Calibri"/>
          <w:color w:val="auto"/>
          <w:sz w:val="22"/>
          <w:szCs w:val="22"/>
        </w:rPr>
      </w:pPr>
      <w:r w:rsidRPr="00112F25">
        <w:rPr>
          <w:rFonts w:ascii="Calibri" w:hAnsi="Calibri" w:cs="Calibri"/>
          <w:color w:val="auto"/>
          <w:sz w:val="22"/>
          <w:szCs w:val="22"/>
        </w:rPr>
        <w:t xml:space="preserve">Table </w:t>
      </w:r>
      <w:r w:rsidRPr="00112F25">
        <w:rPr>
          <w:rFonts w:ascii="Calibri" w:hAnsi="Calibri" w:cs="Calibri"/>
          <w:color w:val="auto"/>
          <w:sz w:val="22"/>
          <w:szCs w:val="22"/>
        </w:rPr>
        <w:fldChar w:fldCharType="begin"/>
      </w:r>
      <w:r w:rsidRPr="00112F25">
        <w:rPr>
          <w:rFonts w:ascii="Calibri" w:hAnsi="Calibri" w:cs="Calibri"/>
          <w:color w:val="auto"/>
          <w:sz w:val="22"/>
          <w:szCs w:val="22"/>
        </w:rPr>
        <w:instrText xml:space="preserve"> SEQ Table \* ARABIC </w:instrText>
      </w:r>
      <w:r w:rsidRPr="00112F25">
        <w:rPr>
          <w:rFonts w:ascii="Calibri" w:hAnsi="Calibri" w:cs="Calibri"/>
          <w:color w:val="auto"/>
          <w:sz w:val="22"/>
          <w:szCs w:val="22"/>
        </w:rPr>
        <w:fldChar w:fldCharType="separate"/>
      </w:r>
      <w:r w:rsidR="001434C8" w:rsidRPr="00112F25">
        <w:rPr>
          <w:rFonts w:ascii="Calibri" w:hAnsi="Calibri" w:cs="Calibri"/>
          <w:color w:val="auto"/>
          <w:sz w:val="22"/>
          <w:szCs w:val="22"/>
        </w:rPr>
        <w:t>7</w:t>
      </w:r>
      <w:r w:rsidRPr="00112F25">
        <w:rPr>
          <w:rFonts w:ascii="Calibri" w:hAnsi="Calibri" w:cs="Calibri"/>
          <w:color w:val="auto"/>
          <w:sz w:val="22"/>
          <w:szCs w:val="22"/>
        </w:rPr>
        <w:fldChar w:fldCharType="end"/>
      </w:r>
      <w:r w:rsidRPr="00112F25">
        <w:rPr>
          <w:rFonts w:ascii="Calibri" w:hAnsi="Calibri" w:cs="Calibri"/>
          <w:color w:val="auto"/>
          <w:sz w:val="22"/>
          <w:szCs w:val="22"/>
        </w:rPr>
        <w:t xml:space="preserve">: Responses to Q4 which are unclear if </w:t>
      </w:r>
      <w:r w:rsidR="00F459C3">
        <w:rPr>
          <w:rFonts w:ascii="Calibri" w:hAnsi="Calibri" w:cs="Calibri"/>
          <w:color w:val="auto"/>
          <w:sz w:val="22"/>
          <w:szCs w:val="22"/>
        </w:rPr>
        <w:t>respondent</w:t>
      </w:r>
      <w:r w:rsidRPr="00112F25">
        <w:rPr>
          <w:rFonts w:ascii="Calibri" w:hAnsi="Calibri" w:cs="Calibri"/>
          <w:color w:val="auto"/>
          <w:sz w:val="22"/>
          <w:szCs w:val="22"/>
        </w:rPr>
        <w:t xml:space="preserve"> supports or opposes using both property size and PDP to defines urban, lifestyle</w:t>
      </w:r>
      <w:r w:rsidR="00670A35">
        <w:rPr>
          <w:rFonts w:ascii="Calibri" w:hAnsi="Calibri" w:cs="Calibri"/>
          <w:color w:val="auto"/>
          <w:sz w:val="22"/>
          <w:szCs w:val="22"/>
        </w:rPr>
        <w:t>,</w:t>
      </w:r>
      <w:r w:rsidRPr="00112F25">
        <w:rPr>
          <w:rFonts w:ascii="Calibri" w:hAnsi="Calibri" w:cs="Calibri"/>
          <w:color w:val="auto"/>
          <w:sz w:val="22"/>
          <w:szCs w:val="22"/>
        </w:rPr>
        <w:t xml:space="preserve"> and rural.</w:t>
      </w:r>
    </w:p>
    <w:tbl>
      <w:tblPr>
        <w:tblStyle w:val="TableGrid"/>
        <w:tblW w:w="0" w:type="auto"/>
        <w:tblInd w:w="-3" w:type="dxa"/>
        <w:tblLook w:val="04A0" w:firstRow="1" w:lastRow="0" w:firstColumn="1" w:lastColumn="0" w:noHBand="0" w:noVBand="1"/>
      </w:tblPr>
      <w:tblGrid>
        <w:gridCol w:w="4106"/>
        <w:gridCol w:w="6237"/>
        <w:gridCol w:w="3544"/>
      </w:tblGrid>
      <w:tr w:rsidR="00964CB4" w:rsidRPr="00112F25" w14:paraId="0A0372F3" w14:textId="77777777" w:rsidTr="0044122F">
        <w:trPr>
          <w:tblHeader/>
        </w:trPr>
        <w:tc>
          <w:tcPr>
            <w:tcW w:w="410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1B3BD31" w14:textId="1A6305E1" w:rsidR="00F83A97" w:rsidRDefault="0017073C">
            <w:pPr>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C</w:t>
            </w:r>
            <w:r w:rsidR="00A41036" w:rsidRPr="00112F25">
              <w:rPr>
                <w:rFonts w:ascii="Calibri" w:eastAsia="Times New Roman" w:hAnsi="Calibri" w:cs="Calibri"/>
                <w:b/>
                <w:bCs/>
                <w:kern w:val="0"/>
                <w:lang w:eastAsia="en-NZ"/>
                <w14:ligatures w14:val="none"/>
              </w:rPr>
              <w:t xml:space="preserve">omments </w:t>
            </w:r>
            <w:r w:rsidRPr="00112F25">
              <w:rPr>
                <w:rFonts w:ascii="Calibri" w:eastAsia="Times New Roman" w:hAnsi="Calibri" w:cs="Calibri"/>
                <w:b/>
                <w:bCs/>
                <w:kern w:val="0"/>
                <w:lang w:eastAsia="en-NZ"/>
                <w14:ligatures w14:val="none"/>
              </w:rPr>
              <w:t xml:space="preserve">not indicating support </w:t>
            </w:r>
            <w:r w:rsidR="00CF2B3C" w:rsidRPr="00112F25">
              <w:rPr>
                <w:rFonts w:ascii="Calibri" w:eastAsia="Times New Roman" w:hAnsi="Calibri" w:cs="Calibri"/>
                <w:b/>
                <w:bCs/>
                <w:kern w:val="0"/>
                <w:lang w:eastAsia="en-NZ"/>
                <w14:ligatures w14:val="none"/>
              </w:rPr>
              <w:t xml:space="preserve">or </w:t>
            </w:r>
            <w:r w:rsidR="000C11F9" w:rsidRPr="00112F25">
              <w:rPr>
                <w:rFonts w:ascii="Calibri" w:eastAsia="Times New Roman" w:hAnsi="Calibri" w:cs="Calibri"/>
                <w:b/>
                <w:bCs/>
                <w:kern w:val="0"/>
                <w:lang w:eastAsia="en-NZ"/>
                <w14:ligatures w14:val="none"/>
              </w:rPr>
              <w:t>opposition.</w:t>
            </w:r>
            <w:r w:rsidR="00AD787B" w:rsidRPr="00112F25">
              <w:rPr>
                <w:rFonts w:ascii="Calibri" w:eastAsia="Times New Roman" w:hAnsi="Calibri" w:cs="Calibri"/>
                <w:b/>
                <w:bCs/>
                <w:kern w:val="0"/>
                <w:lang w:eastAsia="en-NZ"/>
                <w14:ligatures w14:val="none"/>
              </w:rPr>
              <w:t xml:space="preserve"> </w:t>
            </w:r>
          </w:p>
          <w:p w14:paraId="59B8FC0B" w14:textId="1C7AB5E4" w:rsidR="00A41036" w:rsidRPr="00112F25" w:rsidRDefault="00AD787B">
            <w:pPr>
              <w:textAlignment w:val="baseline"/>
              <w:rPr>
                <w:rFonts w:ascii="Calibri" w:eastAsia="Times New Roman" w:hAnsi="Calibri" w:cs="Calibri"/>
                <w:kern w:val="0"/>
                <w:lang w:eastAsia="en-NZ"/>
                <w14:ligatures w14:val="none"/>
              </w:rPr>
            </w:pPr>
            <w:r w:rsidRPr="00112F25">
              <w:rPr>
                <w:rFonts w:ascii="Calibri" w:eastAsia="Times New Roman" w:hAnsi="Calibri" w:cs="Calibri"/>
                <w:b/>
                <w:bCs/>
                <w:kern w:val="0"/>
                <w:lang w:eastAsia="en-NZ"/>
                <w14:ligatures w14:val="none"/>
              </w:rPr>
              <w:t xml:space="preserve">(Total </w:t>
            </w:r>
            <w:r w:rsidR="00F459C3">
              <w:rPr>
                <w:rFonts w:ascii="Calibri" w:eastAsia="Times New Roman" w:hAnsi="Calibri" w:cs="Calibri"/>
                <w:b/>
                <w:bCs/>
                <w:kern w:val="0"/>
                <w:lang w:eastAsia="en-NZ"/>
                <w14:ligatures w14:val="none"/>
              </w:rPr>
              <w:t>respondent</w:t>
            </w:r>
            <w:r w:rsidRPr="00112F25">
              <w:rPr>
                <w:rFonts w:ascii="Calibri" w:eastAsia="Times New Roman" w:hAnsi="Calibri" w:cs="Calibri"/>
                <w:b/>
                <w:bCs/>
                <w:kern w:val="0"/>
                <w:lang w:eastAsia="en-NZ"/>
                <w14:ligatures w14:val="none"/>
              </w:rPr>
              <w:t xml:space="preserve">s: </w:t>
            </w:r>
            <w:r w:rsidR="00A44BD2" w:rsidRPr="00112F25">
              <w:rPr>
                <w:rFonts w:ascii="Calibri" w:eastAsia="Times New Roman" w:hAnsi="Calibri" w:cs="Calibri"/>
                <w:b/>
                <w:bCs/>
                <w:kern w:val="0"/>
                <w:lang w:eastAsia="en-NZ"/>
                <w14:ligatures w14:val="none"/>
              </w:rPr>
              <w:t>27</w:t>
            </w:r>
            <w:r w:rsidRPr="00112F25">
              <w:rPr>
                <w:rFonts w:ascii="Calibri" w:eastAsia="Times New Roman" w:hAnsi="Calibri" w:cs="Calibri"/>
                <w:b/>
                <w:bCs/>
                <w:kern w:val="0"/>
                <w:lang w:eastAsia="en-NZ"/>
                <w14:ligatures w14:val="none"/>
              </w:rPr>
              <w:t>)</w:t>
            </w:r>
          </w:p>
        </w:tc>
        <w:tc>
          <w:tcPr>
            <w:tcW w:w="623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F415AA8" w14:textId="73A1103D" w:rsidR="00A41036" w:rsidRPr="00F5567A" w:rsidRDefault="00F459C3">
            <w:pPr>
              <w:textAlignment w:val="baseline"/>
              <w:rPr>
                <w:rFonts w:ascii="Calibri" w:eastAsia="Times New Roman" w:hAnsi="Calibri" w:cs="Calibri"/>
                <w:b/>
                <w:bCs/>
                <w:kern w:val="0"/>
                <w:lang w:eastAsia="en-NZ"/>
                <w14:ligatures w14:val="none"/>
              </w:rPr>
            </w:pPr>
            <w:r>
              <w:rPr>
                <w:rFonts w:ascii="Calibri" w:eastAsia="Times New Roman" w:hAnsi="Calibri" w:cs="Calibri"/>
                <w:b/>
                <w:bCs/>
                <w:kern w:val="0"/>
                <w:lang w:eastAsia="en-NZ"/>
                <w14:ligatures w14:val="none"/>
              </w:rPr>
              <w:t>Respondent</w:t>
            </w:r>
            <w:r w:rsidR="0074271B" w:rsidRPr="00F5567A">
              <w:rPr>
                <w:rFonts w:ascii="Calibri" w:eastAsia="Times New Roman" w:hAnsi="Calibri" w:cs="Calibri"/>
                <w:b/>
                <w:bCs/>
                <w:kern w:val="0"/>
                <w:lang w:eastAsia="en-NZ"/>
                <w14:ligatures w14:val="none"/>
              </w:rPr>
              <w:t>/s</w:t>
            </w:r>
          </w:p>
        </w:tc>
        <w:tc>
          <w:tcPr>
            <w:tcW w:w="354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93FA757" w14:textId="555E323E" w:rsidR="00A41036" w:rsidRPr="00112F25" w:rsidRDefault="00A41036">
            <w:pPr>
              <w:textAlignment w:val="baseline"/>
              <w:rPr>
                <w:rFonts w:ascii="Calibri" w:eastAsia="Times New Roman" w:hAnsi="Calibri" w:cs="Calibri"/>
                <w:kern w:val="0"/>
                <w:lang w:eastAsia="en-NZ"/>
                <w14:ligatures w14:val="none"/>
              </w:rPr>
            </w:pPr>
            <w:r w:rsidRPr="00112F25">
              <w:rPr>
                <w:rFonts w:ascii="Calibri" w:eastAsia="Times New Roman" w:hAnsi="Calibri" w:cs="Calibri"/>
                <w:b/>
                <w:bCs/>
                <w:kern w:val="0"/>
                <w:lang w:eastAsia="en-NZ"/>
                <w14:ligatures w14:val="none"/>
              </w:rPr>
              <w:t>Staff comments</w:t>
            </w:r>
          </w:p>
        </w:tc>
      </w:tr>
      <w:tr w:rsidR="006C1FE3" w:rsidRPr="00112F25" w14:paraId="3862D481" w14:textId="77777777" w:rsidTr="0044122F">
        <w:tc>
          <w:tcPr>
            <w:tcW w:w="4106" w:type="dxa"/>
            <w:tcBorders>
              <w:top w:val="single" w:sz="6" w:space="0" w:color="auto"/>
              <w:left w:val="single" w:sz="6" w:space="0" w:color="auto"/>
              <w:bottom w:val="single" w:sz="6" w:space="0" w:color="auto"/>
              <w:right w:val="single" w:sz="6" w:space="0" w:color="auto"/>
            </w:tcBorders>
            <w:shd w:val="clear" w:color="auto" w:fill="FFFFFF" w:themeFill="background1"/>
          </w:tcPr>
          <w:p w14:paraId="4C18B285" w14:textId="412040D7" w:rsidR="006C1FE3" w:rsidRPr="00112F25" w:rsidRDefault="002275F9" w:rsidP="00D42821">
            <w:pPr>
              <w:pStyle w:val="ListParagraph"/>
              <w:numPr>
                <w:ilvl w:val="0"/>
                <w:numId w:val="20"/>
              </w:numPr>
              <w:ind w:left="315"/>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C</w:t>
            </w:r>
            <w:r w:rsidR="006C1FE3" w:rsidRPr="00112F25">
              <w:rPr>
                <w:rFonts w:ascii="Calibri" w:eastAsia="Times New Roman" w:hAnsi="Calibri" w:cs="Calibri"/>
                <w:kern w:val="0"/>
                <w:lang w:eastAsia="en-NZ"/>
                <w14:ligatures w14:val="none"/>
              </w:rPr>
              <w:t>oncerns</w:t>
            </w:r>
            <w:r>
              <w:rPr>
                <w:rFonts w:ascii="Calibri" w:eastAsia="Times New Roman" w:hAnsi="Calibri" w:cs="Calibri"/>
                <w:kern w:val="0"/>
                <w:lang w:eastAsia="en-NZ"/>
                <w14:ligatures w14:val="none"/>
              </w:rPr>
              <w:t xml:space="preserve"> expressed</w:t>
            </w:r>
            <w:r w:rsidR="006C1FE3" w:rsidRPr="00112F25">
              <w:rPr>
                <w:rFonts w:ascii="Calibri" w:eastAsia="Times New Roman" w:hAnsi="Calibri" w:cs="Calibri"/>
                <w:kern w:val="0"/>
                <w:lang w:eastAsia="en-NZ"/>
                <w14:ligatures w14:val="none"/>
              </w:rPr>
              <w:t xml:space="preserve"> about the proposed approach</w:t>
            </w:r>
            <w:r w:rsidR="002727AC" w:rsidRPr="00112F25">
              <w:rPr>
                <w:rFonts w:ascii="Calibri" w:eastAsia="Times New Roman" w:hAnsi="Calibri" w:cs="Calibri"/>
                <w:kern w:val="0"/>
                <w:lang w:eastAsia="en-NZ"/>
                <w14:ligatures w14:val="none"/>
              </w:rPr>
              <w:t>’</w:t>
            </w:r>
            <w:r w:rsidR="006C1FE3" w:rsidRPr="00112F25">
              <w:rPr>
                <w:rFonts w:ascii="Calibri" w:eastAsia="Times New Roman" w:hAnsi="Calibri" w:cs="Calibri"/>
                <w:kern w:val="0"/>
                <w:lang w:eastAsia="en-NZ"/>
                <w14:ligatures w14:val="none"/>
              </w:rPr>
              <w:t xml:space="preserve">s consistency, </w:t>
            </w:r>
            <w:r w:rsidR="00017A21" w:rsidRPr="00112F25">
              <w:rPr>
                <w:rFonts w:ascii="Calibri" w:eastAsia="Times New Roman" w:hAnsi="Calibri" w:cs="Calibri"/>
                <w:kern w:val="0"/>
                <w:lang w:eastAsia="en-NZ"/>
                <w14:ligatures w14:val="none"/>
              </w:rPr>
              <w:t>property sizes</w:t>
            </w:r>
            <w:r w:rsidR="00767847" w:rsidRPr="00112F25">
              <w:rPr>
                <w:rFonts w:ascii="Calibri" w:eastAsia="Times New Roman" w:hAnsi="Calibri" w:cs="Calibri"/>
                <w:kern w:val="0"/>
                <w:lang w:eastAsia="en-NZ"/>
                <w14:ligatures w14:val="none"/>
              </w:rPr>
              <w:t>,</w:t>
            </w:r>
            <w:r w:rsidR="00017A21" w:rsidRPr="00112F25">
              <w:rPr>
                <w:rFonts w:ascii="Calibri" w:eastAsia="Times New Roman" w:hAnsi="Calibri" w:cs="Calibri"/>
                <w:kern w:val="0"/>
                <w:lang w:eastAsia="en-NZ"/>
                <w14:ligatures w14:val="none"/>
              </w:rPr>
              <w:t xml:space="preserve"> </w:t>
            </w:r>
            <w:r w:rsidR="006C1FE3" w:rsidRPr="00112F25">
              <w:rPr>
                <w:rFonts w:ascii="Calibri" w:eastAsia="Times New Roman" w:hAnsi="Calibri" w:cs="Calibri"/>
                <w:kern w:val="0"/>
                <w:lang w:eastAsia="en-NZ"/>
                <w14:ligatures w14:val="none"/>
              </w:rPr>
              <w:t>exceptions, or lack of information (such as not including Country Living Zone</w:t>
            </w:r>
            <w:r w:rsidR="00953392" w:rsidRPr="00112F25">
              <w:rPr>
                <w:rFonts w:ascii="Calibri" w:eastAsia="Times New Roman" w:hAnsi="Calibri" w:cs="Calibri"/>
                <w:kern w:val="0"/>
                <w:lang w:eastAsia="en-NZ"/>
                <w14:ligatures w14:val="none"/>
              </w:rPr>
              <w:t xml:space="preserve"> or understanding </w:t>
            </w:r>
            <w:r w:rsidR="00953392" w:rsidRPr="00112F25">
              <w:rPr>
                <w:rFonts w:ascii="Calibri" w:eastAsia="Times New Roman" w:hAnsi="Calibri" w:cs="Calibri"/>
                <w:kern w:val="0"/>
                <w:lang w:eastAsia="en-NZ"/>
                <w14:ligatures w14:val="none"/>
              </w:rPr>
              <w:lastRenderedPageBreak/>
              <w:t xml:space="preserve">the </w:t>
            </w:r>
            <w:r w:rsidR="00581D50" w:rsidRPr="00112F25">
              <w:rPr>
                <w:rFonts w:ascii="Calibri" w:eastAsia="Times New Roman" w:hAnsi="Calibri" w:cs="Calibri"/>
                <w:kern w:val="0"/>
                <w:lang w:eastAsia="en-NZ"/>
                <w14:ligatures w14:val="none"/>
              </w:rPr>
              <w:t>flow table</w:t>
            </w:r>
            <w:r w:rsidR="006C1FE3" w:rsidRPr="00112F25">
              <w:rPr>
                <w:rFonts w:ascii="Calibri" w:eastAsia="Times New Roman" w:hAnsi="Calibri" w:cs="Calibri"/>
                <w:kern w:val="0"/>
                <w:lang w:eastAsia="en-NZ"/>
                <w14:ligatures w14:val="none"/>
              </w:rPr>
              <w:t>) without clearly stating their stance.</w:t>
            </w:r>
          </w:p>
        </w:tc>
        <w:tc>
          <w:tcPr>
            <w:tcW w:w="6237" w:type="dxa"/>
            <w:tcBorders>
              <w:top w:val="single" w:sz="6" w:space="0" w:color="auto"/>
              <w:left w:val="single" w:sz="6" w:space="0" w:color="auto"/>
              <w:bottom w:val="single" w:sz="6" w:space="0" w:color="auto"/>
              <w:right w:val="single" w:sz="6" w:space="0" w:color="auto"/>
            </w:tcBorders>
            <w:shd w:val="clear" w:color="auto" w:fill="FFFFFF" w:themeFill="background1"/>
          </w:tcPr>
          <w:p w14:paraId="6A857B98" w14:textId="67B987DE" w:rsidR="006C1FE3" w:rsidRPr="00112F25" w:rsidRDefault="006C1FE3" w:rsidP="006C1FE3">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lastRenderedPageBreak/>
              <w:t>7430</w:t>
            </w:r>
            <w:r w:rsidR="007350C4">
              <w:rPr>
                <w:rFonts w:ascii="Calibri" w:eastAsia="Times New Roman" w:hAnsi="Calibri" w:cs="Calibri"/>
                <w:kern w:val="0"/>
                <w:lang w:eastAsia="en-NZ"/>
                <w14:ligatures w14:val="none"/>
              </w:rPr>
              <w:t>,</w:t>
            </w:r>
            <w:r w:rsidRPr="00112F25">
              <w:rPr>
                <w:rFonts w:ascii="Calibri" w:eastAsia="Times New Roman" w:hAnsi="Calibri" w:cs="Calibri"/>
                <w:kern w:val="0"/>
                <w:lang w:eastAsia="en-NZ"/>
                <w14:ligatures w14:val="none"/>
              </w:rPr>
              <w:t xml:space="preserve"> 7344, </w:t>
            </w:r>
            <w:r w:rsidR="006641B9" w:rsidRPr="00112F25">
              <w:rPr>
                <w:rFonts w:ascii="Calibri" w:eastAsia="Times New Roman" w:hAnsi="Calibri" w:cs="Calibri"/>
                <w:kern w:val="0"/>
                <w:lang w:eastAsia="en-NZ"/>
                <w14:ligatures w14:val="none"/>
              </w:rPr>
              <w:t>7360 (Pack Group)</w:t>
            </w:r>
            <w:r w:rsidRPr="00112F25">
              <w:rPr>
                <w:rFonts w:ascii="Calibri" w:eastAsia="Times New Roman" w:hAnsi="Calibri" w:cs="Calibri"/>
                <w:kern w:val="0"/>
                <w:lang w:eastAsia="en-NZ"/>
                <w14:ligatures w14:val="none"/>
              </w:rPr>
              <w:t xml:space="preserve">, 7294, 7311, 7376, 7352, 7414, </w:t>
            </w:r>
            <w:r w:rsidR="006641B9" w:rsidRPr="00112F25">
              <w:rPr>
                <w:rFonts w:ascii="Calibri" w:eastAsia="Times New Roman" w:hAnsi="Calibri" w:cs="Calibri"/>
                <w:kern w:val="0"/>
                <w:lang w:eastAsia="en-NZ"/>
                <w14:ligatures w14:val="none"/>
              </w:rPr>
              <w:t>7360 (Pack Group)</w:t>
            </w:r>
            <w:r w:rsidRPr="00112F25">
              <w:rPr>
                <w:rFonts w:ascii="Calibri" w:eastAsia="Times New Roman" w:hAnsi="Calibri" w:cs="Calibri"/>
                <w:kern w:val="0"/>
                <w:lang w:eastAsia="en-NZ"/>
                <w14:ligatures w14:val="none"/>
              </w:rPr>
              <w:t>, 7293</w:t>
            </w:r>
            <w:r w:rsidR="00767847" w:rsidRPr="00112F25">
              <w:rPr>
                <w:rFonts w:ascii="Calibri" w:eastAsia="Times New Roman" w:hAnsi="Calibri" w:cs="Calibri"/>
                <w:kern w:val="0"/>
                <w:lang w:eastAsia="en-NZ"/>
                <w14:ligatures w14:val="none"/>
              </w:rPr>
              <w:t>, 7524</w:t>
            </w:r>
          </w:p>
        </w:tc>
        <w:tc>
          <w:tcPr>
            <w:tcW w:w="3544" w:type="dxa"/>
          </w:tcPr>
          <w:p w14:paraId="1DE369E9" w14:textId="38D9C3A3" w:rsidR="006C1FE3" w:rsidRPr="00112F25" w:rsidRDefault="00F35A92" w:rsidP="006C1FE3">
            <w:pPr>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 xml:space="preserve">To help improve understanding of the proposed process, staff will ensure maps are included for formal consultation purposes. </w:t>
            </w:r>
          </w:p>
        </w:tc>
      </w:tr>
      <w:tr w:rsidR="006C1FE3" w:rsidRPr="00112F25" w14:paraId="7816A6AE" w14:textId="77777777" w:rsidTr="0044122F">
        <w:tc>
          <w:tcPr>
            <w:tcW w:w="4106" w:type="dxa"/>
            <w:tcBorders>
              <w:top w:val="single" w:sz="6" w:space="0" w:color="auto"/>
              <w:left w:val="single" w:sz="6" w:space="0" w:color="auto"/>
              <w:bottom w:val="single" w:sz="6" w:space="0" w:color="auto"/>
              <w:right w:val="single" w:sz="6" w:space="0" w:color="auto"/>
            </w:tcBorders>
            <w:shd w:val="clear" w:color="auto" w:fill="FFFFFF" w:themeFill="background1"/>
          </w:tcPr>
          <w:p w14:paraId="0280C765" w14:textId="5EAF1AED" w:rsidR="006C1FE3" w:rsidRPr="00112F25" w:rsidRDefault="00F459C3" w:rsidP="00D42821">
            <w:pPr>
              <w:pStyle w:val="ListParagraph"/>
              <w:numPr>
                <w:ilvl w:val="0"/>
                <w:numId w:val="20"/>
              </w:numPr>
              <w:ind w:left="315"/>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Respondent</w:t>
            </w:r>
            <w:r w:rsidR="006C1FE3" w:rsidRPr="00112F25">
              <w:rPr>
                <w:rFonts w:ascii="Calibri" w:eastAsia="Times New Roman" w:hAnsi="Calibri" w:cs="Calibri"/>
                <w:kern w:val="0"/>
                <w:lang w:eastAsia="en-NZ"/>
                <w14:ligatures w14:val="none"/>
              </w:rPr>
              <w:t>s mention their current zoning classification or residential status without indicating explicit support or opposition to the proposed approach.</w:t>
            </w:r>
          </w:p>
        </w:tc>
        <w:tc>
          <w:tcPr>
            <w:tcW w:w="6237" w:type="dxa"/>
            <w:tcBorders>
              <w:top w:val="single" w:sz="6" w:space="0" w:color="auto"/>
              <w:left w:val="single" w:sz="6" w:space="0" w:color="auto"/>
              <w:bottom w:val="single" w:sz="6" w:space="0" w:color="auto"/>
              <w:right w:val="single" w:sz="6" w:space="0" w:color="auto"/>
            </w:tcBorders>
            <w:shd w:val="clear" w:color="auto" w:fill="FFFFFF" w:themeFill="background1"/>
          </w:tcPr>
          <w:p w14:paraId="216E199A" w14:textId="62CC74DC" w:rsidR="006C1FE3" w:rsidRPr="00112F25" w:rsidRDefault="006C1FE3" w:rsidP="006C1FE3">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7268, 7340, 7407, 7278, 7284,</w:t>
            </w:r>
            <w:r w:rsidR="00D42821">
              <w:rPr>
                <w:rFonts w:ascii="Calibri" w:eastAsia="Times New Roman" w:hAnsi="Calibri" w:cs="Calibri"/>
                <w:kern w:val="0"/>
                <w:lang w:eastAsia="en-NZ"/>
                <w14:ligatures w14:val="none"/>
              </w:rPr>
              <w:t xml:space="preserve"> </w:t>
            </w:r>
            <w:r w:rsidRPr="00112F25">
              <w:rPr>
                <w:rFonts w:ascii="Calibri" w:eastAsia="Times New Roman" w:hAnsi="Calibri" w:cs="Calibri"/>
                <w:kern w:val="0"/>
                <w:lang w:eastAsia="en-NZ"/>
                <w14:ligatures w14:val="none"/>
              </w:rPr>
              <w:t>7439</w:t>
            </w:r>
            <w:r w:rsidR="002727AC" w:rsidRPr="00112F25">
              <w:rPr>
                <w:rFonts w:ascii="Calibri" w:eastAsia="Times New Roman" w:hAnsi="Calibri" w:cs="Calibri"/>
                <w:kern w:val="0"/>
                <w:lang w:eastAsia="en-NZ"/>
                <w14:ligatures w14:val="none"/>
              </w:rPr>
              <w:t>, 7564</w:t>
            </w:r>
          </w:p>
        </w:tc>
        <w:tc>
          <w:tcPr>
            <w:tcW w:w="3544" w:type="dxa"/>
          </w:tcPr>
          <w:p w14:paraId="17D8ED5C" w14:textId="01C4499D" w:rsidR="006C1FE3" w:rsidRPr="00112F25" w:rsidRDefault="00F35A92" w:rsidP="006C1FE3">
            <w:pPr>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 xml:space="preserve">Noted. </w:t>
            </w:r>
          </w:p>
        </w:tc>
      </w:tr>
      <w:tr w:rsidR="006C1FE3" w:rsidRPr="00112F25" w14:paraId="46732E7A" w14:textId="77777777" w:rsidTr="0044122F">
        <w:tc>
          <w:tcPr>
            <w:tcW w:w="4106" w:type="dxa"/>
            <w:tcBorders>
              <w:top w:val="single" w:sz="6" w:space="0" w:color="auto"/>
              <w:left w:val="single" w:sz="6" w:space="0" w:color="auto"/>
              <w:bottom w:val="single" w:sz="6" w:space="0" w:color="auto"/>
              <w:right w:val="single" w:sz="6" w:space="0" w:color="auto"/>
            </w:tcBorders>
            <w:shd w:val="clear" w:color="auto" w:fill="FFFFFF" w:themeFill="background1"/>
          </w:tcPr>
          <w:p w14:paraId="751186CE" w14:textId="528677E8" w:rsidR="006C1FE3" w:rsidRPr="00112F25" w:rsidRDefault="006C1FE3" w:rsidP="00D42821">
            <w:pPr>
              <w:pStyle w:val="ListParagraph"/>
              <w:numPr>
                <w:ilvl w:val="0"/>
                <w:numId w:val="20"/>
              </w:numPr>
              <w:ind w:left="315"/>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Comments highlight specific circumstances, such as being </w:t>
            </w:r>
            <w:r w:rsidR="00213C14" w:rsidRPr="00112F25">
              <w:rPr>
                <w:rFonts w:ascii="Calibri" w:eastAsia="Times New Roman" w:hAnsi="Calibri" w:cs="Calibri"/>
                <w:kern w:val="0"/>
                <w:lang w:eastAsia="en-NZ"/>
                <w14:ligatures w14:val="none"/>
              </w:rPr>
              <w:t>located next to a school</w:t>
            </w:r>
            <w:r w:rsidRPr="00112F25">
              <w:rPr>
                <w:rFonts w:ascii="Calibri" w:eastAsia="Times New Roman" w:hAnsi="Calibri" w:cs="Calibri"/>
                <w:kern w:val="0"/>
                <w:lang w:eastAsia="en-NZ"/>
                <w14:ligatures w14:val="none"/>
              </w:rPr>
              <w:t xml:space="preserve"> or having a certain property size, without clearly indicating support or opposition to the proposed approach.</w:t>
            </w:r>
          </w:p>
        </w:tc>
        <w:tc>
          <w:tcPr>
            <w:tcW w:w="6237" w:type="dxa"/>
            <w:tcBorders>
              <w:top w:val="single" w:sz="6" w:space="0" w:color="auto"/>
              <w:left w:val="single" w:sz="6" w:space="0" w:color="auto"/>
              <w:bottom w:val="single" w:sz="6" w:space="0" w:color="auto"/>
              <w:right w:val="single" w:sz="6" w:space="0" w:color="auto"/>
            </w:tcBorders>
            <w:shd w:val="clear" w:color="auto" w:fill="FFFFFF" w:themeFill="background1"/>
          </w:tcPr>
          <w:p w14:paraId="3C6D9608" w14:textId="5D5C7ED7" w:rsidR="006C1FE3" w:rsidRPr="00112F25" w:rsidRDefault="006C1FE3" w:rsidP="006C1FE3">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7245, </w:t>
            </w:r>
            <w:r w:rsidR="00C532FE" w:rsidRPr="00112F25">
              <w:rPr>
                <w:rFonts w:ascii="Calibri" w:eastAsia="Times New Roman" w:hAnsi="Calibri" w:cs="Calibri"/>
                <w:kern w:val="0"/>
                <w:lang w:eastAsia="en-NZ"/>
                <w14:ligatures w14:val="none"/>
              </w:rPr>
              <w:t>7372 (</w:t>
            </w:r>
            <w:proofErr w:type="spellStart"/>
            <w:r w:rsidR="00C532FE" w:rsidRPr="00112F25">
              <w:rPr>
                <w:rFonts w:ascii="Calibri" w:eastAsia="Times New Roman" w:hAnsi="Calibri" w:cs="Calibri"/>
                <w:kern w:val="0"/>
                <w:lang w:eastAsia="en-NZ"/>
                <w14:ligatures w14:val="none"/>
              </w:rPr>
              <w:t>Waikino</w:t>
            </w:r>
            <w:proofErr w:type="spellEnd"/>
            <w:r w:rsidR="00C532FE" w:rsidRPr="00112F25">
              <w:rPr>
                <w:rFonts w:ascii="Calibri" w:eastAsia="Times New Roman" w:hAnsi="Calibri" w:cs="Calibri"/>
                <w:kern w:val="0"/>
                <w:lang w:eastAsia="en-NZ"/>
                <w14:ligatures w14:val="none"/>
              </w:rPr>
              <w:t xml:space="preserve"> School)</w:t>
            </w:r>
            <w:r w:rsidRPr="00112F25">
              <w:rPr>
                <w:rFonts w:ascii="Calibri" w:eastAsia="Times New Roman" w:hAnsi="Calibri" w:cs="Calibri"/>
                <w:kern w:val="0"/>
                <w:lang w:eastAsia="en-NZ"/>
                <w14:ligatures w14:val="none"/>
              </w:rPr>
              <w:t xml:space="preserve">, </w:t>
            </w:r>
            <w:r w:rsidR="00632D49" w:rsidRPr="00112F25">
              <w:rPr>
                <w:rFonts w:ascii="Calibri" w:eastAsia="Times New Roman" w:hAnsi="Calibri" w:cs="Calibri"/>
                <w:kern w:val="0"/>
                <w:lang w:eastAsia="en-NZ"/>
                <w14:ligatures w14:val="none"/>
              </w:rPr>
              <w:t>7299 (Avian Wildlife Rehabilitation Trust)</w:t>
            </w:r>
          </w:p>
        </w:tc>
        <w:tc>
          <w:tcPr>
            <w:tcW w:w="3544" w:type="dxa"/>
          </w:tcPr>
          <w:p w14:paraId="53217ADC" w14:textId="3F7434BD" w:rsidR="006C1FE3" w:rsidRPr="00112F25" w:rsidRDefault="00F35A92" w:rsidP="006C1FE3">
            <w:pPr>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Noted.</w:t>
            </w:r>
          </w:p>
        </w:tc>
      </w:tr>
      <w:tr w:rsidR="006C1FE3" w:rsidRPr="00112F25" w14:paraId="5D2FAA79" w14:textId="77777777" w:rsidTr="0044122F">
        <w:tc>
          <w:tcPr>
            <w:tcW w:w="4106" w:type="dxa"/>
            <w:tcBorders>
              <w:top w:val="single" w:sz="6" w:space="0" w:color="auto"/>
              <w:left w:val="single" w:sz="6" w:space="0" w:color="auto"/>
              <w:bottom w:val="single" w:sz="6" w:space="0" w:color="auto"/>
              <w:right w:val="single" w:sz="6" w:space="0" w:color="auto"/>
            </w:tcBorders>
            <w:shd w:val="clear" w:color="auto" w:fill="FFFFFF" w:themeFill="background1"/>
          </w:tcPr>
          <w:p w14:paraId="424FF30D" w14:textId="77777777" w:rsidR="006C1FE3" w:rsidRPr="00112F25" w:rsidRDefault="006C1FE3" w:rsidP="00D42821">
            <w:pPr>
              <w:pStyle w:val="ListParagraph"/>
              <w:numPr>
                <w:ilvl w:val="0"/>
                <w:numId w:val="20"/>
              </w:numPr>
              <w:ind w:left="315"/>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Comments request zoning changes: </w:t>
            </w:r>
          </w:p>
          <w:p w14:paraId="102C1E94" w14:textId="77777777" w:rsidR="006C1FE3" w:rsidRPr="00112F25" w:rsidRDefault="006C1FE3" w:rsidP="006C1FE3">
            <w:pPr>
              <w:pStyle w:val="ListParagraph"/>
              <w:numPr>
                <w:ilvl w:val="1"/>
                <w:numId w:val="20"/>
              </w:num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Tamahere should be zoned lifestyle or rural.</w:t>
            </w:r>
          </w:p>
          <w:p w14:paraId="12392F91" w14:textId="5D26FCE5" w:rsidR="006C1FE3" w:rsidRPr="00112F25" w:rsidRDefault="006C1FE3" w:rsidP="00485A41">
            <w:pPr>
              <w:pStyle w:val="ListParagraph"/>
              <w:numPr>
                <w:ilvl w:val="1"/>
                <w:numId w:val="20"/>
              </w:num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Matangi should be </w:t>
            </w:r>
            <w:r w:rsidR="00FA345E">
              <w:rPr>
                <w:rFonts w:ascii="Calibri" w:eastAsia="Times New Roman" w:hAnsi="Calibri" w:cs="Calibri"/>
                <w:kern w:val="0"/>
                <w:lang w:eastAsia="en-NZ"/>
                <w14:ligatures w14:val="none"/>
              </w:rPr>
              <w:t>zoned</w:t>
            </w:r>
            <w:r w:rsidRPr="00112F25">
              <w:rPr>
                <w:rFonts w:ascii="Calibri" w:eastAsia="Times New Roman" w:hAnsi="Calibri" w:cs="Calibri"/>
                <w:kern w:val="0"/>
                <w:lang w:eastAsia="en-NZ"/>
                <w14:ligatures w14:val="none"/>
              </w:rPr>
              <w:t xml:space="preserve"> lifestyle as many homes there are lifestyle or bigger, then have greater Matangi </w:t>
            </w:r>
            <w:r w:rsidR="0074271B">
              <w:rPr>
                <w:rFonts w:ascii="Calibri" w:eastAsia="Times New Roman" w:hAnsi="Calibri" w:cs="Calibri"/>
                <w:kern w:val="0"/>
                <w:lang w:eastAsia="en-NZ"/>
                <w14:ligatures w14:val="none"/>
              </w:rPr>
              <w:t>–</w:t>
            </w:r>
            <w:r w:rsidRPr="00112F25">
              <w:rPr>
                <w:rFonts w:ascii="Calibri" w:eastAsia="Times New Roman" w:hAnsi="Calibri" w:cs="Calibri"/>
                <w:kern w:val="0"/>
                <w:lang w:eastAsia="en-NZ"/>
                <w14:ligatures w14:val="none"/>
              </w:rPr>
              <w:t xml:space="preserve"> rural.  </w:t>
            </w:r>
          </w:p>
        </w:tc>
        <w:tc>
          <w:tcPr>
            <w:tcW w:w="6237" w:type="dxa"/>
            <w:tcBorders>
              <w:top w:val="single" w:sz="6" w:space="0" w:color="auto"/>
              <w:left w:val="single" w:sz="6" w:space="0" w:color="auto"/>
              <w:bottom w:val="single" w:sz="6" w:space="0" w:color="auto"/>
              <w:right w:val="single" w:sz="6" w:space="0" w:color="auto"/>
            </w:tcBorders>
            <w:shd w:val="clear" w:color="auto" w:fill="FFFFFF" w:themeFill="background1"/>
          </w:tcPr>
          <w:p w14:paraId="36E297C8" w14:textId="58ABF7DC" w:rsidR="006C1FE3" w:rsidRPr="00112F25" w:rsidRDefault="006C1FE3" w:rsidP="006C1FE3">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7303, 7333 </w:t>
            </w:r>
          </w:p>
        </w:tc>
        <w:tc>
          <w:tcPr>
            <w:tcW w:w="3544" w:type="dxa"/>
          </w:tcPr>
          <w:p w14:paraId="2DE59FC9" w14:textId="03449C10" w:rsidR="006C1FE3" w:rsidRPr="00112F25" w:rsidRDefault="00F35A92" w:rsidP="006C1FE3">
            <w:pPr>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Noted.</w:t>
            </w:r>
          </w:p>
        </w:tc>
      </w:tr>
      <w:tr w:rsidR="006C1FE3" w:rsidRPr="00112F25" w14:paraId="0D3989C1" w14:textId="77777777" w:rsidTr="0044122F">
        <w:tc>
          <w:tcPr>
            <w:tcW w:w="4106" w:type="dxa"/>
            <w:tcBorders>
              <w:top w:val="single" w:sz="6" w:space="0" w:color="auto"/>
              <w:left w:val="single" w:sz="6" w:space="0" w:color="auto"/>
              <w:bottom w:val="single" w:sz="6" w:space="0" w:color="auto"/>
              <w:right w:val="single" w:sz="6" w:space="0" w:color="auto"/>
            </w:tcBorders>
            <w:shd w:val="clear" w:color="auto" w:fill="FFFFFF" w:themeFill="background1"/>
          </w:tcPr>
          <w:p w14:paraId="651C6D5D" w14:textId="79D33890" w:rsidR="00640D0A" w:rsidRPr="00112F25" w:rsidRDefault="00640D0A" w:rsidP="00D42821">
            <w:pPr>
              <w:pStyle w:val="ListParagraph"/>
              <w:numPr>
                <w:ilvl w:val="0"/>
                <w:numId w:val="20"/>
              </w:numPr>
              <w:ind w:left="315"/>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Miscellaneous</w:t>
            </w:r>
            <w:r w:rsidR="00E055DD">
              <w:rPr>
                <w:rFonts w:ascii="Calibri" w:eastAsia="Times New Roman" w:hAnsi="Calibri" w:cs="Calibri"/>
                <w:kern w:val="0"/>
                <w:lang w:eastAsia="en-NZ"/>
                <w14:ligatures w14:val="none"/>
              </w:rPr>
              <w:t xml:space="preserve"> comments</w:t>
            </w:r>
            <w:r w:rsidRPr="00112F25">
              <w:rPr>
                <w:rFonts w:ascii="Calibri" w:eastAsia="Times New Roman" w:hAnsi="Calibri" w:cs="Calibri"/>
                <w:kern w:val="0"/>
                <w:lang w:eastAsia="en-NZ"/>
                <w14:ligatures w14:val="none"/>
              </w:rPr>
              <w:t>:</w:t>
            </w:r>
          </w:p>
          <w:p w14:paraId="311C9E80" w14:textId="2F51C3EF" w:rsidR="006C1FE3" w:rsidRPr="00112F25" w:rsidRDefault="00E055DD" w:rsidP="00640D0A">
            <w:pPr>
              <w:pStyle w:val="ListParagraph"/>
              <w:numPr>
                <w:ilvl w:val="1"/>
                <w:numId w:val="20"/>
              </w:numPr>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s</w:t>
            </w:r>
            <w:r w:rsidR="006C1FE3" w:rsidRPr="00112F25">
              <w:rPr>
                <w:rFonts w:ascii="Calibri" w:eastAsia="Times New Roman" w:hAnsi="Calibri" w:cs="Calibri"/>
                <w:kern w:val="0"/>
                <w:lang w:eastAsia="en-NZ"/>
                <w14:ligatures w14:val="none"/>
              </w:rPr>
              <w:t xml:space="preserve">ome </w:t>
            </w:r>
            <w:r w:rsidR="00F459C3">
              <w:rPr>
                <w:rFonts w:ascii="Calibri" w:eastAsia="Times New Roman" w:hAnsi="Calibri" w:cs="Calibri"/>
                <w:kern w:val="0"/>
                <w:lang w:eastAsia="en-NZ"/>
                <w14:ligatures w14:val="none"/>
              </w:rPr>
              <w:t>respondent</w:t>
            </w:r>
            <w:r w:rsidR="006C1FE3" w:rsidRPr="00112F25">
              <w:rPr>
                <w:rFonts w:ascii="Calibri" w:eastAsia="Times New Roman" w:hAnsi="Calibri" w:cs="Calibri"/>
                <w:kern w:val="0"/>
                <w:lang w:eastAsia="en-NZ"/>
                <w14:ligatures w14:val="none"/>
              </w:rPr>
              <w:t>s mention restrictions on poultry for lifestyle properties, but their stance on using both property size and PDP zones is not explicitly stated.</w:t>
            </w:r>
          </w:p>
          <w:p w14:paraId="744D2357" w14:textId="36E5A0AC" w:rsidR="00640D0A" w:rsidRPr="00112F25" w:rsidRDefault="00F459C3" w:rsidP="00640D0A">
            <w:pPr>
              <w:pStyle w:val="ListParagraph"/>
              <w:numPr>
                <w:ilvl w:val="1"/>
                <w:numId w:val="20"/>
              </w:numPr>
              <w:textAlignment w:val="baseline"/>
              <w:rPr>
                <w:rFonts w:ascii="Calibri" w:eastAsia="Times New Roman" w:hAnsi="Calibri" w:cs="Calibri"/>
                <w:kern w:val="0"/>
                <w:lang w:eastAsia="en-NZ"/>
                <w14:ligatures w14:val="none"/>
              </w:rPr>
            </w:pPr>
            <w:proofErr w:type="gramStart"/>
            <w:r>
              <w:rPr>
                <w:rFonts w:ascii="Calibri" w:eastAsia="Times New Roman" w:hAnsi="Calibri" w:cs="Calibri"/>
                <w:kern w:val="0"/>
                <w:lang w:eastAsia="en-NZ"/>
                <w14:ligatures w14:val="none"/>
              </w:rPr>
              <w:t>respondent</w:t>
            </w:r>
            <w:r w:rsidR="00124949">
              <w:rPr>
                <w:rFonts w:ascii="Calibri" w:eastAsia="Times New Roman" w:hAnsi="Calibri" w:cs="Calibri"/>
                <w:kern w:val="0"/>
                <w:lang w:eastAsia="en-NZ"/>
                <w14:ligatures w14:val="none"/>
              </w:rPr>
              <w:t>s</w:t>
            </w:r>
            <w:proofErr w:type="gramEnd"/>
            <w:r w:rsidR="00931027" w:rsidRPr="00112F25">
              <w:rPr>
                <w:rFonts w:ascii="Calibri" w:eastAsia="Times New Roman" w:hAnsi="Calibri" w:cs="Calibri"/>
                <w:kern w:val="0"/>
                <w:lang w:eastAsia="en-NZ"/>
                <w14:ligatures w14:val="none"/>
              </w:rPr>
              <w:t xml:space="preserve"> express uncertainty about future zoning classifications or the location of proposed zones</w:t>
            </w:r>
            <w:r w:rsidR="0067407E" w:rsidRPr="00112F25">
              <w:rPr>
                <w:rFonts w:ascii="Calibri" w:eastAsia="Times New Roman" w:hAnsi="Calibri" w:cs="Calibri"/>
                <w:kern w:val="0"/>
                <w:lang w:eastAsia="en-NZ"/>
                <w14:ligatures w14:val="none"/>
              </w:rPr>
              <w:t>.</w:t>
            </w:r>
          </w:p>
          <w:p w14:paraId="2E6D5ABA" w14:textId="32B11FD4" w:rsidR="00B45256" w:rsidRPr="00112F25" w:rsidRDefault="00F459C3" w:rsidP="00640D0A">
            <w:pPr>
              <w:pStyle w:val="ListParagraph"/>
              <w:numPr>
                <w:ilvl w:val="1"/>
                <w:numId w:val="20"/>
              </w:numPr>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respondent</w:t>
            </w:r>
            <w:r w:rsidR="000C4BA7" w:rsidRPr="00112F25">
              <w:rPr>
                <w:rFonts w:ascii="Calibri" w:eastAsia="Times New Roman" w:hAnsi="Calibri" w:cs="Calibri"/>
                <w:kern w:val="0"/>
                <w:lang w:eastAsia="en-NZ"/>
                <w14:ligatures w14:val="none"/>
              </w:rPr>
              <w:t xml:space="preserve"> feels that anything not in town should be allowed all animals. </w:t>
            </w:r>
          </w:p>
          <w:p w14:paraId="33185AD1" w14:textId="2612B910" w:rsidR="00696D06" w:rsidRPr="00112F25" w:rsidRDefault="00696D06" w:rsidP="00640D0A">
            <w:pPr>
              <w:pStyle w:val="ListParagraph"/>
              <w:numPr>
                <w:ilvl w:val="1"/>
                <w:numId w:val="20"/>
              </w:num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lastRenderedPageBreak/>
              <w:t xml:space="preserve">Council shouldn’t </w:t>
            </w:r>
            <w:r w:rsidR="00AA754C" w:rsidRPr="00112F25">
              <w:rPr>
                <w:rFonts w:ascii="Calibri" w:eastAsia="Times New Roman" w:hAnsi="Calibri" w:cs="Calibri"/>
                <w:kern w:val="0"/>
                <w:lang w:eastAsia="en-NZ"/>
                <w14:ligatures w14:val="none"/>
              </w:rPr>
              <w:t xml:space="preserve">restrict someone’s property rights. </w:t>
            </w:r>
          </w:p>
        </w:tc>
        <w:tc>
          <w:tcPr>
            <w:tcW w:w="6237" w:type="dxa"/>
            <w:tcBorders>
              <w:top w:val="single" w:sz="6" w:space="0" w:color="auto"/>
              <w:left w:val="single" w:sz="6" w:space="0" w:color="auto"/>
              <w:bottom w:val="single" w:sz="6" w:space="0" w:color="auto"/>
              <w:right w:val="single" w:sz="6" w:space="0" w:color="auto"/>
            </w:tcBorders>
            <w:shd w:val="clear" w:color="auto" w:fill="FFFFFF" w:themeFill="background1"/>
          </w:tcPr>
          <w:p w14:paraId="4860C0FE" w14:textId="407ADA6B" w:rsidR="006C1FE3" w:rsidRPr="00112F25" w:rsidRDefault="006C1FE3" w:rsidP="006641B9">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lastRenderedPageBreak/>
              <w:t>7261</w:t>
            </w:r>
            <w:r w:rsidR="00931027" w:rsidRPr="00112F25">
              <w:rPr>
                <w:rFonts w:ascii="Calibri" w:eastAsia="Times New Roman" w:hAnsi="Calibri" w:cs="Calibri"/>
                <w:kern w:val="0"/>
                <w:lang w:eastAsia="en-NZ"/>
                <w14:ligatures w14:val="none"/>
              </w:rPr>
              <w:t xml:space="preserve">, 7514, </w:t>
            </w:r>
            <w:r w:rsidR="00632D49" w:rsidRPr="00112F25">
              <w:rPr>
                <w:rFonts w:ascii="Calibri" w:eastAsia="Times New Roman" w:hAnsi="Calibri" w:cs="Calibri"/>
                <w:kern w:val="0"/>
                <w:lang w:eastAsia="en-NZ"/>
                <w14:ligatures w14:val="none"/>
              </w:rPr>
              <w:t>7299 (Avian Wildlife Rehabilitation Trust)</w:t>
            </w:r>
            <w:r w:rsidR="000C4BA7" w:rsidRPr="00112F25">
              <w:rPr>
                <w:rFonts w:ascii="Calibri" w:eastAsia="Times New Roman" w:hAnsi="Calibri" w:cs="Calibri"/>
                <w:kern w:val="0"/>
                <w:lang w:eastAsia="en-NZ"/>
                <w14:ligatures w14:val="none"/>
              </w:rPr>
              <w:t xml:space="preserve">, </w:t>
            </w:r>
            <w:r w:rsidR="001418BC" w:rsidRPr="00112F25">
              <w:rPr>
                <w:rFonts w:ascii="Calibri" w:eastAsia="Times New Roman" w:hAnsi="Calibri" w:cs="Calibri"/>
                <w:kern w:val="0"/>
                <w:lang w:eastAsia="en-NZ"/>
                <w14:ligatures w14:val="none"/>
              </w:rPr>
              <w:t>7527</w:t>
            </w:r>
            <w:r w:rsidR="00AA754C" w:rsidRPr="00112F25">
              <w:rPr>
                <w:rFonts w:ascii="Calibri" w:eastAsia="Times New Roman" w:hAnsi="Calibri" w:cs="Calibri"/>
                <w:kern w:val="0"/>
                <w:lang w:eastAsia="en-NZ"/>
                <w14:ligatures w14:val="none"/>
              </w:rPr>
              <w:t xml:space="preserve">, </w:t>
            </w:r>
            <w:r w:rsidR="004E2C49" w:rsidRPr="00112F25">
              <w:rPr>
                <w:rFonts w:ascii="Calibri" w:eastAsia="Times New Roman" w:hAnsi="Calibri" w:cs="Calibri"/>
                <w:kern w:val="0"/>
                <w:lang w:eastAsia="en-NZ"/>
                <w14:ligatures w14:val="none"/>
              </w:rPr>
              <w:t>7553</w:t>
            </w:r>
            <w:r w:rsidR="003908AB" w:rsidRPr="00112F25">
              <w:rPr>
                <w:rFonts w:ascii="Calibri" w:eastAsia="Times New Roman" w:hAnsi="Calibri" w:cs="Calibri"/>
                <w:kern w:val="0"/>
                <w:lang w:eastAsia="en-NZ"/>
                <w14:ligatures w14:val="none"/>
              </w:rPr>
              <w:t>, 7567</w:t>
            </w:r>
          </w:p>
        </w:tc>
        <w:tc>
          <w:tcPr>
            <w:tcW w:w="3544" w:type="dxa"/>
          </w:tcPr>
          <w:p w14:paraId="42D8AB89" w14:textId="6FC740CA" w:rsidR="006C1FE3" w:rsidRPr="00112F25" w:rsidRDefault="00F35A92" w:rsidP="006C1FE3">
            <w:pPr>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Noted.</w:t>
            </w:r>
          </w:p>
        </w:tc>
      </w:tr>
    </w:tbl>
    <w:p w14:paraId="131E0FC1" w14:textId="77777777" w:rsidR="0075027A" w:rsidRPr="00112F25" w:rsidRDefault="0075027A" w:rsidP="00116B2C">
      <w:pPr>
        <w:spacing w:after="0" w:line="240" w:lineRule="auto"/>
        <w:textAlignment w:val="baseline"/>
        <w:rPr>
          <w:rFonts w:ascii="Calibri" w:eastAsia="Times New Roman" w:hAnsi="Calibri" w:cs="Calibri"/>
          <w:color w:val="0F4761" w:themeColor="accent1" w:themeShade="BF"/>
          <w:kern w:val="0"/>
          <w:sz w:val="28"/>
          <w:szCs w:val="28"/>
          <w:lang w:eastAsia="en-NZ"/>
          <w14:ligatures w14:val="none"/>
        </w:rPr>
      </w:pPr>
    </w:p>
    <w:p w14:paraId="33979FE7" w14:textId="33DD90E3" w:rsidR="00116B2C" w:rsidRDefault="00116B2C" w:rsidP="00116B2C">
      <w:pPr>
        <w:spacing w:after="0" w:line="240" w:lineRule="auto"/>
        <w:textAlignment w:val="baseline"/>
        <w:rPr>
          <w:rFonts w:ascii="Calibri" w:eastAsia="Times New Roman" w:hAnsi="Calibri" w:cs="Calibri"/>
          <w:color w:val="0F4761" w:themeColor="accent1" w:themeShade="BF"/>
          <w:sz w:val="28"/>
          <w:szCs w:val="28"/>
          <w:lang w:eastAsia="en-NZ"/>
        </w:rPr>
      </w:pPr>
      <w:r w:rsidRPr="0040448D">
        <w:rPr>
          <w:rFonts w:ascii="Calibri" w:eastAsia="Times New Roman" w:hAnsi="Calibri" w:cs="Calibri"/>
          <w:color w:val="0F4761" w:themeColor="accent1" w:themeShade="BF"/>
          <w:sz w:val="28"/>
          <w:szCs w:val="28"/>
          <w:lang w:eastAsia="en-NZ"/>
        </w:rPr>
        <w:t>Roosters</w:t>
      </w:r>
    </w:p>
    <w:p w14:paraId="0D77022C" w14:textId="77777777" w:rsidR="00FA22FE" w:rsidRPr="0040448D" w:rsidRDefault="00FA22FE" w:rsidP="00116B2C">
      <w:pPr>
        <w:spacing w:after="0" w:line="240" w:lineRule="auto"/>
        <w:textAlignment w:val="baseline"/>
        <w:rPr>
          <w:rFonts w:ascii="Calibri" w:eastAsia="Times New Roman" w:hAnsi="Calibri" w:cs="Calibri"/>
          <w:color w:val="0F4761" w:themeColor="accent1" w:themeShade="BF"/>
          <w:sz w:val="28"/>
          <w:szCs w:val="28"/>
          <w:lang w:eastAsia="en-NZ"/>
        </w:rPr>
      </w:pPr>
    </w:p>
    <w:p w14:paraId="167FB195" w14:textId="708BA08E" w:rsidR="00AC3C11" w:rsidRPr="00112F25" w:rsidRDefault="005245B3" w:rsidP="00485A41">
      <w:pPr>
        <w:spacing w:after="120" w:line="240" w:lineRule="auto"/>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 xml:space="preserve">5. </w:t>
      </w:r>
      <w:r w:rsidR="00AC3C11" w:rsidRPr="00112F25">
        <w:rPr>
          <w:rFonts w:ascii="Calibri" w:eastAsia="Times New Roman" w:hAnsi="Calibri" w:cs="Calibri"/>
          <w:b/>
          <w:bCs/>
          <w:kern w:val="0"/>
          <w:lang w:eastAsia="en-NZ"/>
          <w14:ligatures w14:val="none"/>
        </w:rPr>
        <w:t>Do you believe roosters should be allowed to be kept in lifestyle areas in the Waikato district?</w:t>
      </w:r>
    </w:p>
    <w:p w14:paraId="57F55F35" w14:textId="043765CB" w:rsidR="00B61DBF" w:rsidRPr="0040448D" w:rsidRDefault="00B61DBF" w:rsidP="00485A41">
      <w:pPr>
        <w:pStyle w:val="Caption"/>
        <w:keepNext/>
        <w:rPr>
          <w:rFonts w:ascii="Calibri" w:hAnsi="Calibri" w:cs="Calibri"/>
          <w:color w:val="auto"/>
          <w:sz w:val="22"/>
          <w:szCs w:val="22"/>
        </w:rPr>
      </w:pPr>
      <w:r w:rsidRPr="00112F25">
        <w:rPr>
          <w:rFonts w:ascii="Calibri" w:hAnsi="Calibri" w:cs="Calibri"/>
          <w:color w:val="auto"/>
          <w:sz w:val="22"/>
          <w:szCs w:val="22"/>
        </w:rPr>
        <w:t xml:space="preserve">Table </w:t>
      </w:r>
      <w:r w:rsidRPr="00112F25">
        <w:rPr>
          <w:rFonts w:ascii="Calibri" w:hAnsi="Calibri" w:cs="Calibri"/>
          <w:color w:val="auto"/>
          <w:sz w:val="22"/>
          <w:szCs w:val="22"/>
        </w:rPr>
        <w:fldChar w:fldCharType="begin"/>
      </w:r>
      <w:r w:rsidRPr="00112F25">
        <w:rPr>
          <w:rFonts w:ascii="Calibri" w:hAnsi="Calibri" w:cs="Calibri"/>
          <w:color w:val="auto"/>
          <w:sz w:val="22"/>
          <w:szCs w:val="22"/>
        </w:rPr>
        <w:instrText xml:space="preserve"> SEQ Table \* ARABIC </w:instrText>
      </w:r>
      <w:r w:rsidRPr="00112F25">
        <w:rPr>
          <w:rFonts w:ascii="Calibri" w:hAnsi="Calibri" w:cs="Calibri"/>
          <w:color w:val="auto"/>
          <w:sz w:val="22"/>
          <w:szCs w:val="22"/>
        </w:rPr>
        <w:fldChar w:fldCharType="separate"/>
      </w:r>
      <w:r w:rsidR="001434C8" w:rsidRPr="00112F25">
        <w:rPr>
          <w:rFonts w:ascii="Calibri" w:hAnsi="Calibri" w:cs="Calibri"/>
          <w:color w:val="auto"/>
          <w:sz w:val="22"/>
          <w:szCs w:val="22"/>
        </w:rPr>
        <w:t>8</w:t>
      </w:r>
      <w:r w:rsidRPr="00112F25">
        <w:rPr>
          <w:rFonts w:ascii="Calibri" w:hAnsi="Calibri" w:cs="Calibri"/>
          <w:color w:val="auto"/>
          <w:sz w:val="22"/>
          <w:szCs w:val="22"/>
        </w:rPr>
        <w:fldChar w:fldCharType="end"/>
      </w:r>
      <w:r w:rsidRPr="00112F25">
        <w:rPr>
          <w:rFonts w:ascii="Calibri" w:hAnsi="Calibri" w:cs="Calibri"/>
          <w:color w:val="auto"/>
          <w:sz w:val="22"/>
          <w:szCs w:val="22"/>
        </w:rPr>
        <w:t>: Responses to Q5</w:t>
      </w:r>
    </w:p>
    <w:tbl>
      <w:tblPr>
        <w:tblStyle w:val="TableGrid"/>
        <w:tblW w:w="0" w:type="auto"/>
        <w:tblLook w:val="04A0" w:firstRow="1" w:lastRow="0" w:firstColumn="1" w:lastColumn="0" w:noHBand="0" w:noVBand="1"/>
      </w:tblPr>
      <w:tblGrid>
        <w:gridCol w:w="1696"/>
        <w:gridCol w:w="1701"/>
        <w:gridCol w:w="1701"/>
      </w:tblGrid>
      <w:tr w:rsidR="00C241D4" w:rsidRPr="00112F25" w14:paraId="4A3CEF0B" w14:textId="77777777" w:rsidTr="0040448D">
        <w:trPr>
          <w:trHeight w:val="300"/>
        </w:trPr>
        <w:tc>
          <w:tcPr>
            <w:tcW w:w="1696" w:type="dxa"/>
            <w:shd w:val="clear" w:color="auto" w:fill="BFBFBF" w:themeFill="background1" w:themeFillShade="BF"/>
            <w:hideMark/>
          </w:tcPr>
          <w:p w14:paraId="4F2F6208" w14:textId="2518F814" w:rsidR="00C241D4" w:rsidRPr="00112F25" w:rsidRDefault="00C241D4">
            <w:pPr>
              <w:textAlignment w:val="baseline"/>
              <w:rPr>
                <w:rFonts w:ascii="Calibri" w:eastAsia="Times New Roman" w:hAnsi="Calibri" w:cs="Calibri"/>
                <w:kern w:val="0"/>
                <w:lang w:eastAsia="en-NZ"/>
                <w14:ligatures w14:val="none"/>
              </w:rPr>
            </w:pPr>
            <w:r w:rsidRPr="00112F25">
              <w:rPr>
                <w:rFonts w:ascii="Calibri" w:eastAsia="Times New Roman" w:hAnsi="Calibri" w:cs="Calibri"/>
                <w:b/>
                <w:bCs/>
                <w:kern w:val="0"/>
                <w:lang w:eastAsia="en-NZ"/>
                <w14:ligatures w14:val="none"/>
              </w:rPr>
              <w:t>Response</w:t>
            </w:r>
          </w:p>
        </w:tc>
        <w:tc>
          <w:tcPr>
            <w:tcW w:w="1701" w:type="dxa"/>
            <w:shd w:val="clear" w:color="auto" w:fill="BFBFBF" w:themeFill="background1" w:themeFillShade="BF"/>
            <w:hideMark/>
          </w:tcPr>
          <w:p w14:paraId="67D0A5EB" w14:textId="49F1CA97" w:rsidR="00C241D4" w:rsidRPr="00112F25" w:rsidRDefault="00C241D4">
            <w:pPr>
              <w:textAlignment w:val="baseline"/>
              <w:rPr>
                <w:rFonts w:ascii="Calibri" w:eastAsia="Times New Roman" w:hAnsi="Calibri" w:cs="Calibri"/>
                <w:kern w:val="0"/>
                <w:lang w:eastAsia="en-NZ"/>
                <w14:ligatures w14:val="none"/>
              </w:rPr>
            </w:pPr>
            <w:r w:rsidRPr="00112F25">
              <w:rPr>
                <w:rFonts w:ascii="Calibri" w:eastAsia="Times New Roman" w:hAnsi="Calibri" w:cs="Calibri"/>
                <w:b/>
                <w:bCs/>
                <w:kern w:val="0"/>
                <w:lang w:eastAsia="en-NZ"/>
                <w14:ligatures w14:val="none"/>
              </w:rPr>
              <w:t>Count</w:t>
            </w:r>
          </w:p>
        </w:tc>
        <w:tc>
          <w:tcPr>
            <w:tcW w:w="1701" w:type="dxa"/>
            <w:shd w:val="clear" w:color="auto" w:fill="BFBFBF" w:themeFill="background1" w:themeFillShade="BF"/>
            <w:hideMark/>
          </w:tcPr>
          <w:p w14:paraId="4A7A207B" w14:textId="5BF5ECF4" w:rsidR="00C241D4" w:rsidRPr="00112F25" w:rsidRDefault="00C241D4">
            <w:pPr>
              <w:textAlignment w:val="baseline"/>
              <w:rPr>
                <w:rFonts w:ascii="Calibri" w:eastAsia="Times New Roman" w:hAnsi="Calibri" w:cs="Calibri"/>
                <w:kern w:val="0"/>
                <w:lang w:eastAsia="en-NZ"/>
                <w14:ligatures w14:val="none"/>
              </w:rPr>
            </w:pPr>
            <w:r w:rsidRPr="00112F25">
              <w:rPr>
                <w:rFonts w:ascii="Calibri" w:eastAsia="Times New Roman" w:hAnsi="Calibri" w:cs="Calibri"/>
                <w:b/>
                <w:bCs/>
                <w:kern w:val="0"/>
                <w:lang w:eastAsia="en-NZ"/>
                <w14:ligatures w14:val="none"/>
              </w:rPr>
              <w:t>Percent</w:t>
            </w:r>
          </w:p>
        </w:tc>
      </w:tr>
      <w:tr w:rsidR="00C241D4" w:rsidRPr="00112F25" w14:paraId="62053F32" w14:textId="77777777" w:rsidTr="00485A41">
        <w:trPr>
          <w:trHeight w:val="300"/>
        </w:trPr>
        <w:tc>
          <w:tcPr>
            <w:tcW w:w="1696" w:type="dxa"/>
            <w:hideMark/>
          </w:tcPr>
          <w:p w14:paraId="1EAB431A" w14:textId="04902E47" w:rsidR="00C241D4" w:rsidRPr="00112F25" w:rsidRDefault="00C241D4" w:rsidP="00C241D4">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Yes</w:t>
            </w:r>
          </w:p>
        </w:tc>
        <w:tc>
          <w:tcPr>
            <w:tcW w:w="1701" w:type="dxa"/>
            <w:shd w:val="clear" w:color="auto" w:fill="C1E4F5" w:themeFill="accent1" w:themeFillTint="33"/>
            <w:hideMark/>
          </w:tcPr>
          <w:p w14:paraId="2B3A0893" w14:textId="609E9A0E" w:rsidR="00C241D4" w:rsidRPr="00112F25" w:rsidRDefault="004C1DE6" w:rsidP="00C241D4">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184</w:t>
            </w:r>
          </w:p>
        </w:tc>
        <w:tc>
          <w:tcPr>
            <w:tcW w:w="1701" w:type="dxa"/>
            <w:shd w:val="clear" w:color="auto" w:fill="C1E4F5" w:themeFill="accent1" w:themeFillTint="33"/>
            <w:hideMark/>
          </w:tcPr>
          <w:p w14:paraId="6C67B7DB" w14:textId="3F88FB54" w:rsidR="00C241D4" w:rsidRPr="00112F25" w:rsidRDefault="00626E5D" w:rsidP="00C241D4">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60</w:t>
            </w:r>
            <w:r w:rsidR="00CE69F2" w:rsidRPr="00112F25">
              <w:rPr>
                <w:rFonts w:ascii="Calibri" w:eastAsia="Times New Roman" w:hAnsi="Calibri" w:cs="Calibri"/>
                <w:kern w:val="0"/>
                <w:lang w:eastAsia="en-NZ"/>
                <w14:ligatures w14:val="none"/>
              </w:rPr>
              <w:t>%</w:t>
            </w:r>
          </w:p>
        </w:tc>
      </w:tr>
      <w:tr w:rsidR="00C241D4" w:rsidRPr="00112F25" w14:paraId="61508941" w14:textId="77777777">
        <w:trPr>
          <w:trHeight w:val="300"/>
        </w:trPr>
        <w:tc>
          <w:tcPr>
            <w:tcW w:w="1696" w:type="dxa"/>
            <w:hideMark/>
          </w:tcPr>
          <w:p w14:paraId="7E565E11" w14:textId="2A4C00E8" w:rsidR="00C241D4" w:rsidRPr="00112F25" w:rsidRDefault="00C241D4" w:rsidP="00C241D4">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No</w:t>
            </w:r>
          </w:p>
        </w:tc>
        <w:tc>
          <w:tcPr>
            <w:tcW w:w="1701" w:type="dxa"/>
            <w:hideMark/>
          </w:tcPr>
          <w:p w14:paraId="5263AA83" w14:textId="0363F145" w:rsidR="00C241D4" w:rsidRPr="00112F25" w:rsidRDefault="004C1DE6" w:rsidP="00C241D4">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88</w:t>
            </w:r>
          </w:p>
        </w:tc>
        <w:tc>
          <w:tcPr>
            <w:tcW w:w="1701" w:type="dxa"/>
            <w:hideMark/>
          </w:tcPr>
          <w:p w14:paraId="549132A3" w14:textId="2C2B88DC" w:rsidR="00C241D4" w:rsidRPr="00112F25" w:rsidRDefault="00626E5D" w:rsidP="00C241D4">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2</w:t>
            </w:r>
            <w:r w:rsidR="00CE69F2" w:rsidRPr="00112F25">
              <w:rPr>
                <w:rFonts w:ascii="Calibri" w:eastAsia="Times New Roman" w:hAnsi="Calibri" w:cs="Calibri"/>
                <w:kern w:val="0"/>
                <w:lang w:eastAsia="en-NZ"/>
                <w14:ligatures w14:val="none"/>
              </w:rPr>
              <w:t>9%</w:t>
            </w:r>
          </w:p>
        </w:tc>
      </w:tr>
      <w:tr w:rsidR="00C241D4" w:rsidRPr="00112F25" w14:paraId="462CF950" w14:textId="77777777">
        <w:trPr>
          <w:trHeight w:val="300"/>
        </w:trPr>
        <w:tc>
          <w:tcPr>
            <w:tcW w:w="1696" w:type="dxa"/>
            <w:hideMark/>
          </w:tcPr>
          <w:p w14:paraId="69AE6DFC" w14:textId="40CB9714" w:rsidR="00C241D4" w:rsidRPr="00112F25" w:rsidRDefault="001542F5" w:rsidP="00C241D4">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Unsure</w:t>
            </w:r>
          </w:p>
        </w:tc>
        <w:tc>
          <w:tcPr>
            <w:tcW w:w="1701" w:type="dxa"/>
            <w:hideMark/>
          </w:tcPr>
          <w:p w14:paraId="63BE418C" w14:textId="1D2E1A85" w:rsidR="00C241D4" w:rsidRPr="00112F25" w:rsidRDefault="00C773DD" w:rsidP="00C241D4">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29</w:t>
            </w:r>
          </w:p>
        </w:tc>
        <w:tc>
          <w:tcPr>
            <w:tcW w:w="1701" w:type="dxa"/>
            <w:hideMark/>
          </w:tcPr>
          <w:p w14:paraId="14E5925F" w14:textId="0CBC1572" w:rsidR="00C241D4" w:rsidRPr="00112F25" w:rsidRDefault="003F2B4F" w:rsidP="00C241D4">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9</w:t>
            </w:r>
            <w:r w:rsidR="00CE69F2" w:rsidRPr="00112F25">
              <w:rPr>
                <w:rFonts w:ascii="Calibri" w:eastAsia="Times New Roman" w:hAnsi="Calibri" w:cs="Calibri"/>
                <w:kern w:val="0"/>
                <w:lang w:eastAsia="en-NZ"/>
                <w14:ligatures w14:val="none"/>
              </w:rPr>
              <w:t>%</w:t>
            </w:r>
          </w:p>
        </w:tc>
      </w:tr>
      <w:tr w:rsidR="00236899" w:rsidRPr="00112F25" w14:paraId="5CEE1272" w14:textId="77777777">
        <w:trPr>
          <w:trHeight w:val="300"/>
        </w:trPr>
        <w:tc>
          <w:tcPr>
            <w:tcW w:w="1696" w:type="dxa"/>
          </w:tcPr>
          <w:p w14:paraId="0217D869" w14:textId="0FB9DE93" w:rsidR="00236899" w:rsidRPr="00112F25" w:rsidRDefault="00236899" w:rsidP="00C241D4">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No response</w:t>
            </w:r>
          </w:p>
        </w:tc>
        <w:tc>
          <w:tcPr>
            <w:tcW w:w="1701" w:type="dxa"/>
          </w:tcPr>
          <w:p w14:paraId="67D5E0F3" w14:textId="268F6193" w:rsidR="00236899" w:rsidRPr="00112F25" w:rsidRDefault="00C773DD" w:rsidP="00C241D4">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5</w:t>
            </w:r>
          </w:p>
        </w:tc>
        <w:tc>
          <w:tcPr>
            <w:tcW w:w="1701" w:type="dxa"/>
          </w:tcPr>
          <w:p w14:paraId="1323BBF3" w14:textId="5C81AC69" w:rsidR="00236899" w:rsidRPr="00112F25" w:rsidRDefault="00CE69F2" w:rsidP="00C241D4">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2%</w:t>
            </w:r>
          </w:p>
        </w:tc>
      </w:tr>
      <w:tr w:rsidR="00C241D4" w:rsidRPr="00112F25" w14:paraId="3E199EEE" w14:textId="77777777">
        <w:trPr>
          <w:trHeight w:val="300"/>
        </w:trPr>
        <w:tc>
          <w:tcPr>
            <w:tcW w:w="1696" w:type="dxa"/>
            <w:hideMark/>
          </w:tcPr>
          <w:p w14:paraId="466551BF" w14:textId="5D6FA917" w:rsidR="00C241D4" w:rsidRPr="00112F25" w:rsidRDefault="00C241D4">
            <w:pPr>
              <w:textAlignment w:val="baseline"/>
              <w:rPr>
                <w:rFonts w:ascii="Calibri" w:eastAsia="Times New Roman" w:hAnsi="Calibri" w:cs="Calibri"/>
                <w:kern w:val="0"/>
                <w:lang w:eastAsia="en-NZ"/>
                <w14:ligatures w14:val="none"/>
              </w:rPr>
            </w:pPr>
            <w:r w:rsidRPr="00112F25">
              <w:rPr>
                <w:rFonts w:ascii="Calibri" w:eastAsia="Times New Roman" w:hAnsi="Calibri" w:cs="Calibri"/>
                <w:b/>
                <w:bCs/>
                <w:kern w:val="0"/>
                <w:lang w:eastAsia="en-NZ"/>
                <w14:ligatures w14:val="none"/>
              </w:rPr>
              <w:t>Total</w:t>
            </w:r>
          </w:p>
        </w:tc>
        <w:tc>
          <w:tcPr>
            <w:tcW w:w="1701" w:type="dxa"/>
            <w:hideMark/>
          </w:tcPr>
          <w:p w14:paraId="37FDE481" w14:textId="659F0FDA" w:rsidR="00C241D4" w:rsidRPr="0040448D" w:rsidRDefault="00C773DD">
            <w:pPr>
              <w:textAlignment w:val="baseline"/>
              <w:rPr>
                <w:rFonts w:ascii="Calibri" w:eastAsia="Times New Roman" w:hAnsi="Calibri" w:cs="Calibri"/>
                <w:b/>
                <w:bCs/>
                <w:kern w:val="0"/>
                <w:lang w:eastAsia="en-NZ"/>
                <w14:ligatures w14:val="none"/>
              </w:rPr>
            </w:pPr>
            <w:r w:rsidRPr="0040448D">
              <w:rPr>
                <w:rFonts w:ascii="Calibri" w:eastAsia="Times New Roman" w:hAnsi="Calibri" w:cs="Calibri"/>
                <w:b/>
                <w:bCs/>
                <w:kern w:val="0"/>
                <w:lang w:eastAsia="en-NZ"/>
                <w14:ligatures w14:val="none"/>
              </w:rPr>
              <w:t>306</w:t>
            </w:r>
          </w:p>
        </w:tc>
        <w:tc>
          <w:tcPr>
            <w:tcW w:w="1701" w:type="dxa"/>
            <w:hideMark/>
          </w:tcPr>
          <w:p w14:paraId="2233F3B8" w14:textId="3F371725" w:rsidR="00C241D4" w:rsidRPr="0040448D" w:rsidRDefault="00CE69F2">
            <w:pPr>
              <w:textAlignment w:val="baseline"/>
              <w:rPr>
                <w:rFonts w:ascii="Calibri" w:eastAsia="Times New Roman" w:hAnsi="Calibri" w:cs="Calibri"/>
                <w:b/>
                <w:bCs/>
                <w:kern w:val="0"/>
                <w:lang w:eastAsia="en-NZ"/>
                <w14:ligatures w14:val="none"/>
              </w:rPr>
            </w:pPr>
            <w:r w:rsidRPr="0040448D">
              <w:rPr>
                <w:rFonts w:ascii="Calibri" w:eastAsia="Times New Roman" w:hAnsi="Calibri" w:cs="Calibri"/>
                <w:b/>
                <w:bCs/>
                <w:kern w:val="0"/>
                <w:lang w:eastAsia="en-NZ"/>
                <w14:ligatures w14:val="none"/>
              </w:rPr>
              <w:t>100%</w:t>
            </w:r>
          </w:p>
        </w:tc>
      </w:tr>
    </w:tbl>
    <w:p w14:paraId="08DDFEB6" w14:textId="1FB6B47E" w:rsidR="00154705" w:rsidRPr="00FA22FE" w:rsidRDefault="00154705" w:rsidP="00FA22FE">
      <w:pPr>
        <w:spacing w:after="0" w:line="240" w:lineRule="auto"/>
        <w:textAlignment w:val="baseline"/>
        <w:rPr>
          <w:rFonts w:ascii="Calibri" w:eastAsia="Times New Roman" w:hAnsi="Calibri" w:cs="Calibri"/>
          <w:kern w:val="0"/>
          <w:lang w:eastAsia="en-NZ"/>
          <w14:ligatures w14:val="none"/>
        </w:rPr>
      </w:pPr>
    </w:p>
    <w:p w14:paraId="371CAD3F" w14:textId="20521AE1" w:rsidR="00AC3C11" w:rsidRPr="00112F25" w:rsidRDefault="005245B3" w:rsidP="005245B3">
      <w:pPr>
        <w:spacing w:before="240" w:after="240" w:line="240" w:lineRule="auto"/>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 xml:space="preserve">6. </w:t>
      </w:r>
      <w:r w:rsidR="00AC3C11" w:rsidRPr="00112F25">
        <w:rPr>
          <w:rFonts w:ascii="Calibri" w:eastAsia="Times New Roman" w:hAnsi="Calibri" w:cs="Calibri"/>
          <w:b/>
          <w:bCs/>
          <w:kern w:val="0"/>
          <w:lang w:eastAsia="en-NZ"/>
          <w14:ligatures w14:val="none"/>
        </w:rPr>
        <w:t>Please tell us why:</w:t>
      </w:r>
    </w:p>
    <w:p w14:paraId="2040CD8C" w14:textId="0A1D98CF" w:rsidR="00B61DBF" w:rsidRPr="00112F25" w:rsidRDefault="00B61DBF" w:rsidP="00FA22FE">
      <w:pPr>
        <w:pStyle w:val="Caption"/>
        <w:keepNext/>
        <w:rPr>
          <w:rFonts w:ascii="Calibri" w:hAnsi="Calibri" w:cs="Calibri"/>
        </w:rPr>
      </w:pPr>
      <w:r w:rsidRPr="00112F25">
        <w:rPr>
          <w:rFonts w:ascii="Calibri" w:hAnsi="Calibri" w:cs="Calibri"/>
          <w:color w:val="auto"/>
          <w:sz w:val="22"/>
          <w:szCs w:val="22"/>
        </w:rPr>
        <w:t xml:space="preserve">Table </w:t>
      </w:r>
      <w:r w:rsidRPr="00112F25">
        <w:rPr>
          <w:rFonts w:ascii="Calibri" w:hAnsi="Calibri" w:cs="Calibri"/>
          <w:color w:val="auto"/>
          <w:sz w:val="22"/>
          <w:szCs w:val="22"/>
        </w:rPr>
        <w:fldChar w:fldCharType="begin"/>
      </w:r>
      <w:r w:rsidRPr="00112F25">
        <w:rPr>
          <w:rFonts w:ascii="Calibri" w:hAnsi="Calibri" w:cs="Calibri"/>
          <w:color w:val="auto"/>
          <w:sz w:val="22"/>
          <w:szCs w:val="22"/>
        </w:rPr>
        <w:instrText xml:space="preserve"> SEQ Table \* ARABIC </w:instrText>
      </w:r>
      <w:r w:rsidRPr="00112F25">
        <w:rPr>
          <w:rFonts w:ascii="Calibri" w:hAnsi="Calibri" w:cs="Calibri"/>
          <w:color w:val="auto"/>
          <w:sz w:val="22"/>
          <w:szCs w:val="22"/>
        </w:rPr>
        <w:fldChar w:fldCharType="separate"/>
      </w:r>
      <w:r w:rsidR="001434C8" w:rsidRPr="00112F25">
        <w:rPr>
          <w:rFonts w:ascii="Calibri" w:hAnsi="Calibri" w:cs="Calibri"/>
          <w:color w:val="auto"/>
          <w:sz w:val="22"/>
          <w:szCs w:val="22"/>
        </w:rPr>
        <w:t>9</w:t>
      </w:r>
      <w:r w:rsidRPr="00112F25">
        <w:rPr>
          <w:rFonts w:ascii="Calibri" w:hAnsi="Calibri" w:cs="Calibri"/>
          <w:color w:val="auto"/>
          <w:sz w:val="22"/>
          <w:szCs w:val="22"/>
        </w:rPr>
        <w:fldChar w:fldCharType="end"/>
      </w:r>
      <w:r w:rsidRPr="00112F25">
        <w:rPr>
          <w:rFonts w:ascii="Calibri" w:hAnsi="Calibri" w:cs="Calibri"/>
          <w:color w:val="auto"/>
          <w:sz w:val="22"/>
          <w:szCs w:val="22"/>
        </w:rPr>
        <w:t>: Responses to Q6 in support of roosters in lifestyle areas</w:t>
      </w:r>
    </w:p>
    <w:tbl>
      <w:tblPr>
        <w:tblStyle w:val="TableGrid"/>
        <w:tblW w:w="0" w:type="auto"/>
        <w:tblInd w:w="-3" w:type="dxa"/>
        <w:tblLook w:val="04A0" w:firstRow="1" w:lastRow="0" w:firstColumn="1" w:lastColumn="0" w:noHBand="0" w:noVBand="1"/>
      </w:tblPr>
      <w:tblGrid>
        <w:gridCol w:w="4106"/>
        <w:gridCol w:w="6237"/>
        <w:gridCol w:w="3602"/>
      </w:tblGrid>
      <w:tr w:rsidR="005D37BC" w:rsidRPr="00112F25" w14:paraId="2439AE83" w14:textId="77777777" w:rsidTr="0044122F">
        <w:trPr>
          <w:tblHeader/>
        </w:trPr>
        <w:tc>
          <w:tcPr>
            <w:tcW w:w="410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8899FAE" w14:textId="2E724980" w:rsidR="005D37BC" w:rsidRPr="00112F25" w:rsidRDefault="005D37BC">
            <w:pPr>
              <w:textAlignment w:val="baseline"/>
              <w:rPr>
                <w:rFonts w:ascii="Calibri" w:eastAsia="Times New Roman" w:hAnsi="Calibri" w:cs="Calibri"/>
                <w:kern w:val="0"/>
                <w:lang w:eastAsia="en-NZ"/>
                <w14:ligatures w14:val="none"/>
              </w:rPr>
            </w:pPr>
            <w:r w:rsidRPr="00112F25">
              <w:rPr>
                <w:rFonts w:ascii="Calibri" w:eastAsia="Times New Roman" w:hAnsi="Calibri" w:cs="Calibri"/>
                <w:b/>
                <w:bCs/>
                <w:kern w:val="0"/>
                <w:lang w:eastAsia="en-NZ"/>
                <w14:ligatures w14:val="none"/>
              </w:rPr>
              <w:t xml:space="preserve">Comments in </w:t>
            </w:r>
            <w:r w:rsidR="00B61DBF" w:rsidRPr="00112F25">
              <w:rPr>
                <w:rFonts w:ascii="Calibri" w:eastAsia="Times New Roman" w:hAnsi="Calibri" w:cs="Calibri"/>
                <w:b/>
                <w:bCs/>
                <w:kern w:val="0"/>
                <w:lang w:eastAsia="en-NZ"/>
                <w14:ligatures w14:val="none"/>
              </w:rPr>
              <w:t xml:space="preserve">support </w:t>
            </w:r>
            <w:r w:rsidR="00DE1461" w:rsidRPr="00112F25">
              <w:rPr>
                <w:rFonts w:ascii="Calibri" w:eastAsia="Times New Roman" w:hAnsi="Calibri" w:cs="Calibri"/>
                <w:b/>
                <w:bCs/>
                <w:kern w:val="0"/>
                <w:lang w:eastAsia="en-NZ"/>
                <w14:ligatures w14:val="none"/>
              </w:rPr>
              <w:t xml:space="preserve">(Total </w:t>
            </w:r>
            <w:r w:rsidR="00F459C3">
              <w:rPr>
                <w:rFonts w:ascii="Calibri" w:eastAsia="Times New Roman" w:hAnsi="Calibri" w:cs="Calibri"/>
                <w:b/>
                <w:bCs/>
                <w:kern w:val="0"/>
                <w:lang w:eastAsia="en-NZ"/>
                <w14:ligatures w14:val="none"/>
              </w:rPr>
              <w:t>respondent</w:t>
            </w:r>
            <w:r w:rsidR="00DE1461" w:rsidRPr="00112F25">
              <w:rPr>
                <w:rFonts w:ascii="Calibri" w:eastAsia="Times New Roman" w:hAnsi="Calibri" w:cs="Calibri"/>
                <w:b/>
                <w:bCs/>
                <w:kern w:val="0"/>
                <w:lang w:eastAsia="en-NZ"/>
                <w14:ligatures w14:val="none"/>
              </w:rPr>
              <w:t xml:space="preserve">s: </w:t>
            </w:r>
            <w:r w:rsidR="006C7DC6" w:rsidRPr="00112F25">
              <w:rPr>
                <w:rFonts w:ascii="Calibri" w:eastAsia="Times New Roman" w:hAnsi="Calibri" w:cs="Calibri"/>
                <w:b/>
                <w:bCs/>
                <w:kern w:val="0"/>
                <w:lang w:eastAsia="en-NZ"/>
                <w14:ligatures w14:val="none"/>
              </w:rPr>
              <w:t>15</w:t>
            </w:r>
            <w:r w:rsidR="00937384">
              <w:rPr>
                <w:rFonts w:ascii="Calibri" w:eastAsia="Times New Roman" w:hAnsi="Calibri" w:cs="Calibri"/>
                <w:b/>
                <w:bCs/>
                <w:kern w:val="0"/>
                <w:lang w:eastAsia="en-NZ"/>
                <w14:ligatures w14:val="none"/>
              </w:rPr>
              <w:t>5</w:t>
            </w:r>
            <w:r w:rsidR="00DE1461" w:rsidRPr="00112F25">
              <w:rPr>
                <w:rFonts w:ascii="Calibri" w:eastAsia="Times New Roman" w:hAnsi="Calibri" w:cs="Calibri"/>
                <w:b/>
                <w:bCs/>
                <w:kern w:val="0"/>
                <w:lang w:eastAsia="en-NZ"/>
                <w14:ligatures w14:val="none"/>
              </w:rPr>
              <w:t>)</w:t>
            </w:r>
          </w:p>
        </w:tc>
        <w:tc>
          <w:tcPr>
            <w:tcW w:w="623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AFAA0A0" w14:textId="5B05538D" w:rsidR="005D37BC" w:rsidRPr="00112F25" w:rsidRDefault="00F459C3">
            <w:pPr>
              <w:textAlignment w:val="baseline"/>
              <w:rPr>
                <w:rFonts w:ascii="Calibri" w:eastAsia="Times New Roman" w:hAnsi="Calibri" w:cs="Calibri"/>
                <w:kern w:val="0"/>
                <w:lang w:eastAsia="en-NZ"/>
                <w14:ligatures w14:val="none"/>
              </w:rPr>
            </w:pPr>
            <w:r>
              <w:rPr>
                <w:rFonts w:ascii="Calibri" w:eastAsia="Times New Roman" w:hAnsi="Calibri" w:cs="Calibri"/>
                <w:b/>
                <w:bCs/>
                <w:kern w:val="0"/>
                <w:lang w:eastAsia="en-NZ"/>
                <w14:ligatures w14:val="none"/>
              </w:rPr>
              <w:t>Respondent</w:t>
            </w:r>
            <w:r w:rsidR="00AF6B0B" w:rsidRPr="00112F25">
              <w:rPr>
                <w:rFonts w:ascii="Calibri" w:eastAsia="Times New Roman" w:hAnsi="Calibri" w:cs="Calibri"/>
                <w:b/>
                <w:bCs/>
                <w:kern w:val="0"/>
                <w:lang w:eastAsia="en-NZ"/>
                <w14:ligatures w14:val="none"/>
              </w:rPr>
              <w:t>/s</w:t>
            </w:r>
          </w:p>
        </w:tc>
        <w:tc>
          <w:tcPr>
            <w:tcW w:w="360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BF0E97A" w14:textId="466A56BE" w:rsidR="005D37BC" w:rsidRPr="00112F25" w:rsidRDefault="005D37BC">
            <w:pPr>
              <w:textAlignment w:val="baseline"/>
              <w:rPr>
                <w:rFonts w:ascii="Calibri" w:eastAsia="Times New Roman" w:hAnsi="Calibri" w:cs="Calibri"/>
                <w:kern w:val="0"/>
                <w:lang w:eastAsia="en-NZ"/>
                <w14:ligatures w14:val="none"/>
              </w:rPr>
            </w:pPr>
            <w:r w:rsidRPr="00112F25">
              <w:rPr>
                <w:rFonts w:ascii="Calibri" w:eastAsia="Times New Roman" w:hAnsi="Calibri" w:cs="Calibri"/>
                <w:b/>
                <w:bCs/>
                <w:kern w:val="0"/>
                <w:lang w:eastAsia="en-NZ"/>
                <w14:ligatures w14:val="none"/>
              </w:rPr>
              <w:t>Staff comments</w:t>
            </w:r>
          </w:p>
        </w:tc>
      </w:tr>
      <w:tr w:rsidR="005735A6" w:rsidRPr="00112F25" w14:paraId="71AB1361" w14:textId="77777777" w:rsidTr="0044122F">
        <w:tc>
          <w:tcPr>
            <w:tcW w:w="4106" w:type="dxa"/>
          </w:tcPr>
          <w:p w14:paraId="2E6A8386" w14:textId="5349DB0E" w:rsidR="005735A6" w:rsidRPr="00112F25" w:rsidDel="00C5397D" w:rsidRDefault="00F459C3" w:rsidP="00485A41">
            <w:pPr>
              <w:pStyle w:val="ListParagraph"/>
              <w:numPr>
                <w:ilvl w:val="0"/>
                <w:numId w:val="7"/>
              </w:numPr>
              <w:ind w:left="313" w:hanging="284"/>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Respondent</w:t>
            </w:r>
            <w:r w:rsidR="00011F98" w:rsidRPr="00112F25">
              <w:rPr>
                <w:rFonts w:ascii="Calibri" w:eastAsia="Times New Roman" w:hAnsi="Calibri" w:cs="Calibri"/>
                <w:kern w:val="0"/>
                <w:lang w:eastAsia="en-NZ"/>
                <w14:ligatures w14:val="none"/>
              </w:rPr>
              <w:t>s support allowing roosters in lifestyle areas due to the rural nature of these zones, expecting farm animal noises and smells</w:t>
            </w:r>
            <w:r w:rsidR="00BD47C9" w:rsidRPr="00112F25">
              <w:rPr>
                <w:rFonts w:ascii="Calibri" w:eastAsia="Times New Roman" w:hAnsi="Calibri" w:cs="Calibri"/>
                <w:kern w:val="0"/>
                <w:lang w:eastAsia="en-NZ"/>
                <w14:ligatures w14:val="none"/>
              </w:rPr>
              <w:t>.</w:t>
            </w:r>
          </w:p>
        </w:tc>
        <w:tc>
          <w:tcPr>
            <w:tcW w:w="6237" w:type="dxa"/>
          </w:tcPr>
          <w:p w14:paraId="47446CCB" w14:textId="5C116727" w:rsidR="00741CB5" w:rsidRPr="00112F25" w:rsidRDefault="00B14935" w:rsidP="00A972B9">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7399</w:t>
            </w:r>
            <w:r w:rsidR="00F30846" w:rsidRPr="00112F25">
              <w:rPr>
                <w:rFonts w:ascii="Calibri" w:eastAsia="Times New Roman" w:hAnsi="Calibri" w:cs="Calibri"/>
                <w:kern w:val="0"/>
                <w:lang w:eastAsia="en-NZ"/>
                <w14:ligatures w14:val="none"/>
              </w:rPr>
              <w:t>, 7271, 7274, 7284, 7247, 7298, 7303, 7308, 7312, 7314, 7319, 7324, 7326, 7328, 7329, 7251, 7255, 7256, 7371, 7374, 7340, 7390, 7406, 7407, 7405, 7413, 7421, 7435, 7431, 7447, 7451</w:t>
            </w:r>
            <w:r w:rsidR="00A972B9" w:rsidRPr="00112F25">
              <w:rPr>
                <w:rFonts w:ascii="Calibri" w:eastAsia="Times New Roman" w:hAnsi="Calibri" w:cs="Calibri"/>
                <w:kern w:val="0"/>
                <w:lang w:eastAsia="en-NZ"/>
                <w14:ligatures w14:val="none"/>
              </w:rPr>
              <w:t xml:space="preserve">, </w:t>
            </w:r>
            <w:r w:rsidR="00741CB5" w:rsidRPr="00112F25">
              <w:rPr>
                <w:rFonts w:ascii="Calibri" w:eastAsia="Times New Roman" w:hAnsi="Calibri" w:cs="Calibri"/>
                <w:kern w:val="0"/>
                <w:lang w:eastAsia="en-NZ"/>
                <w14:ligatures w14:val="none"/>
              </w:rPr>
              <w:t>7272, 7273, 7276, 7279, 7283, 7287, 7292, 7293, 7295, 7304, 7305, 7313, 7332, 7365, 7342, 7401, 7404, 7426, 7428, 7435, 7436</w:t>
            </w:r>
            <w:r w:rsidR="00AF6B0B" w:rsidRPr="00112F25">
              <w:rPr>
                <w:rFonts w:ascii="Calibri" w:eastAsia="Times New Roman" w:hAnsi="Calibri" w:cs="Calibri"/>
                <w:kern w:val="0"/>
                <w:lang w:eastAsia="en-NZ"/>
                <w14:ligatures w14:val="none"/>
              </w:rPr>
              <w:t>, 7387</w:t>
            </w:r>
            <w:r w:rsidR="00181C0F" w:rsidRPr="00112F25">
              <w:rPr>
                <w:rFonts w:ascii="Calibri" w:eastAsia="Times New Roman" w:hAnsi="Calibri" w:cs="Calibri"/>
                <w:kern w:val="0"/>
                <w:lang w:eastAsia="en-NZ"/>
                <w14:ligatures w14:val="none"/>
              </w:rPr>
              <w:t>, 7452</w:t>
            </w:r>
            <w:r w:rsidR="00DB3784" w:rsidRPr="00112F25">
              <w:rPr>
                <w:rFonts w:ascii="Calibri" w:eastAsia="Times New Roman" w:hAnsi="Calibri" w:cs="Calibri"/>
                <w:kern w:val="0"/>
                <w:lang w:eastAsia="en-NZ"/>
                <w14:ligatures w14:val="none"/>
              </w:rPr>
              <w:t>, 7473</w:t>
            </w:r>
            <w:r w:rsidR="0022473C" w:rsidRPr="00112F25">
              <w:rPr>
                <w:rFonts w:ascii="Calibri" w:eastAsia="Times New Roman" w:hAnsi="Calibri" w:cs="Calibri"/>
                <w:kern w:val="0"/>
                <w:lang w:eastAsia="en-NZ"/>
                <w14:ligatures w14:val="none"/>
              </w:rPr>
              <w:t>, 7477</w:t>
            </w:r>
            <w:r w:rsidR="004B3F95" w:rsidRPr="00112F25">
              <w:rPr>
                <w:rFonts w:ascii="Calibri" w:eastAsia="Times New Roman" w:hAnsi="Calibri" w:cs="Calibri"/>
                <w:kern w:val="0"/>
                <w:lang w:eastAsia="en-NZ"/>
                <w14:ligatures w14:val="none"/>
              </w:rPr>
              <w:t>, 7479</w:t>
            </w:r>
            <w:r w:rsidR="006B0B41" w:rsidRPr="00112F25">
              <w:rPr>
                <w:rFonts w:ascii="Calibri" w:eastAsia="Times New Roman" w:hAnsi="Calibri" w:cs="Calibri"/>
                <w:kern w:val="0"/>
                <w:lang w:eastAsia="en-NZ"/>
                <w14:ligatures w14:val="none"/>
              </w:rPr>
              <w:t>, 7480</w:t>
            </w:r>
            <w:r w:rsidR="007661A3" w:rsidRPr="00112F25">
              <w:rPr>
                <w:rFonts w:ascii="Calibri" w:eastAsia="Times New Roman" w:hAnsi="Calibri" w:cs="Calibri"/>
                <w:kern w:val="0"/>
                <w:lang w:eastAsia="en-NZ"/>
                <w14:ligatures w14:val="none"/>
              </w:rPr>
              <w:t>, 7490</w:t>
            </w:r>
            <w:r w:rsidR="004A0C39" w:rsidRPr="00112F25">
              <w:rPr>
                <w:rFonts w:ascii="Calibri" w:eastAsia="Times New Roman" w:hAnsi="Calibri" w:cs="Calibri"/>
                <w:kern w:val="0"/>
                <w:lang w:eastAsia="en-NZ"/>
                <w14:ligatures w14:val="none"/>
              </w:rPr>
              <w:t>, 7519</w:t>
            </w:r>
            <w:r w:rsidR="008F60FC" w:rsidRPr="00112F25">
              <w:rPr>
                <w:rFonts w:ascii="Calibri" w:eastAsia="Times New Roman" w:hAnsi="Calibri" w:cs="Calibri"/>
                <w:kern w:val="0"/>
                <w:lang w:eastAsia="en-NZ"/>
                <w14:ligatures w14:val="none"/>
              </w:rPr>
              <w:t>, 7526</w:t>
            </w:r>
            <w:r w:rsidR="008E3D0A" w:rsidRPr="00112F25">
              <w:rPr>
                <w:rFonts w:ascii="Calibri" w:eastAsia="Times New Roman" w:hAnsi="Calibri" w:cs="Calibri"/>
                <w:kern w:val="0"/>
                <w:lang w:eastAsia="en-NZ"/>
                <w14:ligatures w14:val="none"/>
              </w:rPr>
              <w:t>, 7530</w:t>
            </w:r>
            <w:r w:rsidR="008A5AD8" w:rsidRPr="00112F25">
              <w:rPr>
                <w:rFonts w:ascii="Calibri" w:eastAsia="Times New Roman" w:hAnsi="Calibri" w:cs="Calibri"/>
                <w:kern w:val="0"/>
                <w:lang w:eastAsia="en-NZ"/>
                <w14:ligatures w14:val="none"/>
              </w:rPr>
              <w:t>, 7535</w:t>
            </w:r>
            <w:r w:rsidR="00764603" w:rsidRPr="00112F25">
              <w:rPr>
                <w:rFonts w:ascii="Calibri" w:eastAsia="Times New Roman" w:hAnsi="Calibri" w:cs="Calibri"/>
                <w:kern w:val="0"/>
                <w:lang w:eastAsia="en-NZ"/>
                <w14:ligatures w14:val="none"/>
              </w:rPr>
              <w:t>, 7537</w:t>
            </w:r>
            <w:r w:rsidR="00FC3A56" w:rsidRPr="00112F25">
              <w:rPr>
                <w:rFonts w:ascii="Calibri" w:eastAsia="Times New Roman" w:hAnsi="Calibri" w:cs="Calibri"/>
                <w:kern w:val="0"/>
                <w:lang w:eastAsia="en-NZ"/>
                <w14:ligatures w14:val="none"/>
              </w:rPr>
              <w:t xml:space="preserve">, </w:t>
            </w:r>
            <w:r w:rsidR="000A3029" w:rsidRPr="00112F25">
              <w:rPr>
                <w:rFonts w:ascii="Calibri" w:eastAsia="Times New Roman" w:hAnsi="Calibri" w:cs="Calibri"/>
                <w:kern w:val="0"/>
                <w:lang w:eastAsia="en-NZ"/>
                <w14:ligatures w14:val="none"/>
              </w:rPr>
              <w:t>7542</w:t>
            </w:r>
            <w:r w:rsidR="008134E2" w:rsidRPr="00112F25">
              <w:rPr>
                <w:rFonts w:ascii="Calibri" w:eastAsia="Times New Roman" w:hAnsi="Calibri" w:cs="Calibri"/>
                <w:kern w:val="0"/>
                <w:lang w:eastAsia="en-NZ"/>
                <w14:ligatures w14:val="none"/>
              </w:rPr>
              <w:t xml:space="preserve">, </w:t>
            </w:r>
            <w:r w:rsidR="006F2E11" w:rsidRPr="00112F25">
              <w:rPr>
                <w:rFonts w:ascii="Calibri" w:eastAsia="Times New Roman" w:hAnsi="Calibri" w:cs="Calibri"/>
                <w:kern w:val="0"/>
                <w:lang w:eastAsia="en-NZ"/>
                <w14:ligatures w14:val="none"/>
              </w:rPr>
              <w:t>7549</w:t>
            </w:r>
            <w:r w:rsidR="004B7713" w:rsidRPr="00112F25">
              <w:rPr>
                <w:rFonts w:ascii="Calibri" w:eastAsia="Times New Roman" w:hAnsi="Calibri" w:cs="Calibri"/>
                <w:kern w:val="0"/>
                <w:lang w:eastAsia="en-NZ"/>
                <w14:ligatures w14:val="none"/>
              </w:rPr>
              <w:t>, 7555</w:t>
            </w:r>
            <w:r w:rsidR="00106606" w:rsidRPr="00112F25">
              <w:rPr>
                <w:rFonts w:ascii="Calibri" w:eastAsia="Times New Roman" w:hAnsi="Calibri" w:cs="Calibri"/>
                <w:kern w:val="0"/>
                <w:lang w:eastAsia="en-NZ"/>
                <w14:ligatures w14:val="none"/>
              </w:rPr>
              <w:t xml:space="preserve">, </w:t>
            </w:r>
            <w:r w:rsidR="004A6503" w:rsidRPr="00112F25">
              <w:rPr>
                <w:rFonts w:ascii="Calibri" w:eastAsia="Times New Roman" w:hAnsi="Calibri" w:cs="Calibri"/>
                <w:kern w:val="0"/>
                <w:lang w:eastAsia="en-NZ"/>
                <w14:ligatures w14:val="none"/>
              </w:rPr>
              <w:t>7550</w:t>
            </w:r>
            <w:r w:rsidR="00836203" w:rsidRPr="00112F25">
              <w:rPr>
                <w:rFonts w:ascii="Calibri" w:eastAsia="Times New Roman" w:hAnsi="Calibri" w:cs="Calibri"/>
                <w:kern w:val="0"/>
                <w:lang w:eastAsia="en-NZ"/>
                <w14:ligatures w14:val="none"/>
              </w:rPr>
              <w:t>, 7559</w:t>
            </w:r>
            <w:r w:rsidR="00E449CE" w:rsidRPr="00112F25">
              <w:rPr>
                <w:rFonts w:ascii="Calibri" w:eastAsia="Times New Roman" w:hAnsi="Calibri" w:cs="Calibri"/>
                <w:kern w:val="0"/>
                <w:lang w:eastAsia="en-NZ"/>
                <w14:ligatures w14:val="none"/>
              </w:rPr>
              <w:t xml:space="preserve">, </w:t>
            </w:r>
            <w:r w:rsidR="00C07812" w:rsidRPr="00112F25">
              <w:rPr>
                <w:rFonts w:ascii="Calibri" w:eastAsia="Times New Roman" w:hAnsi="Calibri" w:cs="Calibri"/>
                <w:kern w:val="0"/>
                <w:lang w:eastAsia="en-NZ"/>
                <w14:ligatures w14:val="none"/>
              </w:rPr>
              <w:t>7567</w:t>
            </w:r>
          </w:p>
        </w:tc>
        <w:tc>
          <w:tcPr>
            <w:tcW w:w="3602" w:type="dxa"/>
          </w:tcPr>
          <w:p w14:paraId="270E7BAB" w14:textId="77DA36E8" w:rsidR="005735A6" w:rsidRPr="00112F25" w:rsidRDefault="00F30846" w:rsidP="00F30846">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The most common reason that people feel roosters should be allowed in lifestyle zones is because lifestyle zones are rural by nature and therefore anyone living in these areas should expect some degree of farm animal type noise, including roosters. </w:t>
            </w:r>
            <w:r w:rsidR="008268A7">
              <w:rPr>
                <w:rFonts w:ascii="Calibri" w:eastAsia="Times New Roman" w:hAnsi="Calibri" w:cs="Calibri"/>
                <w:kern w:val="0"/>
                <w:lang w:eastAsia="en-NZ"/>
                <w14:ligatures w14:val="none"/>
              </w:rPr>
              <w:t xml:space="preserve">It is also noted that </w:t>
            </w:r>
            <w:proofErr w:type="gramStart"/>
            <w:r w:rsidR="008268A7">
              <w:rPr>
                <w:rFonts w:ascii="Calibri" w:eastAsia="Times New Roman" w:hAnsi="Calibri" w:cs="Calibri"/>
                <w:kern w:val="0"/>
                <w:lang w:eastAsia="en-NZ"/>
                <w14:ligatures w14:val="none"/>
              </w:rPr>
              <w:t>a number of</w:t>
            </w:r>
            <w:proofErr w:type="gramEnd"/>
            <w:r w:rsidR="008268A7">
              <w:rPr>
                <w:rFonts w:ascii="Calibri" w:eastAsia="Times New Roman" w:hAnsi="Calibri" w:cs="Calibri"/>
                <w:kern w:val="0"/>
                <w:lang w:eastAsia="en-NZ"/>
                <w14:ligatures w14:val="none"/>
              </w:rPr>
              <w:t xml:space="preserve"> </w:t>
            </w:r>
            <w:r w:rsidR="00F459C3">
              <w:rPr>
                <w:rFonts w:ascii="Calibri" w:eastAsia="Times New Roman" w:hAnsi="Calibri" w:cs="Calibri"/>
                <w:kern w:val="0"/>
                <w:lang w:eastAsia="en-NZ"/>
                <w14:ligatures w14:val="none"/>
              </w:rPr>
              <w:t>respondent</w:t>
            </w:r>
            <w:r w:rsidR="008268A7">
              <w:rPr>
                <w:rFonts w:ascii="Calibri" w:eastAsia="Times New Roman" w:hAnsi="Calibri" w:cs="Calibri"/>
                <w:kern w:val="0"/>
                <w:lang w:eastAsia="en-NZ"/>
                <w14:ligatures w14:val="none"/>
              </w:rPr>
              <w:t xml:space="preserve">s </w:t>
            </w:r>
            <w:r w:rsidRPr="00112F25">
              <w:rPr>
                <w:rFonts w:ascii="Calibri" w:eastAsia="Times New Roman" w:hAnsi="Calibri" w:cs="Calibri"/>
                <w:kern w:val="0"/>
                <w:lang w:eastAsia="en-NZ"/>
                <w14:ligatures w14:val="none"/>
              </w:rPr>
              <w:t xml:space="preserve">live in the lifestyle zone </w:t>
            </w:r>
            <w:r w:rsidRPr="00112F25">
              <w:rPr>
                <w:rFonts w:ascii="Calibri" w:eastAsia="Times New Roman" w:hAnsi="Calibri" w:cs="Calibri"/>
                <w:kern w:val="0"/>
                <w:lang w:eastAsia="en-NZ"/>
                <w14:ligatures w14:val="none"/>
              </w:rPr>
              <w:lastRenderedPageBreak/>
              <w:t xml:space="preserve">because they want to have some farm animals. </w:t>
            </w:r>
          </w:p>
        </w:tc>
      </w:tr>
      <w:tr w:rsidR="005735A6" w:rsidRPr="00112F25" w14:paraId="5BE6430B" w14:textId="77777777" w:rsidTr="0044122F">
        <w:tc>
          <w:tcPr>
            <w:tcW w:w="4106" w:type="dxa"/>
          </w:tcPr>
          <w:p w14:paraId="4B135C49" w14:textId="5B9D261A" w:rsidR="005735A6" w:rsidRPr="00112F25" w:rsidDel="00C5397D" w:rsidRDefault="00F927E4" w:rsidP="00485A41">
            <w:pPr>
              <w:pStyle w:val="ListParagraph"/>
              <w:numPr>
                <w:ilvl w:val="0"/>
                <w:numId w:val="7"/>
              </w:numPr>
              <w:ind w:left="313" w:hanging="284"/>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lastRenderedPageBreak/>
              <w:t xml:space="preserve">Support for allowing roosters on larger properties </w:t>
            </w:r>
            <w:r w:rsidR="00AA744C" w:rsidRPr="00112F25">
              <w:rPr>
                <w:rFonts w:ascii="Calibri" w:eastAsia="Times New Roman" w:hAnsi="Calibri" w:cs="Calibri"/>
                <w:kern w:val="0"/>
                <w:lang w:eastAsia="en-NZ"/>
                <w14:ligatures w14:val="none"/>
              </w:rPr>
              <w:t>if</w:t>
            </w:r>
            <w:r w:rsidRPr="00112F25">
              <w:rPr>
                <w:rFonts w:ascii="Calibri" w:eastAsia="Times New Roman" w:hAnsi="Calibri" w:cs="Calibri"/>
                <w:kern w:val="0"/>
                <w:lang w:eastAsia="en-NZ"/>
                <w14:ligatures w14:val="none"/>
              </w:rPr>
              <w:t xml:space="preserve"> proper management</w:t>
            </w:r>
            <w:r w:rsidR="00AA744C" w:rsidRPr="00112F25">
              <w:rPr>
                <w:rFonts w:ascii="Calibri" w:eastAsia="Times New Roman" w:hAnsi="Calibri" w:cs="Calibri"/>
                <w:kern w:val="0"/>
                <w:lang w:eastAsia="en-NZ"/>
                <w14:ligatures w14:val="none"/>
              </w:rPr>
              <w:t xml:space="preserve"> is in place</w:t>
            </w:r>
            <w:r w:rsidR="00914B03" w:rsidRPr="00112F25">
              <w:rPr>
                <w:rFonts w:ascii="Calibri" w:eastAsia="Times New Roman" w:hAnsi="Calibri" w:cs="Calibri"/>
                <w:kern w:val="0"/>
                <w:lang w:eastAsia="en-NZ"/>
                <w14:ligatures w14:val="none"/>
              </w:rPr>
              <w:t xml:space="preserve"> (e.g. keeping them in a coop overnight)</w:t>
            </w:r>
            <w:r w:rsidRPr="00112F25">
              <w:rPr>
                <w:rFonts w:ascii="Calibri" w:eastAsia="Times New Roman" w:hAnsi="Calibri" w:cs="Calibri"/>
                <w:kern w:val="0"/>
                <w:lang w:eastAsia="en-NZ"/>
                <w14:ligatures w14:val="none"/>
              </w:rPr>
              <w:t>, including distance from dwellings and limits on the number of roosters</w:t>
            </w:r>
            <w:r w:rsidR="00BD47C9" w:rsidRPr="00112F25">
              <w:rPr>
                <w:rFonts w:ascii="Calibri" w:eastAsia="Times New Roman" w:hAnsi="Calibri" w:cs="Calibri"/>
                <w:kern w:val="0"/>
                <w:lang w:eastAsia="en-NZ"/>
                <w14:ligatures w14:val="none"/>
              </w:rPr>
              <w:t>.</w:t>
            </w:r>
          </w:p>
        </w:tc>
        <w:tc>
          <w:tcPr>
            <w:tcW w:w="6237" w:type="dxa"/>
          </w:tcPr>
          <w:p w14:paraId="40C833A9" w14:textId="6377D88D" w:rsidR="005735A6" w:rsidRPr="00112F25" w:rsidRDefault="00BB1889" w:rsidP="005D37BC">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7400, 7402, 7387, 7393</w:t>
            </w:r>
            <w:r w:rsidR="00BD5F57" w:rsidRPr="00112F25">
              <w:rPr>
                <w:rFonts w:ascii="Calibri" w:eastAsia="Times New Roman" w:hAnsi="Calibri" w:cs="Calibri"/>
                <w:kern w:val="0"/>
                <w:lang w:eastAsia="en-NZ"/>
                <w14:ligatures w14:val="none"/>
              </w:rPr>
              <w:t>, 7300, 7314, 7321, 7333, 7363, 7340, 7450, 7272</w:t>
            </w:r>
            <w:r w:rsidR="00083E17" w:rsidRPr="00112F25">
              <w:rPr>
                <w:rFonts w:ascii="Calibri" w:eastAsia="Times New Roman" w:hAnsi="Calibri" w:cs="Calibri"/>
                <w:kern w:val="0"/>
                <w:lang w:eastAsia="en-NZ"/>
                <w14:ligatures w14:val="none"/>
              </w:rPr>
              <w:t>, 7281, 7318, 7327, 7418, 7417, 7409, 7356, 7408</w:t>
            </w:r>
            <w:r w:rsidR="00627DDE" w:rsidRPr="00112F25">
              <w:rPr>
                <w:rFonts w:ascii="Calibri" w:eastAsia="Times New Roman" w:hAnsi="Calibri" w:cs="Calibri"/>
                <w:kern w:val="0"/>
                <w:lang w:eastAsia="en-NZ"/>
                <w14:ligatures w14:val="none"/>
              </w:rPr>
              <w:t>, 7455</w:t>
            </w:r>
            <w:r w:rsidR="00AD40B0" w:rsidRPr="00112F25">
              <w:rPr>
                <w:rFonts w:ascii="Calibri" w:eastAsia="Times New Roman" w:hAnsi="Calibri" w:cs="Calibri"/>
                <w:kern w:val="0"/>
                <w:lang w:eastAsia="en-NZ"/>
                <w14:ligatures w14:val="none"/>
              </w:rPr>
              <w:t>, 7478</w:t>
            </w:r>
            <w:r w:rsidR="00F86E67" w:rsidRPr="00112F25">
              <w:rPr>
                <w:rFonts w:ascii="Calibri" w:eastAsia="Times New Roman" w:hAnsi="Calibri" w:cs="Calibri"/>
                <w:kern w:val="0"/>
                <w:lang w:eastAsia="en-NZ"/>
                <w14:ligatures w14:val="none"/>
              </w:rPr>
              <w:t>, 7481</w:t>
            </w:r>
            <w:r w:rsidR="00B958C8" w:rsidRPr="00112F25">
              <w:rPr>
                <w:rFonts w:ascii="Calibri" w:eastAsia="Times New Roman" w:hAnsi="Calibri" w:cs="Calibri"/>
                <w:kern w:val="0"/>
                <w:lang w:eastAsia="en-NZ"/>
                <w14:ligatures w14:val="none"/>
              </w:rPr>
              <w:t>, 7502</w:t>
            </w:r>
            <w:r w:rsidR="00F02859" w:rsidRPr="00112F25">
              <w:rPr>
                <w:rFonts w:ascii="Calibri" w:eastAsia="Times New Roman" w:hAnsi="Calibri" w:cs="Calibri"/>
                <w:kern w:val="0"/>
                <w:lang w:eastAsia="en-NZ"/>
                <w14:ligatures w14:val="none"/>
              </w:rPr>
              <w:t>, 7505</w:t>
            </w:r>
            <w:r w:rsidR="00686D45" w:rsidRPr="00112F25">
              <w:rPr>
                <w:rFonts w:ascii="Calibri" w:eastAsia="Times New Roman" w:hAnsi="Calibri" w:cs="Calibri"/>
                <w:kern w:val="0"/>
                <w:lang w:eastAsia="en-NZ"/>
                <w14:ligatures w14:val="none"/>
              </w:rPr>
              <w:t>, 7512</w:t>
            </w:r>
            <w:r w:rsidR="005549D9" w:rsidRPr="00112F25">
              <w:rPr>
                <w:rFonts w:ascii="Calibri" w:eastAsia="Times New Roman" w:hAnsi="Calibri" w:cs="Calibri"/>
                <w:kern w:val="0"/>
                <w:lang w:eastAsia="en-NZ"/>
                <w14:ligatures w14:val="none"/>
              </w:rPr>
              <w:t>, 7517</w:t>
            </w:r>
            <w:r w:rsidR="00752C27" w:rsidRPr="00112F25">
              <w:rPr>
                <w:rFonts w:ascii="Calibri" w:eastAsia="Times New Roman" w:hAnsi="Calibri" w:cs="Calibri"/>
                <w:kern w:val="0"/>
                <w:lang w:eastAsia="en-NZ"/>
                <w14:ligatures w14:val="none"/>
              </w:rPr>
              <w:t>, 7470</w:t>
            </w:r>
            <w:r w:rsidR="00CC2355" w:rsidRPr="00112F25">
              <w:rPr>
                <w:rFonts w:ascii="Calibri" w:eastAsia="Times New Roman" w:hAnsi="Calibri" w:cs="Calibri"/>
                <w:kern w:val="0"/>
                <w:lang w:eastAsia="en-NZ"/>
                <w14:ligatures w14:val="none"/>
              </w:rPr>
              <w:t>, 7551</w:t>
            </w:r>
            <w:r w:rsidR="00914B03" w:rsidRPr="00112F25">
              <w:rPr>
                <w:rFonts w:ascii="Calibri" w:eastAsia="Times New Roman" w:hAnsi="Calibri" w:cs="Calibri"/>
                <w:kern w:val="0"/>
                <w:lang w:eastAsia="en-NZ"/>
                <w14:ligatures w14:val="none"/>
              </w:rPr>
              <w:t>, 7558</w:t>
            </w:r>
            <w:r w:rsidR="00836203" w:rsidRPr="00112F25">
              <w:rPr>
                <w:rFonts w:ascii="Calibri" w:eastAsia="Times New Roman" w:hAnsi="Calibri" w:cs="Calibri"/>
                <w:kern w:val="0"/>
                <w:lang w:eastAsia="en-NZ"/>
                <w14:ligatures w14:val="none"/>
              </w:rPr>
              <w:t>, 7559</w:t>
            </w:r>
            <w:r w:rsidR="00933F3F" w:rsidRPr="00112F25">
              <w:rPr>
                <w:rFonts w:ascii="Calibri" w:eastAsia="Times New Roman" w:hAnsi="Calibri" w:cs="Calibri"/>
                <w:kern w:val="0"/>
                <w:lang w:eastAsia="en-NZ"/>
                <w14:ligatures w14:val="none"/>
              </w:rPr>
              <w:t>, 7570</w:t>
            </w:r>
          </w:p>
        </w:tc>
        <w:tc>
          <w:tcPr>
            <w:tcW w:w="3602" w:type="dxa"/>
          </w:tcPr>
          <w:p w14:paraId="76EA394A" w14:textId="2A6D6D0C" w:rsidR="005735A6" w:rsidRPr="00112F25" w:rsidRDefault="00651DEC" w:rsidP="005D37BC">
            <w:pPr>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Some feedback receive</w:t>
            </w:r>
            <w:r w:rsidR="005C4BA4">
              <w:rPr>
                <w:rFonts w:ascii="Calibri" w:eastAsia="Times New Roman" w:hAnsi="Calibri" w:cs="Calibri"/>
                <w:kern w:val="0"/>
                <w:lang w:eastAsia="en-NZ"/>
                <w14:ligatures w14:val="none"/>
              </w:rPr>
              <w:t>d</w:t>
            </w:r>
            <w:r>
              <w:rPr>
                <w:rFonts w:ascii="Calibri" w:eastAsia="Times New Roman" w:hAnsi="Calibri" w:cs="Calibri"/>
                <w:kern w:val="0"/>
                <w:lang w:eastAsia="en-NZ"/>
                <w14:ligatures w14:val="none"/>
              </w:rPr>
              <w:t xml:space="preserve"> has suggested one rooster per </w:t>
            </w:r>
            <w:r w:rsidR="00EC0B2C">
              <w:rPr>
                <w:rFonts w:ascii="Calibri" w:eastAsia="Times New Roman" w:hAnsi="Calibri" w:cs="Calibri"/>
                <w:kern w:val="0"/>
                <w:lang w:eastAsia="en-NZ"/>
                <w14:ligatures w14:val="none"/>
              </w:rPr>
              <w:t>property or one for every 10 chickens.</w:t>
            </w:r>
          </w:p>
          <w:p w14:paraId="5B72BDC0" w14:textId="35AC0D21" w:rsidR="00063AA2" w:rsidRPr="00112F25" w:rsidRDefault="00EC0B2C" w:rsidP="005D37BC">
            <w:pPr>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 xml:space="preserve">They also need to be </w:t>
            </w:r>
            <w:r w:rsidR="006C3AB9" w:rsidRPr="00112F25">
              <w:rPr>
                <w:rFonts w:ascii="Calibri" w:eastAsia="Times New Roman" w:hAnsi="Calibri" w:cs="Calibri"/>
                <w:kern w:val="0"/>
                <w:lang w:eastAsia="en-NZ"/>
                <w14:ligatures w14:val="none"/>
              </w:rPr>
              <w:t>kept on their own property</w:t>
            </w:r>
            <w:r>
              <w:rPr>
                <w:rFonts w:ascii="Calibri" w:eastAsia="Times New Roman" w:hAnsi="Calibri" w:cs="Calibri"/>
                <w:kern w:val="0"/>
                <w:lang w:eastAsia="en-NZ"/>
                <w14:ligatures w14:val="none"/>
              </w:rPr>
              <w:t xml:space="preserve"> and in a coop at night.</w:t>
            </w:r>
          </w:p>
        </w:tc>
      </w:tr>
      <w:tr w:rsidR="005735A6" w:rsidRPr="00112F25" w14:paraId="6A6C11AB" w14:textId="77777777" w:rsidTr="0044122F">
        <w:tc>
          <w:tcPr>
            <w:tcW w:w="4106" w:type="dxa"/>
          </w:tcPr>
          <w:p w14:paraId="2BA6E419" w14:textId="0D76E6D2" w:rsidR="005735A6" w:rsidRPr="00112F25" w:rsidDel="00C5397D" w:rsidRDefault="00F459C3" w:rsidP="00485A41">
            <w:pPr>
              <w:pStyle w:val="ListParagraph"/>
              <w:numPr>
                <w:ilvl w:val="0"/>
                <w:numId w:val="7"/>
              </w:numPr>
              <w:ind w:left="313" w:hanging="284"/>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Respondent</w:t>
            </w:r>
            <w:r w:rsidR="007B723F" w:rsidRPr="00112F25">
              <w:rPr>
                <w:rFonts w:ascii="Calibri" w:eastAsia="Times New Roman" w:hAnsi="Calibri" w:cs="Calibri"/>
                <w:kern w:val="0"/>
                <w:lang w:eastAsia="en-NZ"/>
                <w14:ligatures w14:val="none"/>
              </w:rPr>
              <w:t>s highlight the protective and calming role of roosters for hens, promoting self-sufficiency, and emphasizing their importance in farming communities</w:t>
            </w:r>
            <w:r w:rsidR="00BD47C9" w:rsidRPr="00112F25">
              <w:rPr>
                <w:rFonts w:ascii="Calibri" w:eastAsia="Times New Roman" w:hAnsi="Calibri" w:cs="Calibri"/>
                <w:kern w:val="0"/>
                <w:lang w:eastAsia="en-NZ"/>
                <w14:ligatures w14:val="none"/>
              </w:rPr>
              <w:t>.</w:t>
            </w:r>
          </w:p>
        </w:tc>
        <w:tc>
          <w:tcPr>
            <w:tcW w:w="6237" w:type="dxa"/>
          </w:tcPr>
          <w:p w14:paraId="3C896A86" w14:textId="5F798ECA" w:rsidR="005735A6" w:rsidRPr="00112F25" w:rsidRDefault="005A0B93" w:rsidP="005D37BC">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7265, 7275, 7282, 7296, 7310, 7314, 7344, </w:t>
            </w:r>
            <w:r w:rsidR="00C532FE" w:rsidRPr="00112F25">
              <w:rPr>
                <w:rFonts w:ascii="Calibri" w:eastAsia="Times New Roman" w:hAnsi="Calibri" w:cs="Calibri"/>
                <w:kern w:val="0"/>
                <w:lang w:eastAsia="en-NZ"/>
                <w14:ligatures w14:val="none"/>
              </w:rPr>
              <w:t>7372 (</w:t>
            </w:r>
            <w:proofErr w:type="spellStart"/>
            <w:r w:rsidR="00C532FE" w:rsidRPr="00112F25">
              <w:rPr>
                <w:rFonts w:ascii="Calibri" w:eastAsia="Times New Roman" w:hAnsi="Calibri" w:cs="Calibri"/>
                <w:kern w:val="0"/>
                <w:lang w:eastAsia="en-NZ"/>
                <w14:ligatures w14:val="none"/>
              </w:rPr>
              <w:t>Waikino</w:t>
            </w:r>
            <w:proofErr w:type="spellEnd"/>
            <w:r w:rsidR="00C532FE" w:rsidRPr="00112F25">
              <w:rPr>
                <w:rFonts w:ascii="Calibri" w:eastAsia="Times New Roman" w:hAnsi="Calibri" w:cs="Calibri"/>
                <w:kern w:val="0"/>
                <w:lang w:eastAsia="en-NZ"/>
                <w14:ligatures w14:val="none"/>
              </w:rPr>
              <w:t xml:space="preserve"> School)</w:t>
            </w:r>
            <w:r w:rsidRPr="00112F25">
              <w:rPr>
                <w:rFonts w:ascii="Calibri" w:eastAsia="Times New Roman" w:hAnsi="Calibri" w:cs="Calibri"/>
                <w:kern w:val="0"/>
                <w:lang w:eastAsia="en-NZ"/>
                <w14:ligatures w14:val="none"/>
              </w:rPr>
              <w:t>, 7408, 7421, 7437, 7439</w:t>
            </w:r>
            <w:r w:rsidR="003B4A5E" w:rsidRPr="00112F25">
              <w:rPr>
                <w:rFonts w:ascii="Calibri" w:eastAsia="Times New Roman" w:hAnsi="Calibri" w:cs="Calibri"/>
                <w:kern w:val="0"/>
                <w:lang w:eastAsia="en-NZ"/>
                <w14:ligatures w14:val="none"/>
              </w:rPr>
              <w:t xml:space="preserve">, </w:t>
            </w:r>
            <w:r w:rsidR="002F78EB" w:rsidRPr="00112F25">
              <w:rPr>
                <w:rFonts w:ascii="Calibri" w:eastAsia="Times New Roman" w:hAnsi="Calibri" w:cs="Calibri"/>
                <w:kern w:val="0"/>
                <w:lang w:eastAsia="en-NZ"/>
                <w14:ligatures w14:val="none"/>
              </w:rPr>
              <w:t>7270, 7252, 7257, 7346, 7391, 7395, 7396, 7422, 7425, 7442, 7429</w:t>
            </w:r>
            <w:r w:rsidR="00B62BC8" w:rsidRPr="00112F25">
              <w:rPr>
                <w:rFonts w:ascii="Calibri" w:eastAsia="Times New Roman" w:hAnsi="Calibri" w:cs="Calibri"/>
                <w:kern w:val="0"/>
                <w:lang w:eastAsia="en-NZ"/>
                <w14:ligatures w14:val="none"/>
              </w:rPr>
              <w:t>, 7472</w:t>
            </w:r>
            <w:r w:rsidR="00A0425E" w:rsidRPr="00112F25">
              <w:rPr>
                <w:rFonts w:ascii="Calibri" w:eastAsia="Times New Roman" w:hAnsi="Calibri" w:cs="Calibri"/>
                <w:kern w:val="0"/>
                <w:lang w:eastAsia="en-NZ"/>
                <w14:ligatures w14:val="none"/>
              </w:rPr>
              <w:t>, 7484</w:t>
            </w:r>
            <w:r w:rsidR="00F75B1B" w:rsidRPr="00112F25">
              <w:rPr>
                <w:rFonts w:ascii="Calibri" w:eastAsia="Times New Roman" w:hAnsi="Calibri" w:cs="Calibri"/>
                <w:kern w:val="0"/>
                <w:lang w:eastAsia="en-NZ"/>
                <w14:ligatures w14:val="none"/>
              </w:rPr>
              <w:t>, 7532</w:t>
            </w:r>
            <w:r w:rsidR="008A5AD8" w:rsidRPr="00112F25">
              <w:rPr>
                <w:rFonts w:ascii="Calibri" w:eastAsia="Times New Roman" w:hAnsi="Calibri" w:cs="Calibri"/>
                <w:kern w:val="0"/>
                <w:lang w:eastAsia="en-NZ"/>
                <w14:ligatures w14:val="none"/>
              </w:rPr>
              <w:t>, 7535</w:t>
            </w:r>
            <w:r w:rsidR="00695F54" w:rsidRPr="00112F25">
              <w:rPr>
                <w:rFonts w:ascii="Calibri" w:eastAsia="Times New Roman" w:hAnsi="Calibri" w:cs="Calibri"/>
                <w:kern w:val="0"/>
                <w:lang w:eastAsia="en-NZ"/>
                <w14:ligatures w14:val="none"/>
              </w:rPr>
              <w:t xml:space="preserve">, </w:t>
            </w:r>
            <w:r w:rsidR="00A27658" w:rsidRPr="00112F25">
              <w:rPr>
                <w:rFonts w:ascii="Calibri" w:eastAsia="Times New Roman" w:hAnsi="Calibri" w:cs="Calibri"/>
                <w:kern w:val="0"/>
                <w:lang w:eastAsia="en-NZ"/>
                <w14:ligatures w14:val="none"/>
              </w:rPr>
              <w:t>7</w:t>
            </w:r>
            <w:r w:rsidR="00697602" w:rsidRPr="00112F25">
              <w:rPr>
                <w:rFonts w:ascii="Calibri" w:eastAsia="Times New Roman" w:hAnsi="Calibri" w:cs="Calibri"/>
                <w:kern w:val="0"/>
                <w:lang w:eastAsia="en-NZ"/>
                <w14:ligatures w14:val="none"/>
              </w:rPr>
              <w:t>53</w:t>
            </w:r>
            <w:r w:rsidR="00A333D8" w:rsidRPr="00112F25">
              <w:rPr>
                <w:rFonts w:ascii="Calibri" w:eastAsia="Times New Roman" w:hAnsi="Calibri" w:cs="Calibri"/>
                <w:kern w:val="0"/>
                <w:lang w:eastAsia="en-NZ"/>
                <w14:ligatures w14:val="none"/>
              </w:rPr>
              <w:t>6</w:t>
            </w:r>
            <w:r w:rsidR="00922263" w:rsidRPr="00112F25">
              <w:rPr>
                <w:rFonts w:ascii="Calibri" w:eastAsia="Times New Roman" w:hAnsi="Calibri" w:cs="Calibri"/>
                <w:kern w:val="0"/>
                <w:lang w:eastAsia="en-NZ"/>
                <w14:ligatures w14:val="none"/>
              </w:rPr>
              <w:t>, 7543</w:t>
            </w:r>
            <w:r w:rsidR="00914B03" w:rsidRPr="00112F25">
              <w:rPr>
                <w:rFonts w:ascii="Calibri" w:eastAsia="Times New Roman" w:hAnsi="Calibri" w:cs="Calibri"/>
                <w:kern w:val="0"/>
                <w:lang w:eastAsia="en-NZ"/>
                <w14:ligatures w14:val="none"/>
              </w:rPr>
              <w:t>, 7558</w:t>
            </w:r>
            <w:r w:rsidR="00A229F5" w:rsidRPr="00112F25">
              <w:rPr>
                <w:rFonts w:ascii="Calibri" w:eastAsia="Times New Roman" w:hAnsi="Calibri" w:cs="Calibri"/>
                <w:kern w:val="0"/>
                <w:lang w:eastAsia="en-NZ"/>
                <w14:ligatures w14:val="none"/>
              </w:rPr>
              <w:t xml:space="preserve">, </w:t>
            </w:r>
            <w:r w:rsidR="002E77C2" w:rsidRPr="00112F25">
              <w:rPr>
                <w:rFonts w:ascii="Calibri" w:eastAsia="Times New Roman" w:hAnsi="Calibri" w:cs="Calibri"/>
                <w:kern w:val="0"/>
                <w:lang w:eastAsia="en-NZ"/>
                <w14:ligatures w14:val="none"/>
              </w:rPr>
              <w:t>7560</w:t>
            </w:r>
          </w:p>
        </w:tc>
        <w:tc>
          <w:tcPr>
            <w:tcW w:w="3602" w:type="dxa"/>
          </w:tcPr>
          <w:p w14:paraId="7EC86F8B" w14:textId="3ABE5B27" w:rsidR="005735A6" w:rsidRPr="00112F25" w:rsidRDefault="002F78EB" w:rsidP="005C4BA4">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Noted. Self</w:t>
            </w:r>
            <w:r w:rsidR="002B796E" w:rsidRPr="00112F25">
              <w:rPr>
                <w:rFonts w:ascii="Calibri" w:eastAsia="Times New Roman" w:hAnsi="Calibri" w:cs="Calibri"/>
                <w:kern w:val="0"/>
                <w:lang w:eastAsia="en-NZ"/>
                <w14:ligatures w14:val="none"/>
              </w:rPr>
              <w:t>-</w:t>
            </w:r>
            <w:r w:rsidRPr="00112F25">
              <w:rPr>
                <w:rFonts w:ascii="Calibri" w:eastAsia="Times New Roman" w:hAnsi="Calibri" w:cs="Calibri"/>
                <w:kern w:val="0"/>
                <w:lang w:eastAsia="en-NZ"/>
                <w14:ligatures w14:val="none"/>
              </w:rPr>
              <w:t xml:space="preserve">sufficiency </w:t>
            </w:r>
            <w:r w:rsidR="005C4BA4">
              <w:rPr>
                <w:rFonts w:ascii="Calibri" w:eastAsia="Times New Roman" w:hAnsi="Calibri" w:cs="Calibri"/>
                <w:kern w:val="0"/>
                <w:lang w:eastAsia="en-NZ"/>
                <w14:ligatures w14:val="none"/>
              </w:rPr>
              <w:t xml:space="preserve">is </w:t>
            </w:r>
            <w:proofErr w:type="gramStart"/>
            <w:r w:rsidR="005C4BA4">
              <w:rPr>
                <w:rFonts w:ascii="Calibri" w:eastAsia="Times New Roman" w:hAnsi="Calibri" w:cs="Calibri"/>
                <w:kern w:val="0"/>
                <w:lang w:eastAsia="en-NZ"/>
                <w14:ligatures w14:val="none"/>
              </w:rPr>
              <w:t xml:space="preserve">a </w:t>
            </w:r>
            <w:r w:rsidRPr="00112F25">
              <w:rPr>
                <w:rFonts w:ascii="Calibri" w:eastAsia="Times New Roman" w:hAnsi="Calibri" w:cs="Calibri"/>
                <w:kern w:val="0"/>
                <w:lang w:eastAsia="en-NZ"/>
                <w14:ligatures w14:val="none"/>
              </w:rPr>
              <w:t xml:space="preserve"> common</w:t>
            </w:r>
            <w:proofErr w:type="gramEnd"/>
            <w:r w:rsidRPr="00112F25">
              <w:rPr>
                <w:rFonts w:ascii="Calibri" w:eastAsia="Times New Roman" w:hAnsi="Calibri" w:cs="Calibri"/>
                <w:kern w:val="0"/>
                <w:lang w:eastAsia="en-NZ"/>
                <w14:ligatures w14:val="none"/>
              </w:rPr>
              <w:t xml:space="preserve"> theme throughout the feedback.</w:t>
            </w:r>
          </w:p>
        </w:tc>
      </w:tr>
      <w:tr w:rsidR="005735A6" w:rsidRPr="00112F25" w14:paraId="050EB68E" w14:textId="77777777" w:rsidTr="0044122F">
        <w:tc>
          <w:tcPr>
            <w:tcW w:w="4106" w:type="dxa"/>
          </w:tcPr>
          <w:p w14:paraId="4EEEB5CC" w14:textId="31B6650A" w:rsidR="005735A6" w:rsidRPr="00112F25" w:rsidDel="00C5397D" w:rsidRDefault="00367E0C" w:rsidP="00485A41">
            <w:pPr>
              <w:pStyle w:val="ListParagraph"/>
              <w:numPr>
                <w:ilvl w:val="0"/>
                <w:numId w:val="7"/>
              </w:numPr>
              <w:ind w:left="313" w:hanging="284"/>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Support is conditional on</w:t>
            </w:r>
            <w:r w:rsidR="00733B9F" w:rsidRPr="00112F25">
              <w:rPr>
                <w:rFonts w:ascii="Calibri" w:eastAsia="Times New Roman" w:hAnsi="Calibri" w:cs="Calibri"/>
                <w:kern w:val="0"/>
                <w:lang w:eastAsia="en-NZ"/>
                <w14:ligatures w14:val="none"/>
              </w:rPr>
              <w:t xml:space="preserve"> rules</w:t>
            </w:r>
            <w:r w:rsidRPr="00112F25">
              <w:rPr>
                <w:rFonts w:ascii="Calibri" w:eastAsia="Times New Roman" w:hAnsi="Calibri" w:cs="Calibri"/>
                <w:kern w:val="0"/>
                <w:lang w:eastAsia="en-NZ"/>
                <w14:ligatures w14:val="none"/>
              </w:rPr>
              <w:t xml:space="preserve"> mitigating excessive noise, such as loud crowing during night hours, </w:t>
            </w:r>
            <w:r w:rsidR="00EB23BD" w:rsidRPr="00112F25">
              <w:rPr>
                <w:rFonts w:ascii="Calibri" w:eastAsia="Times New Roman" w:hAnsi="Calibri" w:cs="Calibri"/>
                <w:kern w:val="0"/>
                <w:lang w:eastAsia="en-NZ"/>
                <w14:ligatures w14:val="none"/>
              </w:rPr>
              <w:t xml:space="preserve">allowing roosters on properties for breeding </w:t>
            </w:r>
            <w:r w:rsidR="000431FA" w:rsidRPr="00112F25">
              <w:rPr>
                <w:rFonts w:ascii="Calibri" w:eastAsia="Times New Roman" w:hAnsi="Calibri" w:cs="Calibri"/>
                <w:kern w:val="0"/>
                <w:lang w:eastAsia="en-NZ"/>
                <w14:ligatures w14:val="none"/>
              </w:rPr>
              <w:t>purposes for</w:t>
            </w:r>
            <w:r w:rsidR="00EB23BD" w:rsidRPr="00112F25">
              <w:rPr>
                <w:rFonts w:ascii="Calibri" w:eastAsia="Times New Roman" w:hAnsi="Calibri" w:cs="Calibri"/>
                <w:kern w:val="0"/>
                <w:lang w:eastAsia="en-NZ"/>
                <w14:ligatures w14:val="none"/>
              </w:rPr>
              <w:t xml:space="preserve"> short period</w:t>
            </w:r>
            <w:r w:rsidR="00602E28" w:rsidRPr="00112F25">
              <w:rPr>
                <w:rFonts w:ascii="Calibri" w:eastAsia="Times New Roman" w:hAnsi="Calibri" w:cs="Calibri"/>
                <w:kern w:val="0"/>
                <w:lang w:eastAsia="en-NZ"/>
                <w14:ligatures w14:val="none"/>
              </w:rPr>
              <w:t>s</w:t>
            </w:r>
            <w:r w:rsidR="00EB23BD" w:rsidRPr="00112F25">
              <w:rPr>
                <w:rFonts w:ascii="Calibri" w:eastAsia="Times New Roman" w:hAnsi="Calibri" w:cs="Calibri"/>
                <w:kern w:val="0"/>
                <w:lang w:eastAsia="en-NZ"/>
                <w14:ligatures w14:val="none"/>
              </w:rPr>
              <w:t xml:space="preserve"> of time, </w:t>
            </w:r>
            <w:r w:rsidRPr="00112F25">
              <w:rPr>
                <w:rFonts w:ascii="Calibri" w:eastAsia="Times New Roman" w:hAnsi="Calibri" w:cs="Calibri"/>
                <w:kern w:val="0"/>
                <w:lang w:eastAsia="en-NZ"/>
                <w14:ligatures w14:val="none"/>
              </w:rPr>
              <w:t>and ensuring roosters are kept on their own property</w:t>
            </w:r>
            <w:r w:rsidR="00BD47C9" w:rsidRPr="00112F25">
              <w:rPr>
                <w:rFonts w:ascii="Calibri" w:eastAsia="Times New Roman" w:hAnsi="Calibri" w:cs="Calibri"/>
                <w:kern w:val="0"/>
                <w:lang w:eastAsia="en-NZ"/>
                <w14:ligatures w14:val="none"/>
              </w:rPr>
              <w:t>.</w:t>
            </w:r>
          </w:p>
        </w:tc>
        <w:tc>
          <w:tcPr>
            <w:tcW w:w="6237" w:type="dxa"/>
          </w:tcPr>
          <w:p w14:paraId="36C1236F" w14:textId="43081353" w:rsidR="005735A6" w:rsidRPr="00112F25" w:rsidRDefault="0039724E" w:rsidP="005D37BC">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7245, 7308</w:t>
            </w:r>
            <w:r w:rsidR="00E32370" w:rsidRPr="00112F25">
              <w:rPr>
                <w:rFonts w:ascii="Calibri" w:eastAsia="Times New Roman" w:hAnsi="Calibri" w:cs="Calibri"/>
                <w:kern w:val="0"/>
                <w:lang w:eastAsia="en-NZ"/>
                <w14:ligatures w14:val="none"/>
              </w:rPr>
              <w:t>, 728</w:t>
            </w:r>
            <w:r w:rsidR="00475A91" w:rsidRPr="00112F25">
              <w:rPr>
                <w:rFonts w:ascii="Calibri" w:eastAsia="Times New Roman" w:hAnsi="Calibri" w:cs="Calibri"/>
                <w:kern w:val="0"/>
                <w:lang w:eastAsia="en-NZ"/>
                <w14:ligatures w14:val="none"/>
              </w:rPr>
              <w:t>, 7282, 7373, 7445</w:t>
            </w:r>
            <w:r w:rsidR="00EB23BD" w:rsidRPr="00112F25">
              <w:rPr>
                <w:rFonts w:ascii="Calibri" w:eastAsia="Times New Roman" w:hAnsi="Calibri" w:cs="Calibri"/>
                <w:kern w:val="0"/>
                <w:lang w:eastAsia="en-NZ"/>
                <w14:ligatures w14:val="none"/>
              </w:rPr>
              <w:t>, 7453</w:t>
            </w:r>
            <w:r w:rsidR="00B41005" w:rsidRPr="00112F25">
              <w:rPr>
                <w:rFonts w:ascii="Calibri" w:eastAsia="Times New Roman" w:hAnsi="Calibri" w:cs="Calibri"/>
                <w:kern w:val="0"/>
                <w:lang w:eastAsia="en-NZ"/>
                <w14:ligatures w14:val="none"/>
              </w:rPr>
              <w:t>, 7505</w:t>
            </w:r>
          </w:p>
        </w:tc>
        <w:tc>
          <w:tcPr>
            <w:tcW w:w="3602" w:type="dxa"/>
          </w:tcPr>
          <w:p w14:paraId="2A792860" w14:textId="39A0FE58" w:rsidR="005735A6" w:rsidRPr="00112F25" w:rsidRDefault="005C4BA4" w:rsidP="005D37BC">
            <w:pPr>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Noted.</w:t>
            </w:r>
          </w:p>
        </w:tc>
      </w:tr>
      <w:tr w:rsidR="005735A6" w:rsidRPr="00112F25" w14:paraId="6829885C" w14:textId="77777777" w:rsidTr="0044122F">
        <w:tc>
          <w:tcPr>
            <w:tcW w:w="4106" w:type="dxa"/>
          </w:tcPr>
          <w:p w14:paraId="207E2A99" w14:textId="3A02B1F9" w:rsidR="005735A6" w:rsidRPr="00112F25" w:rsidDel="00C5397D" w:rsidRDefault="00F71D1F" w:rsidP="00485A41">
            <w:pPr>
              <w:pStyle w:val="ListParagraph"/>
              <w:numPr>
                <w:ilvl w:val="0"/>
                <w:numId w:val="7"/>
              </w:numPr>
              <w:ind w:left="313" w:hanging="284"/>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Support is grounded in ethical concerns about culling healthy animals, the necessity of roosters for breeding, and the practicality of living in rural areas</w:t>
            </w:r>
            <w:r w:rsidR="00BD47C9" w:rsidRPr="00112F25">
              <w:rPr>
                <w:rFonts w:ascii="Calibri" w:eastAsia="Times New Roman" w:hAnsi="Calibri" w:cs="Calibri"/>
                <w:kern w:val="0"/>
                <w:lang w:eastAsia="en-NZ"/>
                <w14:ligatures w14:val="none"/>
              </w:rPr>
              <w:t>.</w:t>
            </w:r>
          </w:p>
        </w:tc>
        <w:tc>
          <w:tcPr>
            <w:tcW w:w="6237" w:type="dxa"/>
          </w:tcPr>
          <w:p w14:paraId="2334EE39" w14:textId="778CAE00" w:rsidR="005735A6" w:rsidRPr="00112F25" w:rsidRDefault="000E33C1" w:rsidP="005D37BC">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7319</w:t>
            </w:r>
            <w:r w:rsidR="0008055F" w:rsidRPr="00112F25">
              <w:rPr>
                <w:rFonts w:ascii="Calibri" w:eastAsia="Times New Roman" w:hAnsi="Calibri" w:cs="Calibri"/>
                <w:kern w:val="0"/>
                <w:lang w:eastAsia="en-NZ"/>
                <w14:ligatures w14:val="none"/>
              </w:rPr>
              <w:t>, 7376, 7381, 7350, 7451, 7306, 7317, 7321, 7328, 7363, 7367, 7396, 7439</w:t>
            </w:r>
            <w:r w:rsidR="00240D2C" w:rsidRPr="00112F25">
              <w:rPr>
                <w:rFonts w:ascii="Calibri" w:eastAsia="Times New Roman" w:hAnsi="Calibri" w:cs="Calibri"/>
                <w:kern w:val="0"/>
                <w:lang w:eastAsia="en-NZ"/>
                <w14:ligatures w14:val="none"/>
              </w:rPr>
              <w:t>, 7493</w:t>
            </w:r>
          </w:p>
        </w:tc>
        <w:tc>
          <w:tcPr>
            <w:tcW w:w="3602" w:type="dxa"/>
          </w:tcPr>
          <w:p w14:paraId="40A3D4DA" w14:textId="29ACD7AC" w:rsidR="005735A6" w:rsidRPr="00112F25" w:rsidRDefault="005C4BA4" w:rsidP="005D37BC">
            <w:pPr>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Noted.</w:t>
            </w:r>
          </w:p>
        </w:tc>
      </w:tr>
      <w:tr w:rsidR="00243BEA" w:rsidRPr="00112F25" w14:paraId="65211949" w14:textId="77777777" w:rsidTr="0044122F">
        <w:tc>
          <w:tcPr>
            <w:tcW w:w="4106" w:type="dxa"/>
          </w:tcPr>
          <w:p w14:paraId="1049F322" w14:textId="7B53564C" w:rsidR="00243BEA" w:rsidRPr="00112F25" w:rsidRDefault="00F459C3">
            <w:pPr>
              <w:pStyle w:val="ListParagraph"/>
              <w:numPr>
                <w:ilvl w:val="0"/>
                <w:numId w:val="7"/>
              </w:numPr>
              <w:ind w:left="313" w:hanging="284"/>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Respondent</w:t>
            </w:r>
            <w:r w:rsidR="00B62BC8" w:rsidRPr="00112F25">
              <w:rPr>
                <w:rFonts w:ascii="Calibri" w:eastAsia="Times New Roman" w:hAnsi="Calibri" w:cs="Calibri"/>
                <w:kern w:val="0"/>
                <w:lang w:eastAsia="en-NZ"/>
                <w14:ligatures w14:val="none"/>
              </w:rPr>
              <w:t>s highlight the importance of b</w:t>
            </w:r>
            <w:r w:rsidR="00243BEA" w:rsidRPr="00112F25">
              <w:rPr>
                <w:rFonts w:ascii="Calibri" w:eastAsia="Times New Roman" w:hAnsi="Calibri" w:cs="Calibri"/>
                <w:kern w:val="0"/>
                <w:lang w:eastAsia="en-NZ"/>
                <w14:ligatures w14:val="none"/>
              </w:rPr>
              <w:t>eing able to breed chickens as well as special-breed chickens</w:t>
            </w:r>
            <w:r w:rsidR="00034879" w:rsidRPr="00112F25">
              <w:rPr>
                <w:rFonts w:ascii="Calibri" w:eastAsia="Times New Roman" w:hAnsi="Calibri" w:cs="Calibri"/>
                <w:kern w:val="0"/>
                <w:lang w:eastAsia="en-NZ"/>
                <w14:ligatures w14:val="none"/>
              </w:rPr>
              <w:t xml:space="preserve">, </w:t>
            </w:r>
            <w:r w:rsidR="00243BEA" w:rsidRPr="00112F25">
              <w:rPr>
                <w:rFonts w:ascii="Calibri" w:eastAsia="Times New Roman" w:hAnsi="Calibri" w:cs="Calibri"/>
                <w:kern w:val="0"/>
                <w:lang w:eastAsia="en-NZ"/>
                <w14:ligatures w14:val="none"/>
              </w:rPr>
              <w:t>otherwise the</w:t>
            </w:r>
            <w:r w:rsidR="00034879" w:rsidRPr="00112F25">
              <w:rPr>
                <w:rFonts w:ascii="Calibri" w:eastAsia="Times New Roman" w:hAnsi="Calibri" w:cs="Calibri"/>
                <w:kern w:val="0"/>
                <w:lang w:eastAsia="en-NZ"/>
                <w14:ligatures w14:val="none"/>
              </w:rPr>
              <w:t xml:space="preserve"> special breed chicken</w:t>
            </w:r>
            <w:r w:rsidR="00C40C9E">
              <w:rPr>
                <w:rFonts w:ascii="Calibri" w:eastAsia="Times New Roman" w:hAnsi="Calibri" w:cs="Calibri"/>
                <w:kern w:val="0"/>
                <w:lang w:eastAsia="en-NZ"/>
                <w14:ligatures w14:val="none"/>
              </w:rPr>
              <w:t>s</w:t>
            </w:r>
            <w:r w:rsidR="00243BEA" w:rsidRPr="00112F25">
              <w:rPr>
                <w:rFonts w:ascii="Calibri" w:eastAsia="Times New Roman" w:hAnsi="Calibri" w:cs="Calibri"/>
                <w:kern w:val="0"/>
                <w:lang w:eastAsia="en-NZ"/>
                <w14:ligatures w14:val="none"/>
              </w:rPr>
              <w:t xml:space="preserve"> would die-out in NZ)</w:t>
            </w:r>
            <w:r w:rsidR="00C40C9E">
              <w:rPr>
                <w:rFonts w:ascii="Calibri" w:eastAsia="Times New Roman" w:hAnsi="Calibri" w:cs="Calibri"/>
                <w:kern w:val="0"/>
                <w:lang w:eastAsia="en-NZ"/>
                <w14:ligatures w14:val="none"/>
              </w:rPr>
              <w:t>.</w:t>
            </w:r>
          </w:p>
        </w:tc>
        <w:tc>
          <w:tcPr>
            <w:tcW w:w="6237" w:type="dxa"/>
          </w:tcPr>
          <w:p w14:paraId="00011F32" w14:textId="7B5C0348" w:rsidR="00243BEA" w:rsidRPr="00112F25" w:rsidRDefault="00DB3784" w:rsidP="005D37BC">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7472</w:t>
            </w:r>
            <w:r w:rsidR="009922E3" w:rsidRPr="00112F25">
              <w:rPr>
                <w:rFonts w:ascii="Calibri" w:eastAsia="Times New Roman" w:hAnsi="Calibri" w:cs="Calibri"/>
                <w:kern w:val="0"/>
                <w:lang w:eastAsia="en-NZ"/>
                <w14:ligatures w14:val="none"/>
              </w:rPr>
              <w:t>, 7494, 7495</w:t>
            </w:r>
            <w:r w:rsidR="004551D4" w:rsidRPr="00112F25">
              <w:rPr>
                <w:rFonts w:ascii="Calibri" w:eastAsia="Times New Roman" w:hAnsi="Calibri" w:cs="Calibri"/>
                <w:kern w:val="0"/>
                <w:lang w:eastAsia="en-NZ"/>
                <w14:ligatures w14:val="none"/>
              </w:rPr>
              <w:t>, 7501</w:t>
            </w:r>
            <w:r w:rsidR="005B6696" w:rsidRPr="00112F25">
              <w:rPr>
                <w:rFonts w:ascii="Calibri" w:eastAsia="Times New Roman" w:hAnsi="Calibri" w:cs="Calibri"/>
                <w:kern w:val="0"/>
                <w:lang w:eastAsia="en-NZ"/>
                <w14:ligatures w14:val="none"/>
              </w:rPr>
              <w:t>, 7510</w:t>
            </w:r>
          </w:p>
        </w:tc>
        <w:tc>
          <w:tcPr>
            <w:tcW w:w="3602" w:type="dxa"/>
          </w:tcPr>
          <w:p w14:paraId="46166B59" w14:textId="6EB30EFD" w:rsidR="00243BEA" w:rsidRPr="00112F25" w:rsidRDefault="005C4BA4" w:rsidP="005D37BC">
            <w:pPr>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Noted.</w:t>
            </w:r>
          </w:p>
        </w:tc>
      </w:tr>
      <w:tr w:rsidR="005D37BC" w:rsidRPr="00112F25" w14:paraId="108D75BF" w14:textId="77777777" w:rsidTr="0044122F">
        <w:tc>
          <w:tcPr>
            <w:tcW w:w="4106" w:type="dxa"/>
          </w:tcPr>
          <w:p w14:paraId="15F17342" w14:textId="77777777" w:rsidR="00F7369C" w:rsidRPr="00112F25" w:rsidRDefault="00F936B6" w:rsidP="00485A41">
            <w:pPr>
              <w:pStyle w:val="ListParagraph"/>
              <w:numPr>
                <w:ilvl w:val="0"/>
                <w:numId w:val="7"/>
              </w:numPr>
              <w:ind w:left="313" w:hanging="284"/>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Miscellan</w:t>
            </w:r>
            <w:r w:rsidR="004D2E48" w:rsidRPr="00112F25">
              <w:rPr>
                <w:rFonts w:ascii="Calibri" w:eastAsia="Times New Roman" w:hAnsi="Calibri" w:cs="Calibri"/>
                <w:kern w:val="0"/>
                <w:lang w:eastAsia="en-NZ"/>
                <w14:ligatures w14:val="none"/>
              </w:rPr>
              <w:t>e</w:t>
            </w:r>
            <w:r w:rsidRPr="00112F25">
              <w:rPr>
                <w:rFonts w:ascii="Calibri" w:eastAsia="Times New Roman" w:hAnsi="Calibri" w:cs="Calibri"/>
                <w:kern w:val="0"/>
                <w:lang w:eastAsia="en-NZ"/>
                <w14:ligatures w14:val="none"/>
              </w:rPr>
              <w:t>ous comments</w:t>
            </w:r>
            <w:r w:rsidR="00417727" w:rsidRPr="00112F25">
              <w:rPr>
                <w:rFonts w:ascii="Calibri" w:eastAsia="Times New Roman" w:hAnsi="Calibri" w:cs="Calibri"/>
                <w:kern w:val="0"/>
                <w:lang w:eastAsia="en-NZ"/>
                <w14:ligatures w14:val="none"/>
              </w:rPr>
              <w:t>, including</w:t>
            </w:r>
            <w:r w:rsidR="00F7369C" w:rsidRPr="00112F25">
              <w:rPr>
                <w:rFonts w:ascii="Calibri" w:eastAsia="Times New Roman" w:hAnsi="Calibri" w:cs="Calibri"/>
                <w:kern w:val="0"/>
                <w:lang w:eastAsia="en-NZ"/>
                <w14:ligatures w14:val="none"/>
              </w:rPr>
              <w:t>:</w:t>
            </w:r>
            <w:r w:rsidR="00417727" w:rsidRPr="00112F25">
              <w:rPr>
                <w:rFonts w:ascii="Calibri" w:eastAsia="Times New Roman" w:hAnsi="Calibri" w:cs="Calibri"/>
                <w:kern w:val="0"/>
                <w:lang w:eastAsia="en-NZ"/>
                <w14:ligatures w14:val="none"/>
              </w:rPr>
              <w:t xml:space="preserve"> </w:t>
            </w:r>
          </w:p>
          <w:p w14:paraId="7214DB45" w14:textId="6DE553AE" w:rsidR="00F7369C" w:rsidRPr="00112F25" w:rsidRDefault="00120C87" w:rsidP="00F7369C">
            <w:pPr>
              <w:pStyle w:val="ListParagraph"/>
              <w:numPr>
                <w:ilvl w:val="1"/>
                <w:numId w:val="20"/>
              </w:num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support based on personal experience (learning to tune out rooster noise)</w:t>
            </w:r>
          </w:p>
          <w:p w14:paraId="445A2FF5" w14:textId="11C83BFD" w:rsidR="00F7369C" w:rsidRPr="00112F25" w:rsidRDefault="00120C87" w:rsidP="00F7369C">
            <w:pPr>
              <w:pStyle w:val="ListParagraph"/>
              <w:numPr>
                <w:ilvl w:val="1"/>
                <w:numId w:val="20"/>
              </w:num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lastRenderedPageBreak/>
              <w:t>comparison to other common household pets</w:t>
            </w:r>
            <w:r w:rsidR="0047151F" w:rsidRPr="00112F25">
              <w:rPr>
                <w:rFonts w:ascii="Calibri" w:eastAsia="Times New Roman" w:hAnsi="Calibri" w:cs="Calibri"/>
                <w:kern w:val="0"/>
                <w:lang w:eastAsia="en-NZ"/>
                <w14:ligatures w14:val="none"/>
              </w:rPr>
              <w:t>/kids</w:t>
            </w:r>
          </w:p>
          <w:p w14:paraId="0481B50F" w14:textId="49B22377" w:rsidR="005D37BC" w:rsidRPr="00112F25" w:rsidRDefault="00120C87" w:rsidP="00F7369C">
            <w:pPr>
              <w:pStyle w:val="ListParagraph"/>
              <w:numPr>
                <w:ilvl w:val="1"/>
                <w:numId w:val="20"/>
              </w:num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considerations related to property ownership and</w:t>
            </w:r>
            <w:r w:rsidR="00737042" w:rsidRPr="00112F25">
              <w:rPr>
                <w:rFonts w:ascii="Calibri" w:eastAsia="Times New Roman" w:hAnsi="Calibri" w:cs="Calibri"/>
                <w:kern w:val="0"/>
                <w:lang w:eastAsia="en-NZ"/>
                <w14:ligatures w14:val="none"/>
              </w:rPr>
              <w:t xml:space="preserve"> not in</w:t>
            </w:r>
            <w:r w:rsidRPr="00112F25">
              <w:rPr>
                <w:rFonts w:ascii="Calibri" w:eastAsia="Times New Roman" w:hAnsi="Calibri" w:cs="Calibri"/>
                <w:kern w:val="0"/>
                <w:lang w:eastAsia="en-NZ"/>
                <w14:ligatures w14:val="none"/>
              </w:rPr>
              <w:t xml:space="preserve"> urban </w:t>
            </w:r>
            <w:proofErr w:type="gramStart"/>
            <w:r w:rsidR="0096265F">
              <w:rPr>
                <w:rFonts w:ascii="Calibri" w:eastAsia="Times New Roman" w:hAnsi="Calibri" w:cs="Calibri"/>
                <w:kern w:val="0"/>
                <w:lang w:eastAsia="en-NZ"/>
                <w14:ligatures w14:val="none"/>
              </w:rPr>
              <w:t>areas</w:t>
            </w:r>
            <w:proofErr w:type="gramEnd"/>
          </w:p>
          <w:p w14:paraId="53E88C1D" w14:textId="012A57DC" w:rsidR="0009509D" w:rsidRPr="00112F25" w:rsidRDefault="00537265" w:rsidP="00F7369C">
            <w:pPr>
              <w:pStyle w:val="ListParagraph"/>
              <w:numPr>
                <w:ilvl w:val="1"/>
                <w:numId w:val="20"/>
              </w:num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people should be able to decide what they do on their property, not be restricted by Council. </w:t>
            </w:r>
          </w:p>
        </w:tc>
        <w:tc>
          <w:tcPr>
            <w:tcW w:w="6237" w:type="dxa"/>
          </w:tcPr>
          <w:p w14:paraId="049E14B2" w14:textId="1B1D0EB3" w:rsidR="005D37BC" w:rsidRPr="00112F25" w:rsidRDefault="003A0495" w:rsidP="005D37BC">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lastRenderedPageBreak/>
              <w:t>7316</w:t>
            </w:r>
            <w:r w:rsidR="007D7B5E" w:rsidRPr="00112F25">
              <w:rPr>
                <w:rFonts w:ascii="Calibri" w:eastAsia="Times New Roman" w:hAnsi="Calibri" w:cs="Calibri"/>
                <w:kern w:val="0"/>
                <w:lang w:eastAsia="en-NZ"/>
                <w14:ligatures w14:val="none"/>
              </w:rPr>
              <w:t xml:space="preserve">, </w:t>
            </w:r>
            <w:r w:rsidR="000D5132" w:rsidRPr="00112F25">
              <w:rPr>
                <w:rFonts w:ascii="Calibri" w:eastAsia="Times New Roman" w:hAnsi="Calibri" w:cs="Calibri"/>
                <w:kern w:val="0"/>
                <w:lang w:eastAsia="en-NZ"/>
                <w14:ligatures w14:val="none"/>
              </w:rPr>
              <w:t>7338, 7389, 7345, 7348, 7317, 7356, 7383, 7431</w:t>
            </w:r>
            <w:r w:rsidR="00610EC4" w:rsidRPr="00112F25">
              <w:rPr>
                <w:rFonts w:ascii="Calibri" w:eastAsia="Times New Roman" w:hAnsi="Calibri" w:cs="Calibri"/>
                <w:kern w:val="0"/>
                <w:lang w:eastAsia="en-NZ"/>
                <w14:ligatures w14:val="none"/>
              </w:rPr>
              <w:t>, 7474</w:t>
            </w:r>
            <w:r w:rsidR="00C80E50" w:rsidRPr="00112F25">
              <w:rPr>
                <w:rFonts w:ascii="Calibri" w:eastAsia="Times New Roman" w:hAnsi="Calibri" w:cs="Calibri"/>
                <w:kern w:val="0"/>
                <w:lang w:eastAsia="en-NZ"/>
                <w14:ligatures w14:val="none"/>
              </w:rPr>
              <w:t>, 7485</w:t>
            </w:r>
            <w:r w:rsidR="0047151F" w:rsidRPr="00112F25">
              <w:rPr>
                <w:rFonts w:ascii="Calibri" w:eastAsia="Times New Roman" w:hAnsi="Calibri" w:cs="Calibri"/>
                <w:kern w:val="0"/>
                <w:lang w:eastAsia="en-NZ"/>
                <w14:ligatures w14:val="none"/>
              </w:rPr>
              <w:t>, 7486</w:t>
            </w:r>
            <w:r w:rsidR="00FD3593" w:rsidRPr="00112F25">
              <w:rPr>
                <w:rFonts w:ascii="Calibri" w:eastAsia="Times New Roman" w:hAnsi="Calibri" w:cs="Calibri"/>
                <w:kern w:val="0"/>
                <w:lang w:eastAsia="en-NZ"/>
                <w14:ligatures w14:val="none"/>
              </w:rPr>
              <w:t>, 7498</w:t>
            </w:r>
            <w:r w:rsidR="0053431F" w:rsidRPr="00112F25">
              <w:rPr>
                <w:rFonts w:ascii="Calibri" w:eastAsia="Times New Roman" w:hAnsi="Calibri" w:cs="Calibri"/>
                <w:kern w:val="0"/>
                <w:lang w:eastAsia="en-NZ"/>
                <w14:ligatures w14:val="none"/>
              </w:rPr>
              <w:t xml:space="preserve">, </w:t>
            </w:r>
            <w:r w:rsidR="00B42D57" w:rsidRPr="00112F25">
              <w:rPr>
                <w:rFonts w:ascii="Calibri" w:eastAsia="Times New Roman" w:hAnsi="Calibri" w:cs="Calibri"/>
                <w:kern w:val="0"/>
                <w:lang w:eastAsia="en-NZ"/>
                <w14:ligatures w14:val="none"/>
              </w:rPr>
              <w:t xml:space="preserve">7515, </w:t>
            </w:r>
            <w:r w:rsidR="006B4464" w:rsidRPr="00112F25">
              <w:rPr>
                <w:rFonts w:ascii="Calibri" w:eastAsia="Times New Roman" w:hAnsi="Calibri" w:cs="Calibri"/>
                <w:kern w:val="0"/>
                <w:lang w:eastAsia="en-NZ"/>
                <w14:ligatures w14:val="none"/>
              </w:rPr>
              <w:t>7516</w:t>
            </w:r>
            <w:r w:rsidR="00737042" w:rsidRPr="00112F25">
              <w:rPr>
                <w:rFonts w:ascii="Calibri" w:eastAsia="Times New Roman" w:hAnsi="Calibri" w:cs="Calibri"/>
                <w:kern w:val="0"/>
                <w:lang w:eastAsia="en-NZ"/>
                <w14:ligatures w14:val="none"/>
              </w:rPr>
              <w:t xml:space="preserve">, </w:t>
            </w:r>
            <w:r w:rsidR="007A29AD" w:rsidRPr="00112F25">
              <w:rPr>
                <w:rFonts w:ascii="Calibri" w:eastAsia="Times New Roman" w:hAnsi="Calibri" w:cs="Calibri"/>
                <w:kern w:val="0"/>
                <w:lang w:eastAsia="en-NZ"/>
                <w14:ligatures w14:val="none"/>
              </w:rPr>
              <w:t>7527</w:t>
            </w:r>
            <w:r w:rsidR="00563774" w:rsidRPr="00112F25">
              <w:rPr>
                <w:rFonts w:ascii="Calibri" w:eastAsia="Times New Roman" w:hAnsi="Calibri" w:cs="Calibri"/>
                <w:kern w:val="0"/>
                <w:lang w:eastAsia="en-NZ"/>
                <w14:ligatures w14:val="none"/>
              </w:rPr>
              <w:t>, 7529</w:t>
            </w:r>
            <w:r w:rsidR="00DD7559" w:rsidRPr="00112F25">
              <w:rPr>
                <w:rFonts w:ascii="Calibri" w:eastAsia="Times New Roman" w:hAnsi="Calibri" w:cs="Calibri"/>
                <w:kern w:val="0"/>
                <w:lang w:eastAsia="en-NZ"/>
                <w14:ligatures w14:val="none"/>
              </w:rPr>
              <w:t>, 7543</w:t>
            </w:r>
            <w:r w:rsidR="00DC7092" w:rsidRPr="00112F25">
              <w:rPr>
                <w:rFonts w:ascii="Calibri" w:eastAsia="Times New Roman" w:hAnsi="Calibri" w:cs="Calibri"/>
                <w:kern w:val="0"/>
                <w:lang w:eastAsia="en-NZ"/>
                <w14:ligatures w14:val="none"/>
              </w:rPr>
              <w:t>, 7544</w:t>
            </w:r>
            <w:r w:rsidR="00634AA1" w:rsidRPr="00112F25">
              <w:rPr>
                <w:rFonts w:ascii="Calibri" w:eastAsia="Times New Roman" w:hAnsi="Calibri" w:cs="Calibri"/>
                <w:kern w:val="0"/>
                <w:lang w:eastAsia="en-NZ"/>
                <w14:ligatures w14:val="none"/>
              </w:rPr>
              <w:t xml:space="preserve">, </w:t>
            </w:r>
            <w:r w:rsidR="00A61EA9" w:rsidRPr="00112F25">
              <w:rPr>
                <w:rFonts w:ascii="Calibri" w:eastAsia="Times New Roman" w:hAnsi="Calibri" w:cs="Calibri"/>
                <w:kern w:val="0"/>
                <w:lang w:eastAsia="en-NZ"/>
                <w14:ligatures w14:val="none"/>
              </w:rPr>
              <w:t>7553</w:t>
            </w:r>
            <w:r w:rsidR="0012129B" w:rsidRPr="00112F25">
              <w:rPr>
                <w:rFonts w:ascii="Calibri" w:eastAsia="Times New Roman" w:hAnsi="Calibri" w:cs="Calibri"/>
                <w:kern w:val="0"/>
                <w:lang w:eastAsia="en-NZ"/>
                <w14:ligatures w14:val="none"/>
              </w:rPr>
              <w:t xml:space="preserve">, </w:t>
            </w:r>
            <w:r w:rsidR="005F2FF6" w:rsidRPr="00112F25">
              <w:rPr>
                <w:rFonts w:ascii="Calibri" w:eastAsia="Times New Roman" w:hAnsi="Calibri" w:cs="Calibri"/>
                <w:kern w:val="0"/>
                <w:lang w:eastAsia="en-NZ"/>
                <w14:ligatures w14:val="none"/>
              </w:rPr>
              <w:t>7563</w:t>
            </w:r>
          </w:p>
        </w:tc>
        <w:tc>
          <w:tcPr>
            <w:tcW w:w="3602" w:type="dxa"/>
          </w:tcPr>
          <w:p w14:paraId="3F8C9DC5" w14:textId="58912A44" w:rsidR="005D37BC" w:rsidRPr="00112F25" w:rsidRDefault="005C4BA4" w:rsidP="005D37BC">
            <w:pPr>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Noted.</w:t>
            </w:r>
          </w:p>
        </w:tc>
      </w:tr>
    </w:tbl>
    <w:p w14:paraId="19FF7A45" w14:textId="77777777" w:rsidR="005D37BC" w:rsidRPr="00112F25" w:rsidRDefault="005D37BC" w:rsidP="005D37BC">
      <w:pPr>
        <w:spacing w:after="0" w:line="240" w:lineRule="auto"/>
        <w:textAlignment w:val="baseline"/>
        <w:rPr>
          <w:rFonts w:ascii="Calibri" w:eastAsia="Times New Roman" w:hAnsi="Calibri" w:cs="Calibri"/>
          <w:b/>
          <w:bCs/>
          <w:kern w:val="0"/>
          <w:lang w:eastAsia="en-NZ"/>
          <w14:ligatures w14:val="none"/>
        </w:rPr>
      </w:pPr>
    </w:p>
    <w:p w14:paraId="13F43FC3" w14:textId="1ED9E147" w:rsidR="00B61DBF" w:rsidRPr="0040448D" w:rsidRDefault="00B61DBF" w:rsidP="00485A41">
      <w:pPr>
        <w:pStyle w:val="Caption"/>
        <w:keepNext/>
        <w:rPr>
          <w:rFonts w:ascii="Calibri" w:hAnsi="Calibri" w:cs="Calibri"/>
          <w:color w:val="auto"/>
          <w:sz w:val="22"/>
          <w:szCs w:val="22"/>
        </w:rPr>
      </w:pPr>
      <w:r w:rsidRPr="00112F25">
        <w:rPr>
          <w:rFonts w:ascii="Calibri" w:hAnsi="Calibri" w:cs="Calibri"/>
          <w:color w:val="auto"/>
          <w:sz w:val="22"/>
          <w:szCs w:val="22"/>
        </w:rPr>
        <w:t xml:space="preserve">Table </w:t>
      </w:r>
      <w:r w:rsidRPr="00112F25">
        <w:rPr>
          <w:rFonts w:ascii="Calibri" w:hAnsi="Calibri" w:cs="Calibri"/>
          <w:color w:val="auto"/>
          <w:sz w:val="22"/>
          <w:szCs w:val="22"/>
        </w:rPr>
        <w:fldChar w:fldCharType="begin"/>
      </w:r>
      <w:r w:rsidRPr="00112F25">
        <w:rPr>
          <w:rFonts w:ascii="Calibri" w:hAnsi="Calibri" w:cs="Calibri"/>
          <w:color w:val="auto"/>
          <w:sz w:val="22"/>
          <w:szCs w:val="22"/>
        </w:rPr>
        <w:instrText xml:space="preserve"> SEQ Table \* ARABIC </w:instrText>
      </w:r>
      <w:r w:rsidRPr="00112F25">
        <w:rPr>
          <w:rFonts w:ascii="Calibri" w:hAnsi="Calibri" w:cs="Calibri"/>
          <w:color w:val="auto"/>
          <w:sz w:val="22"/>
          <w:szCs w:val="22"/>
        </w:rPr>
        <w:fldChar w:fldCharType="separate"/>
      </w:r>
      <w:r w:rsidR="001434C8" w:rsidRPr="00112F25">
        <w:rPr>
          <w:rFonts w:ascii="Calibri" w:hAnsi="Calibri" w:cs="Calibri"/>
          <w:color w:val="auto"/>
          <w:sz w:val="22"/>
          <w:szCs w:val="22"/>
        </w:rPr>
        <w:t>10</w:t>
      </w:r>
      <w:r w:rsidRPr="00112F25">
        <w:rPr>
          <w:rFonts w:ascii="Calibri" w:hAnsi="Calibri" w:cs="Calibri"/>
          <w:color w:val="auto"/>
          <w:sz w:val="22"/>
          <w:szCs w:val="22"/>
        </w:rPr>
        <w:fldChar w:fldCharType="end"/>
      </w:r>
      <w:r w:rsidRPr="00112F25">
        <w:rPr>
          <w:rFonts w:ascii="Calibri" w:hAnsi="Calibri" w:cs="Calibri"/>
          <w:color w:val="auto"/>
          <w:sz w:val="22"/>
          <w:szCs w:val="22"/>
        </w:rPr>
        <w:t>: Responses to Q6 opposing roosters in lifestyle areas.</w:t>
      </w:r>
    </w:p>
    <w:tbl>
      <w:tblPr>
        <w:tblStyle w:val="TableGrid"/>
        <w:tblW w:w="0" w:type="auto"/>
        <w:tblInd w:w="-3" w:type="dxa"/>
        <w:tblLook w:val="04A0" w:firstRow="1" w:lastRow="0" w:firstColumn="1" w:lastColumn="0" w:noHBand="0" w:noVBand="1"/>
      </w:tblPr>
      <w:tblGrid>
        <w:gridCol w:w="4106"/>
        <w:gridCol w:w="6237"/>
        <w:gridCol w:w="3602"/>
      </w:tblGrid>
      <w:tr w:rsidR="004551D4" w:rsidRPr="00112F25" w14:paraId="5E9E640F" w14:textId="77777777" w:rsidTr="0044122F">
        <w:trPr>
          <w:tblHeader/>
        </w:trPr>
        <w:tc>
          <w:tcPr>
            <w:tcW w:w="410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EF444C6" w14:textId="148732D4" w:rsidR="005D37BC" w:rsidRPr="00112F25" w:rsidRDefault="005D37BC">
            <w:pPr>
              <w:textAlignment w:val="baseline"/>
              <w:rPr>
                <w:rFonts w:ascii="Calibri" w:eastAsia="Times New Roman" w:hAnsi="Calibri" w:cs="Calibri"/>
                <w:kern w:val="0"/>
                <w:lang w:eastAsia="en-NZ"/>
                <w14:ligatures w14:val="none"/>
              </w:rPr>
            </w:pPr>
            <w:r w:rsidRPr="00112F25">
              <w:rPr>
                <w:rFonts w:ascii="Calibri" w:eastAsia="Times New Roman" w:hAnsi="Calibri" w:cs="Calibri"/>
                <w:b/>
                <w:bCs/>
                <w:kern w:val="0"/>
                <w:lang w:eastAsia="en-NZ"/>
                <w14:ligatures w14:val="none"/>
              </w:rPr>
              <w:t xml:space="preserve">Comments in opposition </w:t>
            </w:r>
            <w:r w:rsidR="00040E5A" w:rsidRPr="00112F25">
              <w:rPr>
                <w:rFonts w:ascii="Calibri" w:eastAsia="Times New Roman" w:hAnsi="Calibri" w:cs="Calibri"/>
                <w:b/>
                <w:bCs/>
                <w:kern w:val="0"/>
                <w:lang w:eastAsia="en-NZ"/>
                <w14:ligatures w14:val="none"/>
              </w:rPr>
              <w:t xml:space="preserve">(Total </w:t>
            </w:r>
            <w:r w:rsidR="00F459C3">
              <w:rPr>
                <w:rFonts w:ascii="Calibri" w:eastAsia="Times New Roman" w:hAnsi="Calibri" w:cs="Calibri"/>
                <w:b/>
                <w:bCs/>
                <w:kern w:val="0"/>
                <w:lang w:eastAsia="en-NZ"/>
                <w14:ligatures w14:val="none"/>
              </w:rPr>
              <w:t>respondent</w:t>
            </w:r>
            <w:r w:rsidR="00040E5A" w:rsidRPr="00112F25">
              <w:rPr>
                <w:rFonts w:ascii="Calibri" w:eastAsia="Times New Roman" w:hAnsi="Calibri" w:cs="Calibri"/>
                <w:b/>
                <w:bCs/>
                <w:kern w:val="0"/>
                <w:lang w:eastAsia="en-NZ"/>
                <w14:ligatures w14:val="none"/>
              </w:rPr>
              <w:t xml:space="preserve">s: </w:t>
            </w:r>
            <w:r w:rsidR="00CD2DB6" w:rsidRPr="00112F25">
              <w:rPr>
                <w:rFonts w:ascii="Calibri" w:eastAsia="Times New Roman" w:hAnsi="Calibri" w:cs="Calibri"/>
                <w:b/>
                <w:bCs/>
                <w:kern w:val="0"/>
                <w:lang w:eastAsia="en-NZ"/>
                <w14:ligatures w14:val="none"/>
              </w:rPr>
              <w:t>77</w:t>
            </w:r>
            <w:r w:rsidR="00040E5A" w:rsidRPr="00112F25">
              <w:rPr>
                <w:rFonts w:ascii="Calibri" w:eastAsia="Times New Roman" w:hAnsi="Calibri" w:cs="Calibri"/>
                <w:b/>
                <w:bCs/>
                <w:kern w:val="0"/>
                <w:lang w:eastAsia="en-NZ"/>
                <w14:ligatures w14:val="none"/>
              </w:rPr>
              <w:t>)</w:t>
            </w:r>
          </w:p>
        </w:tc>
        <w:tc>
          <w:tcPr>
            <w:tcW w:w="623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A356247" w14:textId="53EA821F" w:rsidR="005D37BC" w:rsidRPr="00112F25" w:rsidRDefault="00F459C3">
            <w:pPr>
              <w:textAlignment w:val="baseline"/>
              <w:rPr>
                <w:rFonts w:ascii="Calibri" w:eastAsia="Times New Roman" w:hAnsi="Calibri" w:cs="Calibri"/>
                <w:kern w:val="0"/>
                <w:lang w:eastAsia="en-NZ"/>
                <w14:ligatures w14:val="none"/>
              </w:rPr>
            </w:pPr>
            <w:r>
              <w:rPr>
                <w:rFonts w:ascii="Calibri" w:eastAsia="Times New Roman" w:hAnsi="Calibri" w:cs="Calibri"/>
                <w:b/>
                <w:bCs/>
                <w:kern w:val="0"/>
                <w:lang w:eastAsia="en-NZ"/>
                <w14:ligatures w14:val="none"/>
              </w:rPr>
              <w:t>Respondent</w:t>
            </w:r>
            <w:r w:rsidR="0074271B" w:rsidRPr="007A6E34">
              <w:rPr>
                <w:rFonts w:ascii="Calibri" w:eastAsia="Times New Roman" w:hAnsi="Calibri" w:cs="Calibri"/>
                <w:b/>
                <w:bCs/>
                <w:kern w:val="0"/>
                <w:lang w:eastAsia="en-NZ"/>
                <w14:ligatures w14:val="none"/>
              </w:rPr>
              <w:t>/s</w:t>
            </w:r>
          </w:p>
        </w:tc>
        <w:tc>
          <w:tcPr>
            <w:tcW w:w="360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D083322" w14:textId="3F3DF199" w:rsidR="005D37BC" w:rsidRPr="00112F25" w:rsidRDefault="005D37BC">
            <w:pPr>
              <w:textAlignment w:val="baseline"/>
              <w:rPr>
                <w:rFonts w:ascii="Calibri" w:eastAsia="Times New Roman" w:hAnsi="Calibri" w:cs="Calibri"/>
                <w:kern w:val="0"/>
                <w:lang w:eastAsia="en-NZ"/>
                <w14:ligatures w14:val="none"/>
              </w:rPr>
            </w:pPr>
            <w:r w:rsidRPr="00112F25">
              <w:rPr>
                <w:rFonts w:ascii="Calibri" w:eastAsia="Times New Roman" w:hAnsi="Calibri" w:cs="Calibri"/>
                <w:b/>
                <w:bCs/>
                <w:kern w:val="0"/>
                <w:lang w:eastAsia="en-NZ"/>
                <w14:ligatures w14:val="none"/>
              </w:rPr>
              <w:t>Staff comments</w:t>
            </w:r>
          </w:p>
        </w:tc>
      </w:tr>
      <w:tr w:rsidR="004551D4" w:rsidRPr="00112F25" w14:paraId="5E6D6B63" w14:textId="77777777" w:rsidTr="0044122F">
        <w:tc>
          <w:tcPr>
            <w:tcW w:w="4106" w:type="dxa"/>
            <w:shd w:val="clear" w:color="auto" w:fill="FFFFFF" w:themeFill="background1"/>
          </w:tcPr>
          <w:p w14:paraId="6BDF6449" w14:textId="0C62CBFE" w:rsidR="00822F10" w:rsidRPr="00112F25" w:rsidDel="002E4139" w:rsidRDefault="00F459C3" w:rsidP="00485A41">
            <w:pPr>
              <w:pStyle w:val="ListParagraph"/>
              <w:numPr>
                <w:ilvl w:val="0"/>
                <w:numId w:val="11"/>
              </w:numPr>
              <w:ind w:left="315" w:hanging="315"/>
              <w:textAlignment w:val="baseline"/>
              <w:rPr>
                <w:rFonts w:ascii="Calibri" w:eastAsia="Times New Roman" w:hAnsi="Calibri" w:cs="Calibri"/>
                <w:kern w:val="0"/>
                <w:lang w:eastAsia="en-NZ"/>
                <w14:ligatures w14:val="none"/>
              </w:rPr>
            </w:pPr>
            <w:proofErr w:type="gramStart"/>
            <w:r>
              <w:rPr>
                <w:rFonts w:ascii="Calibri" w:eastAsia="Times New Roman" w:hAnsi="Calibri" w:cs="Calibri"/>
                <w:kern w:val="0"/>
                <w:lang w:eastAsia="en-NZ"/>
                <w14:ligatures w14:val="none"/>
              </w:rPr>
              <w:t>Respondent</w:t>
            </w:r>
            <w:r w:rsidR="00822F10" w:rsidRPr="00112F25">
              <w:rPr>
                <w:rFonts w:ascii="Calibri" w:eastAsia="Times New Roman" w:hAnsi="Calibri" w:cs="Calibri"/>
                <w:kern w:val="0"/>
                <w:lang w:eastAsia="en-NZ"/>
                <w14:ligatures w14:val="none"/>
              </w:rPr>
              <w:t>s</w:t>
            </w:r>
            <w:proofErr w:type="gramEnd"/>
            <w:r w:rsidR="00822F10" w:rsidRPr="00112F25">
              <w:rPr>
                <w:rFonts w:ascii="Calibri" w:eastAsia="Times New Roman" w:hAnsi="Calibri" w:cs="Calibri"/>
                <w:kern w:val="0"/>
                <w:lang w:eastAsia="en-NZ"/>
                <w14:ligatures w14:val="none"/>
              </w:rPr>
              <w:t xml:space="preserve"> express concerns about the noise generated by roosters, especially during early </w:t>
            </w:r>
            <w:r w:rsidR="000C747F">
              <w:rPr>
                <w:rFonts w:ascii="Calibri" w:eastAsia="Times New Roman" w:hAnsi="Calibri" w:cs="Calibri"/>
                <w:kern w:val="0"/>
                <w:lang w:eastAsia="en-NZ"/>
                <w14:ligatures w14:val="none"/>
              </w:rPr>
              <w:t xml:space="preserve">morning </w:t>
            </w:r>
            <w:r w:rsidR="00822F10" w:rsidRPr="00112F25">
              <w:rPr>
                <w:rFonts w:ascii="Calibri" w:eastAsia="Times New Roman" w:hAnsi="Calibri" w:cs="Calibri"/>
                <w:kern w:val="0"/>
                <w:lang w:eastAsia="en-NZ"/>
                <w14:ligatures w14:val="none"/>
              </w:rPr>
              <w:t>hours, disrupting the peace and affecting neighbo</w:t>
            </w:r>
            <w:r w:rsidR="009B1B7B" w:rsidRPr="00112F25">
              <w:rPr>
                <w:rFonts w:ascii="Calibri" w:eastAsia="Times New Roman" w:hAnsi="Calibri" w:cs="Calibri"/>
                <w:kern w:val="0"/>
                <w:lang w:eastAsia="en-NZ"/>
                <w14:ligatures w14:val="none"/>
              </w:rPr>
              <w:t>u</w:t>
            </w:r>
            <w:r w:rsidR="00822F10" w:rsidRPr="00112F25">
              <w:rPr>
                <w:rFonts w:ascii="Calibri" w:eastAsia="Times New Roman" w:hAnsi="Calibri" w:cs="Calibri"/>
                <w:kern w:val="0"/>
                <w:lang w:eastAsia="en-NZ"/>
                <w14:ligatures w14:val="none"/>
              </w:rPr>
              <w:t xml:space="preserve">ring properties. </w:t>
            </w:r>
          </w:p>
        </w:tc>
        <w:tc>
          <w:tcPr>
            <w:tcW w:w="6237" w:type="dxa"/>
            <w:shd w:val="clear" w:color="auto" w:fill="FFFFFF" w:themeFill="background1"/>
          </w:tcPr>
          <w:p w14:paraId="3883E3AF" w14:textId="29017D3D" w:rsidR="00822F10" w:rsidRPr="00112F25" w:rsidRDefault="00822F10" w:rsidP="005D37BC">
            <w:pPr>
              <w:textAlignment w:val="baseline"/>
              <w:rPr>
                <w:rFonts w:ascii="Calibri" w:hAnsi="Calibri" w:cs="Calibri"/>
              </w:rPr>
            </w:pPr>
            <w:r w:rsidRPr="00112F25">
              <w:rPr>
                <w:rFonts w:ascii="Calibri" w:hAnsi="Calibri" w:cs="Calibri"/>
              </w:rPr>
              <w:t>7262</w:t>
            </w:r>
            <w:r w:rsidR="00721E56" w:rsidRPr="00112F25">
              <w:rPr>
                <w:rFonts w:ascii="Calibri" w:hAnsi="Calibri" w:cs="Calibri"/>
              </w:rPr>
              <w:t xml:space="preserve"> </w:t>
            </w:r>
            <w:r w:rsidR="00721E56" w:rsidRPr="00112F25">
              <w:rPr>
                <w:rFonts w:ascii="Calibri" w:eastAsia="Times New Roman" w:hAnsi="Calibri" w:cs="Calibri"/>
                <w:kern w:val="0"/>
                <w:lang w:eastAsia="en-NZ"/>
                <w14:ligatures w14:val="none"/>
              </w:rPr>
              <w:t>(Westwind Farm)</w:t>
            </w:r>
            <w:r w:rsidRPr="00112F25">
              <w:rPr>
                <w:rFonts w:ascii="Calibri" w:hAnsi="Calibri" w:cs="Calibri"/>
              </w:rPr>
              <w:t xml:space="preserve">, 7280, 7286, 7294, </w:t>
            </w:r>
            <w:r w:rsidR="00632D49" w:rsidRPr="00112F25">
              <w:rPr>
                <w:rFonts w:ascii="Calibri" w:hAnsi="Calibri" w:cs="Calibri"/>
              </w:rPr>
              <w:t>7299 (Avian Wildlife Rehabilitation Trust)</w:t>
            </w:r>
            <w:r w:rsidRPr="00112F25">
              <w:rPr>
                <w:rFonts w:ascii="Calibri" w:hAnsi="Calibri" w:cs="Calibri"/>
              </w:rPr>
              <w:t xml:space="preserve">, 7248, 7307, 7250, 7323, 7330, 7331, 7335, 7258, 7260, 7357, 7347, 7377, </w:t>
            </w:r>
            <w:r w:rsidR="00C532FE" w:rsidRPr="00112F25">
              <w:rPr>
                <w:rFonts w:ascii="Calibri" w:hAnsi="Calibri" w:cs="Calibri"/>
              </w:rPr>
              <w:t>7349 (Dickenson Family Trust)</w:t>
            </w:r>
            <w:r w:rsidRPr="00112F25">
              <w:rPr>
                <w:rFonts w:ascii="Calibri" w:hAnsi="Calibri" w:cs="Calibri"/>
              </w:rPr>
              <w:t>, 7378, 7352, 7388, 7386, 7412, 7414, 7424, 7433, 7438, 7440, 7446, 7441, 7449, 7384</w:t>
            </w:r>
            <w:r w:rsidR="006B6B86">
              <w:rPr>
                <w:rFonts w:ascii="Calibri" w:hAnsi="Calibri" w:cs="Calibri"/>
              </w:rPr>
              <w:t xml:space="preserve">, </w:t>
            </w:r>
            <w:r w:rsidR="00197F4E" w:rsidRPr="00112F25">
              <w:rPr>
                <w:rFonts w:ascii="Calibri" w:eastAsia="Times New Roman" w:hAnsi="Calibri" w:cs="Calibri"/>
                <w:kern w:val="0"/>
                <w:lang w:eastAsia="en-NZ"/>
                <w14:ligatures w14:val="none"/>
              </w:rPr>
              <w:t>7456</w:t>
            </w:r>
            <w:r w:rsidR="00FB3EFF" w:rsidRPr="00112F25">
              <w:rPr>
                <w:rFonts w:ascii="Calibri" w:eastAsia="Times New Roman" w:hAnsi="Calibri" w:cs="Calibri"/>
                <w:kern w:val="0"/>
                <w:lang w:eastAsia="en-NZ"/>
                <w14:ligatures w14:val="none"/>
              </w:rPr>
              <w:t>, 7460</w:t>
            </w:r>
            <w:r w:rsidR="001A7BDF" w:rsidRPr="00112F25">
              <w:rPr>
                <w:rFonts w:ascii="Calibri" w:eastAsia="Times New Roman" w:hAnsi="Calibri" w:cs="Calibri"/>
                <w:kern w:val="0"/>
                <w:lang w:eastAsia="en-NZ"/>
                <w14:ligatures w14:val="none"/>
              </w:rPr>
              <w:t>, 7476</w:t>
            </w:r>
            <w:r w:rsidR="00687C41" w:rsidRPr="00112F25">
              <w:rPr>
                <w:rFonts w:ascii="Calibri" w:eastAsia="Times New Roman" w:hAnsi="Calibri" w:cs="Calibri"/>
                <w:kern w:val="0"/>
                <w:lang w:eastAsia="en-NZ"/>
                <w14:ligatures w14:val="none"/>
              </w:rPr>
              <w:t>, 7491</w:t>
            </w:r>
            <w:r w:rsidR="004551D4" w:rsidRPr="00112F25">
              <w:rPr>
                <w:rFonts w:ascii="Calibri" w:eastAsia="Times New Roman" w:hAnsi="Calibri" w:cs="Calibri"/>
                <w:kern w:val="0"/>
                <w:lang w:eastAsia="en-NZ"/>
                <w14:ligatures w14:val="none"/>
              </w:rPr>
              <w:t>, 7500</w:t>
            </w:r>
            <w:r w:rsidR="00B41005" w:rsidRPr="00112F25">
              <w:rPr>
                <w:rFonts w:ascii="Calibri" w:eastAsia="Times New Roman" w:hAnsi="Calibri" w:cs="Calibri"/>
                <w:kern w:val="0"/>
                <w:lang w:eastAsia="en-NZ"/>
                <w14:ligatures w14:val="none"/>
              </w:rPr>
              <w:t>, 7507, 7508</w:t>
            </w:r>
            <w:r w:rsidR="00BC55F4" w:rsidRPr="00112F25">
              <w:rPr>
                <w:rFonts w:ascii="Calibri" w:eastAsia="Times New Roman" w:hAnsi="Calibri" w:cs="Calibri"/>
                <w:kern w:val="0"/>
                <w:lang w:eastAsia="en-NZ"/>
                <w14:ligatures w14:val="none"/>
              </w:rPr>
              <w:t>, 7511</w:t>
            </w:r>
            <w:r w:rsidR="004767CF" w:rsidRPr="00112F25">
              <w:rPr>
                <w:rFonts w:ascii="Calibri" w:eastAsia="Times New Roman" w:hAnsi="Calibri" w:cs="Calibri"/>
                <w:kern w:val="0"/>
                <w:lang w:eastAsia="en-NZ"/>
                <w14:ligatures w14:val="none"/>
              </w:rPr>
              <w:t>, 7522</w:t>
            </w:r>
            <w:r w:rsidR="00843353" w:rsidRPr="00112F25">
              <w:rPr>
                <w:rFonts w:ascii="Calibri" w:eastAsia="Times New Roman" w:hAnsi="Calibri" w:cs="Calibri"/>
                <w:kern w:val="0"/>
                <w:lang w:eastAsia="en-NZ"/>
                <w14:ligatures w14:val="none"/>
              </w:rPr>
              <w:t>, 7545, 7546</w:t>
            </w:r>
            <w:r w:rsidR="00DC7092" w:rsidRPr="00112F25">
              <w:rPr>
                <w:rFonts w:ascii="Calibri" w:eastAsia="Times New Roman" w:hAnsi="Calibri" w:cs="Calibri"/>
                <w:kern w:val="0"/>
                <w:lang w:eastAsia="en-NZ"/>
                <w14:ligatures w14:val="none"/>
              </w:rPr>
              <w:t xml:space="preserve">, </w:t>
            </w:r>
            <w:r w:rsidR="001336C2" w:rsidRPr="00112F25">
              <w:rPr>
                <w:rFonts w:ascii="Calibri" w:eastAsia="Times New Roman" w:hAnsi="Calibri" w:cs="Calibri"/>
                <w:kern w:val="0"/>
                <w:lang w:eastAsia="en-NZ"/>
                <w14:ligatures w14:val="none"/>
              </w:rPr>
              <w:t>7551</w:t>
            </w:r>
            <w:r w:rsidR="004A76B2" w:rsidRPr="00112F25">
              <w:rPr>
                <w:rFonts w:ascii="Calibri" w:eastAsia="Times New Roman" w:hAnsi="Calibri" w:cs="Calibri"/>
                <w:kern w:val="0"/>
                <w:lang w:eastAsia="en-NZ"/>
                <w14:ligatures w14:val="none"/>
              </w:rPr>
              <w:t xml:space="preserve">, </w:t>
            </w:r>
            <w:r w:rsidR="00642177" w:rsidRPr="00112F25">
              <w:rPr>
                <w:rFonts w:ascii="Calibri" w:eastAsia="Times New Roman" w:hAnsi="Calibri" w:cs="Calibri"/>
                <w:kern w:val="0"/>
                <w:lang w:eastAsia="en-NZ"/>
                <w14:ligatures w14:val="none"/>
              </w:rPr>
              <w:t>7557</w:t>
            </w:r>
            <w:r w:rsidR="002B583A" w:rsidRPr="00112F25">
              <w:rPr>
                <w:rFonts w:ascii="Calibri" w:eastAsia="Times New Roman" w:hAnsi="Calibri" w:cs="Calibri"/>
                <w:kern w:val="0"/>
                <w:lang w:eastAsia="en-NZ"/>
                <w14:ligatures w14:val="none"/>
              </w:rPr>
              <w:t>, 7568</w:t>
            </w:r>
            <w:r w:rsidR="003E1657" w:rsidRPr="00112F25">
              <w:rPr>
                <w:rFonts w:ascii="Calibri" w:eastAsia="Times New Roman" w:hAnsi="Calibri" w:cs="Calibri"/>
                <w:kern w:val="0"/>
                <w:lang w:eastAsia="en-NZ"/>
                <w14:ligatures w14:val="none"/>
              </w:rPr>
              <w:t>, 7572</w:t>
            </w:r>
          </w:p>
        </w:tc>
        <w:tc>
          <w:tcPr>
            <w:tcW w:w="3602" w:type="dxa"/>
            <w:shd w:val="clear" w:color="auto" w:fill="FFFFFF" w:themeFill="background1"/>
          </w:tcPr>
          <w:p w14:paraId="36C27E20" w14:textId="284E030F" w:rsidR="00822F10" w:rsidRPr="00112F25" w:rsidRDefault="00822F10" w:rsidP="00D75DF2">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As stated above feedback indicates that the most common reason for people not wanting roosters in lifestyle zones is due to excessive noise. </w:t>
            </w:r>
          </w:p>
        </w:tc>
      </w:tr>
      <w:tr w:rsidR="004551D4" w:rsidRPr="00112F25" w14:paraId="05220749" w14:textId="77777777" w:rsidTr="0044122F">
        <w:tc>
          <w:tcPr>
            <w:tcW w:w="4106" w:type="dxa"/>
            <w:shd w:val="clear" w:color="auto" w:fill="FFFFFF" w:themeFill="background1"/>
          </w:tcPr>
          <w:p w14:paraId="627C7BF7" w14:textId="3351AFC0" w:rsidR="00822F10" w:rsidRPr="00112F25" w:rsidRDefault="00F459C3" w:rsidP="00485A41">
            <w:pPr>
              <w:pStyle w:val="ListParagraph"/>
              <w:numPr>
                <w:ilvl w:val="0"/>
                <w:numId w:val="11"/>
              </w:numPr>
              <w:ind w:left="313" w:hanging="284"/>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Respondent</w:t>
            </w:r>
            <w:r w:rsidR="00A95FF5" w:rsidRPr="00112F25">
              <w:rPr>
                <w:rFonts w:ascii="Calibri" w:eastAsia="Times New Roman" w:hAnsi="Calibri" w:cs="Calibri"/>
                <w:kern w:val="0"/>
                <w:lang w:eastAsia="en-NZ"/>
                <w14:ligatures w14:val="none"/>
              </w:rPr>
              <w:t xml:space="preserve"> believe</w:t>
            </w:r>
            <w:r w:rsidR="005A55A5">
              <w:rPr>
                <w:rFonts w:ascii="Calibri" w:eastAsia="Times New Roman" w:hAnsi="Calibri" w:cs="Calibri"/>
                <w:kern w:val="0"/>
                <w:lang w:eastAsia="en-NZ"/>
                <w14:ligatures w14:val="none"/>
              </w:rPr>
              <w:t xml:space="preserve">s that the </w:t>
            </w:r>
            <w:r w:rsidR="009E1F77">
              <w:rPr>
                <w:rFonts w:ascii="Calibri" w:eastAsia="Times New Roman" w:hAnsi="Calibri" w:cs="Calibri"/>
                <w:kern w:val="0"/>
                <w:lang w:eastAsia="en-NZ"/>
                <w14:ligatures w14:val="none"/>
              </w:rPr>
              <w:t>relatively</w:t>
            </w:r>
            <w:r w:rsidR="002513E4">
              <w:rPr>
                <w:rFonts w:ascii="Calibri" w:eastAsia="Times New Roman" w:hAnsi="Calibri" w:cs="Calibri"/>
                <w:kern w:val="0"/>
                <w:lang w:eastAsia="en-NZ"/>
                <w14:ligatures w14:val="none"/>
              </w:rPr>
              <w:t xml:space="preserve"> close </w:t>
            </w:r>
            <w:r w:rsidR="005A55A5">
              <w:rPr>
                <w:rFonts w:ascii="Calibri" w:eastAsia="Times New Roman" w:hAnsi="Calibri" w:cs="Calibri"/>
                <w:kern w:val="0"/>
                <w:lang w:eastAsia="en-NZ"/>
                <w14:ligatures w14:val="none"/>
              </w:rPr>
              <w:t>proximity of</w:t>
            </w:r>
            <w:r w:rsidR="00A95FF5" w:rsidRPr="00112F25">
              <w:rPr>
                <w:rFonts w:ascii="Calibri" w:eastAsia="Times New Roman" w:hAnsi="Calibri" w:cs="Calibri"/>
                <w:kern w:val="0"/>
                <w:lang w:eastAsia="en-NZ"/>
                <w14:ligatures w14:val="none"/>
              </w:rPr>
              <w:t xml:space="preserve"> l</w:t>
            </w:r>
            <w:r w:rsidR="00822F10" w:rsidRPr="00112F25">
              <w:rPr>
                <w:rFonts w:ascii="Calibri" w:eastAsia="Times New Roman" w:hAnsi="Calibri" w:cs="Calibri"/>
                <w:kern w:val="0"/>
                <w:lang w:eastAsia="en-NZ"/>
                <w14:ligatures w14:val="none"/>
              </w:rPr>
              <w:t xml:space="preserve">ifestyle </w:t>
            </w:r>
            <w:proofErr w:type="gramStart"/>
            <w:r w:rsidR="00822F10" w:rsidRPr="00112F25">
              <w:rPr>
                <w:rFonts w:ascii="Calibri" w:eastAsia="Times New Roman" w:hAnsi="Calibri" w:cs="Calibri"/>
                <w:kern w:val="0"/>
                <w:lang w:eastAsia="en-NZ"/>
                <w14:ligatures w14:val="none"/>
              </w:rPr>
              <w:t>blocks</w:t>
            </w:r>
            <w:r w:rsidR="0074271B">
              <w:rPr>
                <w:rFonts w:ascii="Calibri" w:eastAsia="Times New Roman" w:hAnsi="Calibri" w:cs="Calibri"/>
                <w:kern w:val="0"/>
                <w:lang w:eastAsia="en-NZ"/>
                <w14:ligatures w14:val="none"/>
              </w:rPr>
              <w:t>’</w:t>
            </w:r>
            <w:proofErr w:type="gramEnd"/>
            <w:r w:rsidR="00822F10" w:rsidRPr="00112F25">
              <w:rPr>
                <w:rFonts w:ascii="Calibri" w:eastAsia="Times New Roman" w:hAnsi="Calibri" w:cs="Calibri"/>
                <w:kern w:val="0"/>
                <w:lang w:eastAsia="en-NZ"/>
                <w14:ligatures w14:val="none"/>
              </w:rPr>
              <w:t xml:space="preserve"> exacerbates the </w:t>
            </w:r>
            <w:r w:rsidR="00A95FF5" w:rsidRPr="00112F25">
              <w:rPr>
                <w:rFonts w:ascii="Calibri" w:eastAsia="Times New Roman" w:hAnsi="Calibri" w:cs="Calibri"/>
                <w:kern w:val="0"/>
                <w:lang w:eastAsia="en-NZ"/>
                <w14:ligatures w14:val="none"/>
              </w:rPr>
              <w:t>noise</w:t>
            </w:r>
            <w:r w:rsidR="00822F10" w:rsidRPr="00112F25">
              <w:rPr>
                <w:rFonts w:ascii="Calibri" w:eastAsia="Times New Roman" w:hAnsi="Calibri" w:cs="Calibri"/>
                <w:kern w:val="0"/>
                <w:lang w:eastAsia="en-NZ"/>
                <w14:ligatures w14:val="none"/>
              </w:rPr>
              <w:t xml:space="preserve"> issue, making the noise audible to multiple residents</w:t>
            </w:r>
            <w:r w:rsidR="006100F2">
              <w:rPr>
                <w:rFonts w:ascii="Calibri" w:eastAsia="Times New Roman" w:hAnsi="Calibri" w:cs="Calibri"/>
                <w:kern w:val="0"/>
                <w:lang w:eastAsia="en-NZ"/>
                <w14:ligatures w14:val="none"/>
              </w:rPr>
              <w:t>.</w:t>
            </w:r>
          </w:p>
        </w:tc>
        <w:tc>
          <w:tcPr>
            <w:tcW w:w="6237" w:type="dxa"/>
            <w:shd w:val="clear" w:color="auto" w:fill="FFFFFF" w:themeFill="background1"/>
          </w:tcPr>
          <w:p w14:paraId="65F7E7E9" w14:textId="28DD3073" w:rsidR="00822F10" w:rsidRPr="00112F25" w:rsidRDefault="00822F10" w:rsidP="005D37BC">
            <w:pPr>
              <w:textAlignment w:val="baseline"/>
              <w:rPr>
                <w:rFonts w:ascii="Calibri" w:hAnsi="Calibri" w:cs="Calibri"/>
              </w:rPr>
            </w:pPr>
            <w:r w:rsidRPr="00112F25">
              <w:rPr>
                <w:rFonts w:ascii="Calibri" w:hAnsi="Calibri" w:cs="Calibri"/>
              </w:rPr>
              <w:t>7266, 7268,7393, 7269, 7277, 7285, 7289, 7248, 7301, 7325, 7341, 7375, 7412, 7414, 7416, 7446</w:t>
            </w:r>
            <w:r w:rsidR="00E51490" w:rsidRPr="00112F25">
              <w:rPr>
                <w:rFonts w:ascii="Calibri" w:hAnsi="Calibri" w:cs="Calibri"/>
              </w:rPr>
              <w:t>, 7514</w:t>
            </w:r>
            <w:r w:rsidR="0065196B" w:rsidRPr="00112F25">
              <w:rPr>
                <w:rFonts w:ascii="Calibri" w:hAnsi="Calibri" w:cs="Calibri"/>
              </w:rPr>
              <w:t>, 7471</w:t>
            </w:r>
            <w:r w:rsidR="006A7F89" w:rsidRPr="00112F25">
              <w:rPr>
                <w:rFonts w:ascii="Calibri" w:hAnsi="Calibri" w:cs="Calibri"/>
              </w:rPr>
              <w:t>, 7551</w:t>
            </w:r>
            <w:r w:rsidR="00DB4DFD" w:rsidRPr="00112F25">
              <w:rPr>
                <w:rFonts w:ascii="Calibri" w:hAnsi="Calibri" w:cs="Calibri"/>
              </w:rPr>
              <w:t>, 7548</w:t>
            </w:r>
          </w:p>
        </w:tc>
        <w:tc>
          <w:tcPr>
            <w:tcW w:w="3602" w:type="dxa"/>
            <w:shd w:val="clear" w:color="auto" w:fill="FFFFFF" w:themeFill="background1"/>
          </w:tcPr>
          <w:p w14:paraId="7288CCB4" w14:textId="6F0D5256" w:rsidR="00822F10" w:rsidRPr="00112F25" w:rsidRDefault="00E17BFF" w:rsidP="005D37BC">
            <w:pPr>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 xml:space="preserve">Noted. See above. </w:t>
            </w:r>
          </w:p>
        </w:tc>
      </w:tr>
      <w:tr w:rsidR="00E16638" w:rsidRPr="00112F25" w14:paraId="464F7A0C" w14:textId="77777777" w:rsidTr="0044122F">
        <w:tc>
          <w:tcPr>
            <w:tcW w:w="4106" w:type="dxa"/>
            <w:shd w:val="clear" w:color="auto" w:fill="FFFFFF" w:themeFill="background1"/>
          </w:tcPr>
          <w:p w14:paraId="0E0FD16A" w14:textId="70ACDDA2" w:rsidR="00E16638" w:rsidRPr="00112F25" w:rsidRDefault="00E16638" w:rsidP="00E16638">
            <w:pPr>
              <w:pStyle w:val="ListParagraph"/>
              <w:numPr>
                <w:ilvl w:val="0"/>
                <w:numId w:val="11"/>
              </w:numPr>
              <w:ind w:left="313" w:hanging="284"/>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Suggestions for implementing criteria or consent requirements for keeping roosters in lifestyle areas</w:t>
            </w:r>
            <w:r w:rsidR="006100F2">
              <w:rPr>
                <w:rFonts w:ascii="Calibri" w:eastAsia="Times New Roman" w:hAnsi="Calibri" w:cs="Calibri"/>
                <w:kern w:val="0"/>
                <w:lang w:eastAsia="en-NZ"/>
                <w14:ligatures w14:val="none"/>
              </w:rPr>
              <w:t>.</w:t>
            </w:r>
          </w:p>
        </w:tc>
        <w:tc>
          <w:tcPr>
            <w:tcW w:w="6237" w:type="dxa"/>
            <w:shd w:val="clear" w:color="auto" w:fill="FFFFFF" w:themeFill="background1"/>
          </w:tcPr>
          <w:p w14:paraId="0FE18216" w14:textId="622211CB" w:rsidR="00E16638" w:rsidRPr="00112F25" w:rsidRDefault="00E16638" w:rsidP="00E16638">
            <w:pPr>
              <w:textAlignment w:val="baseline"/>
              <w:rPr>
                <w:rFonts w:ascii="Calibri" w:hAnsi="Calibri" w:cs="Calibri"/>
              </w:rPr>
            </w:pPr>
            <w:r w:rsidRPr="00112F25">
              <w:rPr>
                <w:rFonts w:ascii="Calibri" w:hAnsi="Calibri" w:cs="Calibri"/>
              </w:rPr>
              <w:t>7262</w:t>
            </w:r>
            <w:r w:rsidR="00721E56" w:rsidRPr="00112F25">
              <w:rPr>
                <w:rFonts w:ascii="Calibri" w:hAnsi="Calibri" w:cs="Calibri"/>
              </w:rPr>
              <w:t xml:space="preserve"> </w:t>
            </w:r>
            <w:r w:rsidR="00721E56" w:rsidRPr="00112F25">
              <w:rPr>
                <w:rFonts w:ascii="Calibri" w:eastAsia="Times New Roman" w:hAnsi="Calibri" w:cs="Calibri"/>
                <w:kern w:val="0"/>
                <w:lang w:eastAsia="en-NZ"/>
                <w14:ligatures w14:val="none"/>
              </w:rPr>
              <w:t>(Westwind Farm)</w:t>
            </w:r>
            <w:r w:rsidRPr="00112F25">
              <w:rPr>
                <w:rFonts w:ascii="Calibri" w:hAnsi="Calibri" w:cs="Calibri"/>
              </w:rPr>
              <w:t>, 7280, 7351, 7339, 7384</w:t>
            </w:r>
            <w:r w:rsidR="00205B0F" w:rsidRPr="00112F25">
              <w:rPr>
                <w:rFonts w:ascii="Calibri" w:hAnsi="Calibri" w:cs="Calibri"/>
              </w:rPr>
              <w:t xml:space="preserve">, </w:t>
            </w:r>
            <w:r w:rsidR="0000689D" w:rsidRPr="00112F25">
              <w:rPr>
                <w:rFonts w:ascii="Calibri" w:hAnsi="Calibri" w:cs="Calibri"/>
              </w:rPr>
              <w:t>7524</w:t>
            </w:r>
            <w:r w:rsidR="007A5202" w:rsidRPr="00112F25">
              <w:rPr>
                <w:rFonts w:ascii="Calibri" w:hAnsi="Calibri" w:cs="Calibri"/>
              </w:rPr>
              <w:t xml:space="preserve">, </w:t>
            </w:r>
            <w:r w:rsidR="00AD68F1" w:rsidRPr="00112F25">
              <w:rPr>
                <w:rFonts w:ascii="Calibri" w:hAnsi="Calibri" w:cs="Calibri"/>
              </w:rPr>
              <w:t>7531</w:t>
            </w:r>
            <w:r w:rsidR="006406CA" w:rsidRPr="00112F25">
              <w:rPr>
                <w:rFonts w:ascii="Calibri" w:hAnsi="Calibri" w:cs="Calibri"/>
              </w:rPr>
              <w:t xml:space="preserve">, </w:t>
            </w:r>
            <w:r w:rsidR="00E25C74" w:rsidRPr="00112F25">
              <w:rPr>
                <w:rFonts w:ascii="Calibri" w:hAnsi="Calibri" w:cs="Calibri"/>
              </w:rPr>
              <w:t>7564</w:t>
            </w:r>
          </w:p>
        </w:tc>
        <w:tc>
          <w:tcPr>
            <w:tcW w:w="3602" w:type="dxa"/>
            <w:shd w:val="clear" w:color="auto" w:fill="FFFFFF" w:themeFill="background1"/>
          </w:tcPr>
          <w:p w14:paraId="594850C5" w14:textId="4A252569" w:rsidR="00E16638" w:rsidRPr="00112F25" w:rsidRDefault="006100F2" w:rsidP="00E16638">
            <w:pPr>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 xml:space="preserve">Noted. </w:t>
            </w:r>
          </w:p>
        </w:tc>
      </w:tr>
      <w:tr w:rsidR="004551D4" w:rsidRPr="00112F25" w14:paraId="1E27FD1A" w14:textId="77777777" w:rsidTr="0044122F">
        <w:tc>
          <w:tcPr>
            <w:tcW w:w="4106" w:type="dxa"/>
            <w:shd w:val="clear" w:color="auto" w:fill="FFFFFF" w:themeFill="background1"/>
          </w:tcPr>
          <w:p w14:paraId="778D4162" w14:textId="49532A3B" w:rsidR="00822F10" w:rsidRPr="00112F25" w:rsidDel="002E4139" w:rsidRDefault="00822F10" w:rsidP="00485A41">
            <w:pPr>
              <w:pStyle w:val="ListParagraph"/>
              <w:numPr>
                <w:ilvl w:val="0"/>
                <w:numId w:val="11"/>
              </w:numPr>
              <w:ind w:left="313" w:hanging="284"/>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Concerns about rooster noise reaching urban areas due to the </w:t>
            </w:r>
            <w:proofErr w:type="gramStart"/>
            <w:r w:rsidRPr="00112F25">
              <w:rPr>
                <w:rFonts w:ascii="Calibri" w:eastAsia="Times New Roman" w:hAnsi="Calibri" w:cs="Calibri"/>
                <w:kern w:val="0"/>
                <w:lang w:eastAsia="en-NZ"/>
                <w14:ligatures w14:val="none"/>
              </w:rPr>
              <w:t>close proximity</w:t>
            </w:r>
            <w:proofErr w:type="gramEnd"/>
            <w:r w:rsidRPr="00112F25">
              <w:rPr>
                <w:rFonts w:ascii="Calibri" w:eastAsia="Times New Roman" w:hAnsi="Calibri" w:cs="Calibri"/>
                <w:kern w:val="0"/>
                <w:lang w:eastAsia="en-NZ"/>
                <w14:ligatures w14:val="none"/>
              </w:rPr>
              <w:t xml:space="preserve"> of lifestyle zones</w:t>
            </w:r>
            <w:r w:rsidR="00292246">
              <w:rPr>
                <w:rFonts w:ascii="Calibri" w:eastAsia="Times New Roman" w:hAnsi="Calibri" w:cs="Calibri"/>
                <w:kern w:val="0"/>
                <w:lang w:eastAsia="en-NZ"/>
                <w14:ligatures w14:val="none"/>
              </w:rPr>
              <w:t>.</w:t>
            </w:r>
          </w:p>
        </w:tc>
        <w:tc>
          <w:tcPr>
            <w:tcW w:w="6237" w:type="dxa"/>
            <w:shd w:val="clear" w:color="auto" w:fill="FFFFFF" w:themeFill="background1"/>
          </w:tcPr>
          <w:p w14:paraId="3638EB3C" w14:textId="566FD6E8" w:rsidR="00822F10" w:rsidRPr="00112F25" w:rsidRDefault="00822F10" w:rsidP="007F5CB1">
            <w:pPr>
              <w:tabs>
                <w:tab w:val="right" w:pos="3328"/>
              </w:tabs>
              <w:textAlignment w:val="baseline"/>
              <w:rPr>
                <w:rFonts w:ascii="Calibri" w:hAnsi="Calibri" w:cs="Calibri"/>
              </w:rPr>
            </w:pPr>
            <w:r w:rsidRPr="00112F25">
              <w:rPr>
                <w:rFonts w:ascii="Calibri" w:hAnsi="Calibri" w:cs="Calibri"/>
              </w:rPr>
              <w:t>7354, 7424, 7427</w:t>
            </w:r>
            <w:r w:rsidR="00143AD0" w:rsidRPr="00112F25">
              <w:rPr>
                <w:rFonts w:ascii="Calibri" w:hAnsi="Calibri" w:cs="Calibri"/>
              </w:rPr>
              <w:t>, 7518</w:t>
            </w:r>
            <w:r w:rsidR="007F5CB1" w:rsidRPr="00112F25">
              <w:rPr>
                <w:rFonts w:ascii="Calibri" w:hAnsi="Calibri" w:cs="Calibri"/>
              </w:rPr>
              <w:t>, 7564</w:t>
            </w:r>
          </w:p>
        </w:tc>
        <w:tc>
          <w:tcPr>
            <w:tcW w:w="3602" w:type="dxa"/>
            <w:shd w:val="clear" w:color="auto" w:fill="FFFFFF" w:themeFill="background1"/>
          </w:tcPr>
          <w:p w14:paraId="40A53D28" w14:textId="52920444" w:rsidR="00822F10" w:rsidRPr="00112F25" w:rsidRDefault="00292246" w:rsidP="005D37BC">
            <w:pPr>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Noted.</w:t>
            </w:r>
          </w:p>
        </w:tc>
      </w:tr>
      <w:tr w:rsidR="004551D4" w:rsidRPr="00112F25" w14:paraId="72C158DC" w14:textId="77777777" w:rsidTr="0044122F">
        <w:tc>
          <w:tcPr>
            <w:tcW w:w="4106" w:type="dxa"/>
            <w:shd w:val="clear" w:color="auto" w:fill="FFFFFF" w:themeFill="background1"/>
          </w:tcPr>
          <w:p w14:paraId="3D312BE1" w14:textId="77777777" w:rsidR="004E67C7" w:rsidRPr="00112F25" w:rsidRDefault="00822F10" w:rsidP="00485A41">
            <w:pPr>
              <w:pStyle w:val="ListParagraph"/>
              <w:numPr>
                <w:ilvl w:val="0"/>
                <w:numId w:val="11"/>
              </w:numPr>
              <w:ind w:left="313" w:hanging="284"/>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General opposition</w:t>
            </w:r>
            <w:r w:rsidR="003F621E" w:rsidRPr="00112F25">
              <w:rPr>
                <w:rFonts w:ascii="Calibri" w:eastAsia="Times New Roman" w:hAnsi="Calibri" w:cs="Calibri"/>
                <w:kern w:val="0"/>
                <w:lang w:eastAsia="en-NZ"/>
                <w14:ligatures w14:val="none"/>
              </w:rPr>
              <w:t xml:space="preserve"> to allowing roosters in lifestyle areas</w:t>
            </w:r>
            <w:r w:rsidRPr="00112F25">
              <w:rPr>
                <w:rFonts w:ascii="Calibri" w:eastAsia="Times New Roman" w:hAnsi="Calibri" w:cs="Calibri"/>
                <w:kern w:val="0"/>
                <w:lang w:eastAsia="en-NZ"/>
                <w14:ligatures w14:val="none"/>
              </w:rPr>
              <w:t>, including</w:t>
            </w:r>
            <w:r w:rsidR="004E67C7" w:rsidRPr="00112F25">
              <w:rPr>
                <w:rFonts w:ascii="Calibri" w:eastAsia="Times New Roman" w:hAnsi="Calibri" w:cs="Calibri"/>
                <w:kern w:val="0"/>
                <w:lang w:eastAsia="en-NZ"/>
                <w14:ligatures w14:val="none"/>
              </w:rPr>
              <w:t>:</w:t>
            </w:r>
            <w:r w:rsidRPr="00112F25">
              <w:rPr>
                <w:rFonts w:ascii="Calibri" w:eastAsia="Times New Roman" w:hAnsi="Calibri" w:cs="Calibri"/>
                <w:kern w:val="0"/>
                <w:lang w:eastAsia="en-NZ"/>
                <w14:ligatures w14:val="none"/>
              </w:rPr>
              <w:t xml:space="preserve"> </w:t>
            </w:r>
          </w:p>
          <w:p w14:paraId="786E676A" w14:textId="20173FF2" w:rsidR="006E4979" w:rsidRPr="00112F25" w:rsidRDefault="00822F10" w:rsidP="004E67C7">
            <w:pPr>
              <w:pStyle w:val="ListParagraph"/>
              <w:numPr>
                <w:ilvl w:val="1"/>
                <w:numId w:val="20"/>
              </w:num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statements against the necessity of roosters for egg production</w:t>
            </w:r>
            <w:r w:rsidR="00D704D1">
              <w:rPr>
                <w:rFonts w:ascii="Calibri" w:eastAsia="Times New Roman" w:hAnsi="Calibri" w:cs="Calibri"/>
                <w:kern w:val="0"/>
                <w:lang w:eastAsia="en-NZ"/>
                <w14:ligatures w14:val="none"/>
              </w:rPr>
              <w:t>.</w:t>
            </w:r>
          </w:p>
          <w:p w14:paraId="24657979" w14:textId="1D88C31C" w:rsidR="006E4979" w:rsidRPr="00112F25" w:rsidRDefault="00822F10" w:rsidP="004E67C7">
            <w:pPr>
              <w:pStyle w:val="ListParagraph"/>
              <w:numPr>
                <w:ilvl w:val="1"/>
                <w:numId w:val="20"/>
              </w:num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lastRenderedPageBreak/>
              <w:t xml:space="preserve">advocacy for removal if roosters become a nuisance to </w:t>
            </w:r>
            <w:r w:rsidR="00E16638" w:rsidRPr="00112F25">
              <w:rPr>
                <w:rFonts w:ascii="Calibri" w:eastAsia="Times New Roman" w:hAnsi="Calibri" w:cs="Calibri"/>
                <w:kern w:val="0"/>
                <w:lang w:eastAsia="en-NZ"/>
                <w14:ligatures w14:val="none"/>
              </w:rPr>
              <w:t>neighbours</w:t>
            </w:r>
            <w:r w:rsidRPr="00112F25">
              <w:rPr>
                <w:rFonts w:ascii="Calibri" w:eastAsia="Times New Roman" w:hAnsi="Calibri" w:cs="Calibri"/>
                <w:kern w:val="0"/>
                <w:lang w:eastAsia="en-NZ"/>
                <w14:ligatures w14:val="none"/>
              </w:rPr>
              <w:t xml:space="preserve"> regardless of zoning</w:t>
            </w:r>
            <w:r w:rsidR="007D720C" w:rsidRPr="00112F25">
              <w:rPr>
                <w:rFonts w:ascii="Calibri" w:eastAsia="Times New Roman" w:hAnsi="Calibri" w:cs="Calibri"/>
                <w:kern w:val="0"/>
                <w:lang w:eastAsia="en-NZ"/>
                <w14:ligatures w14:val="none"/>
              </w:rPr>
              <w:t>, e.g. give a 7-day notice</w:t>
            </w:r>
            <w:r w:rsidR="00390698">
              <w:rPr>
                <w:rFonts w:ascii="Calibri" w:eastAsia="Times New Roman" w:hAnsi="Calibri" w:cs="Calibri"/>
                <w:kern w:val="0"/>
                <w:lang w:eastAsia="en-NZ"/>
                <w14:ligatures w14:val="none"/>
              </w:rPr>
              <w:t xml:space="preserve"> period</w:t>
            </w:r>
            <w:r w:rsidR="007D720C" w:rsidRPr="00112F25">
              <w:rPr>
                <w:rFonts w:ascii="Calibri" w:eastAsia="Times New Roman" w:hAnsi="Calibri" w:cs="Calibri"/>
                <w:kern w:val="0"/>
                <w:lang w:eastAsia="en-NZ"/>
                <w14:ligatures w14:val="none"/>
              </w:rPr>
              <w:t xml:space="preserve"> to rehome nuisance roosters</w:t>
            </w:r>
            <w:r w:rsidR="00390698">
              <w:rPr>
                <w:rFonts w:ascii="Calibri" w:eastAsia="Times New Roman" w:hAnsi="Calibri" w:cs="Calibri"/>
                <w:kern w:val="0"/>
                <w:lang w:eastAsia="en-NZ"/>
                <w14:ligatures w14:val="none"/>
              </w:rPr>
              <w:t>.</w:t>
            </w:r>
          </w:p>
          <w:p w14:paraId="531CFA60" w14:textId="11E2903B" w:rsidR="006E4979" w:rsidRPr="00112F25" w:rsidRDefault="00822F10" w:rsidP="004E67C7">
            <w:pPr>
              <w:pStyle w:val="ListParagraph"/>
              <w:numPr>
                <w:ilvl w:val="1"/>
                <w:numId w:val="20"/>
              </w:num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roosters damaging flora and faun</w:t>
            </w:r>
            <w:r w:rsidR="006E4979" w:rsidRPr="00112F25">
              <w:rPr>
                <w:rFonts w:ascii="Calibri" w:eastAsia="Times New Roman" w:hAnsi="Calibri" w:cs="Calibri"/>
                <w:kern w:val="0"/>
                <w:lang w:eastAsia="en-NZ"/>
                <w14:ligatures w14:val="none"/>
              </w:rPr>
              <w:t>a</w:t>
            </w:r>
            <w:r w:rsidR="00390698">
              <w:rPr>
                <w:rFonts w:ascii="Calibri" w:eastAsia="Times New Roman" w:hAnsi="Calibri" w:cs="Calibri"/>
                <w:kern w:val="0"/>
                <w:lang w:eastAsia="en-NZ"/>
                <w14:ligatures w14:val="none"/>
              </w:rPr>
              <w:t>.</w:t>
            </w:r>
          </w:p>
          <w:p w14:paraId="2DB70BCF" w14:textId="78E5C903" w:rsidR="000A1B3C" w:rsidRPr="00112F25" w:rsidRDefault="00390698" w:rsidP="004E67C7">
            <w:pPr>
              <w:pStyle w:val="ListParagraph"/>
              <w:numPr>
                <w:ilvl w:val="1"/>
                <w:numId w:val="20"/>
              </w:num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R</w:t>
            </w:r>
            <w:r w:rsidR="00825336" w:rsidRPr="00112F25">
              <w:rPr>
                <w:rFonts w:ascii="Calibri" w:eastAsia="Times New Roman" w:hAnsi="Calibri" w:cs="Calibri"/>
                <w:kern w:val="0"/>
                <w:lang w:eastAsia="en-NZ"/>
                <w14:ligatures w14:val="none"/>
              </w:rPr>
              <w:t>oosters should</w:t>
            </w:r>
            <w:r w:rsidR="00126580" w:rsidRPr="00112F25">
              <w:rPr>
                <w:rFonts w:ascii="Calibri" w:eastAsia="Times New Roman" w:hAnsi="Calibri" w:cs="Calibri"/>
                <w:kern w:val="0"/>
                <w:lang w:eastAsia="en-NZ"/>
                <w14:ligatures w14:val="none"/>
              </w:rPr>
              <w:t xml:space="preserve"> not be within a 1200m radius of another dwelling</w:t>
            </w:r>
            <w:r w:rsidR="003B4DC8" w:rsidRPr="00112F25">
              <w:rPr>
                <w:rFonts w:ascii="Calibri" w:eastAsia="Times New Roman" w:hAnsi="Calibri" w:cs="Calibri"/>
                <w:kern w:val="0"/>
                <w:lang w:eastAsia="en-NZ"/>
                <w14:ligatures w14:val="none"/>
              </w:rPr>
              <w:t xml:space="preserve"> (including in rural settings)</w:t>
            </w:r>
            <w:r>
              <w:rPr>
                <w:rFonts w:ascii="Calibri" w:eastAsia="Times New Roman" w:hAnsi="Calibri" w:cs="Calibri"/>
                <w:kern w:val="0"/>
                <w:lang w:eastAsia="en-NZ"/>
                <w14:ligatures w14:val="none"/>
              </w:rPr>
              <w:t>.</w:t>
            </w:r>
          </w:p>
          <w:p w14:paraId="4AFB6AC5" w14:textId="63F1ECF9" w:rsidR="00822F10" w:rsidRPr="00112F25" w:rsidRDefault="00822F10" w:rsidP="004E67C7">
            <w:pPr>
              <w:pStyle w:val="ListParagraph"/>
              <w:numPr>
                <w:ilvl w:val="1"/>
                <w:numId w:val="20"/>
              </w:num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current covenants not allowing roosters.</w:t>
            </w:r>
          </w:p>
        </w:tc>
        <w:tc>
          <w:tcPr>
            <w:tcW w:w="6237" w:type="dxa"/>
            <w:shd w:val="clear" w:color="auto" w:fill="FFFFFF" w:themeFill="background1"/>
          </w:tcPr>
          <w:p w14:paraId="53F2FF18" w14:textId="26AF9029" w:rsidR="00822F10" w:rsidRPr="00112F25" w:rsidRDefault="00822F10" w:rsidP="002F20F2">
            <w:pPr>
              <w:textAlignment w:val="baseline"/>
              <w:rPr>
                <w:rFonts w:ascii="Calibri" w:hAnsi="Calibri" w:cs="Calibri"/>
              </w:rPr>
            </w:pPr>
            <w:r w:rsidRPr="00112F25">
              <w:rPr>
                <w:rFonts w:ascii="Calibri" w:hAnsi="Calibri" w:cs="Calibri"/>
              </w:rPr>
              <w:lastRenderedPageBreak/>
              <w:t>7289, 7441, 7330, 7384, 7262</w:t>
            </w:r>
            <w:r w:rsidR="00721E56" w:rsidRPr="00112F25">
              <w:rPr>
                <w:rFonts w:ascii="Calibri" w:hAnsi="Calibri" w:cs="Calibri"/>
              </w:rPr>
              <w:t xml:space="preserve"> </w:t>
            </w:r>
            <w:r w:rsidR="00721E56" w:rsidRPr="00112F25">
              <w:rPr>
                <w:rFonts w:ascii="Calibri" w:eastAsia="Times New Roman" w:hAnsi="Calibri" w:cs="Calibri"/>
                <w:kern w:val="0"/>
                <w:lang w:eastAsia="en-NZ"/>
                <w14:ligatures w14:val="none"/>
              </w:rPr>
              <w:t>(Westwind Farm)</w:t>
            </w:r>
            <w:r w:rsidRPr="00112F25">
              <w:rPr>
                <w:rFonts w:ascii="Calibri" w:hAnsi="Calibri" w:cs="Calibri"/>
              </w:rPr>
              <w:t>, 7320, 7369, 7434</w:t>
            </w:r>
            <w:r w:rsidR="003F621E" w:rsidRPr="00112F25">
              <w:rPr>
                <w:rFonts w:ascii="Calibri" w:hAnsi="Calibri" w:cs="Calibri"/>
              </w:rPr>
              <w:t xml:space="preserve">, </w:t>
            </w:r>
            <w:r w:rsidR="003F621E" w:rsidRPr="00112F25">
              <w:rPr>
                <w:rFonts w:ascii="Calibri" w:eastAsia="Times New Roman" w:hAnsi="Calibri" w:cs="Calibri"/>
                <w:kern w:val="0"/>
                <w:lang w:eastAsia="en-NZ"/>
                <w14:ligatures w14:val="none"/>
              </w:rPr>
              <w:t>7261</w:t>
            </w:r>
            <w:r w:rsidR="002715E7" w:rsidRPr="00112F25">
              <w:rPr>
                <w:rFonts w:ascii="Calibri" w:eastAsia="Times New Roman" w:hAnsi="Calibri" w:cs="Calibri"/>
                <w:kern w:val="0"/>
                <w:lang w:eastAsia="en-NZ"/>
                <w14:ligatures w14:val="none"/>
              </w:rPr>
              <w:t xml:space="preserve">, </w:t>
            </w:r>
            <w:r w:rsidR="00C532FE" w:rsidRPr="00112F25">
              <w:rPr>
                <w:rFonts w:ascii="Calibri" w:eastAsia="Times New Roman" w:hAnsi="Calibri" w:cs="Calibri"/>
                <w:kern w:val="0"/>
                <w:lang w:eastAsia="en-NZ"/>
                <w14:ligatures w14:val="none"/>
              </w:rPr>
              <w:t>7394</w:t>
            </w:r>
            <w:r w:rsidR="00B36092">
              <w:rPr>
                <w:rFonts w:ascii="Calibri" w:eastAsia="Times New Roman" w:hAnsi="Calibri" w:cs="Calibri"/>
                <w:kern w:val="0"/>
                <w:lang w:eastAsia="en-NZ"/>
                <w14:ligatures w14:val="none"/>
              </w:rPr>
              <w:t xml:space="preserve"> (</w:t>
            </w:r>
            <w:proofErr w:type="spellStart"/>
            <w:r w:rsidR="00B36092">
              <w:rPr>
                <w:rFonts w:ascii="Calibri" w:eastAsia="Times New Roman" w:hAnsi="Calibri" w:cs="Calibri"/>
                <w:kern w:val="0"/>
                <w:lang w:eastAsia="en-NZ"/>
                <w14:ligatures w14:val="none"/>
              </w:rPr>
              <w:t>Rship</w:t>
            </w:r>
            <w:proofErr w:type="spellEnd"/>
            <w:r w:rsidR="00B36092">
              <w:rPr>
                <w:rFonts w:ascii="Calibri" w:eastAsia="Times New Roman" w:hAnsi="Calibri" w:cs="Calibri"/>
                <w:kern w:val="0"/>
                <w:lang w:eastAsia="en-NZ"/>
                <w14:ligatures w14:val="none"/>
              </w:rPr>
              <w:t>)</w:t>
            </w:r>
            <w:r w:rsidR="00B40850" w:rsidRPr="00112F25">
              <w:rPr>
                <w:rFonts w:ascii="Calibri" w:eastAsia="Times New Roman" w:hAnsi="Calibri" w:cs="Calibri"/>
                <w:kern w:val="0"/>
                <w:lang w:eastAsia="en-NZ"/>
                <w14:ligatures w14:val="none"/>
              </w:rPr>
              <w:t>, 7523</w:t>
            </w:r>
            <w:r w:rsidR="003E1657" w:rsidRPr="00112F25">
              <w:rPr>
                <w:rFonts w:ascii="Calibri" w:eastAsia="Times New Roman" w:hAnsi="Calibri" w:cs="Calibri"/>
                <w:kern w:val="0"/>
                <w:lang w:eastAsia="en-NZ"/>
                <w14:ligatures w14:val="none"/>
              </w:rPr>
              <w:t>, 7572</w:t>
            </w:r>
            <w:r w:rsidR="008A508E" w:rsidRPr="00112F25">
              <w:rPr>
                <w:rFonts w:ascii="Calibri" w:eastAsia="Times New Roman" w:hAnsi="Calibri" w:cs="Calibri"/>
                <w:kern w:val="0"/>
                <w:lang w:eastAsia="en-NZ"/>
                <w14:ligatures w14:val="none"/>
              </w:rPr>
              <w:t xml:space="preserve">, </w:t>
            </w:r>
            <w:r w:rsidR="00843321" w:rsidRPr="00112F25">
              <w:rPr>
                <w:rFonts w:ascii="Calibri" w:eastAsia="Times New Roman" w:hAnsi="Calibri" w:cs="Calibri"/>
                <w:kern w:val="0"/>
                <w:lang w:eastAsia="en-NZ"/>
                <w14:ligatures w14:val="none"/>
              </w:rPr>
              <w:t>75</w:t>
            </w:r>
            <w:r w:rsidR="001807A6" w:rsidRPr="00112F25">
              <w:rPr>
                <w:rFonts w:ascii="Calibri" w:eastAsia="Times New Roman" w:hAnsi="Calibri" w:cs="Calibri"/>
                <w:kern w:val="0"/>
                <w:lang w:eastAsia="en-NZ"/>
                <w14:ligatures w14:val="none"/>
              </w:rPr>
              <w:t>74</w:t>
            </w:r>
            <w:r w:rsidR="00843321" w:rsidRPr="00112F25">
              <w:rPr>
                <w:rFonts w:ascii="Calibri" w:eastAsia="Times New Roman" w:hAnsi="Calibri" w:cs="Calibri"/>
                <w:kern w:val="0"/>
                <w:lang w:eastAsia="en-NZ"/>
                <w14:ligatures w14:val="none"/>
              </w:rPr>
              <w:t xml:space="preserve"> (Tamahere Community Committee)</w:t>
            </w:r>
            <w:r w:rsidR="00C43B25" w:rsidRPr="00112F25">
              <w:rPr>
                <w:rFonts w:ascii="Calibri" w:eastAsia="Times New Roman" w:hAnsi="Calibri" w:cs="Calibri"/>
                <w:kern w:val="0"/>
                <w:lang w:eastAsia="en-NZ"/>
                <w14:ligatures w14:val="none"/>
              </w:rPr>
              <w:t xml:space="preserve">, </w:t>
            </w:r>
            <w:r w:rsidR="00655EFE" w:rsidRPr="00112F25">
              <w:rPr>
                <w:rFonts w:ascii="Calibri" w:eastAsia="Times New Roman" w:hAnsi="Calibri" w:cs="Calibri"/>
                <w:kern w:val="0"/>
                <w:lang w:eastAsia="en-NZ"/>
                <w14:ligatures w14:val="none"/>
              </w:rPr>
              <w:t>7551</w:t>
            </w:r>
          </w:p>
        </w:tc>
        <w:tc>
          <w:tcPr>
            <w:tcW w:w="3602" w:type="dxa"/>
            <w:shd w:val="clear" w:color="auto" w:fill="FFFFFF" w:themeFill="background1"/>
          </w:tcPr>
          <w:p w14:paraId="2C311A0E" w14:textId="127F213C" w:rsidR="00822F10" w:rsidRPr="00112F25" w:rsidRDefault="00822F10" w:rsidP="002F20F2">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Noted – </w:t>
            </w:r>
            <w:r w:rsidR="00D704D1">
              <w:rPr>
                <w:rFonts w:ascii="Calibri" w:eastAsia="Times New Roman" w:hAnsi="Calibri" w:cs="Calibri"/>
                <w:kern w:val="0"/>
                <w:lang w:eastAsia="en-NZ"/>
                <w14:ligatures w14:val="none"/>
              </w:rPr>
              <w:t xml:space="preserve">When lifestyle areas or subdivisions have covenants in place that do not allow roosters, that covenant will take precedence over the Bylaw. </w:t>
            </w:r>
          </w:p>
        </w:tc>
      </w:tr>
    </w:tbl>
    <w:p w14:paraId="7D39BC0D" w14:textId="77777777" w:rsidR="009A60A4" w:rsidRPr="00112F25" w:rsidRDefault="009A60A4" w:rsidP="006A4316">
      <w:pPr>
        <w:spacing w:after="0" w:line="240" w:lineRule="auto"/>
        <w:textAlignment w:val="baseline"/>
        <w:rPr>
          <w:rFonts w:ascii="Calibri" w:eastAsia="Times New Roman" w:hAnsi="Calibri" w:cs="Calibri"/>
          <w:b/>
          <w:bCs/>
          <w:kern w:val="0"/>
          <w:lang w:eastAsia="en-NZ"/>
          <w14:ligatures w14:val="none"/>
        </w:rPr>
      </w:pPr>
    </w:p>
    <w:p w14:paraId="7526E6E9" w14:textId="157F416C" w:rsidR="001434C8" w:rsidRPr="00112F25" w:rsidRDefault="001434C8" w:rsidP="001434C8">
      <w:pPr>
        <w:pStyle w:val="Caption"/>
        <w:keepNext/>
        <w:rPr>
          <w:rFonts w:ascii="Calibri" w:hAnsi="Calibri" w:cs="Calibri"/>
          <w:color w:val="auto"/>
          <w:sz w:val="22"/>
          <w:szCs w:val="22"/>
        </w:rPr>
      </w:pPr>
      <w:r w:rsidRPr="00112F25">
        <w:rPr>
          <w:rFonts w:ascii="Calibri" w:hAnsi="Calibri" w:cs="Calibri"/>
          <w:color w:val="auto"/>
          <w:sz w:val="22"/>
          <w:szCs w:val="22"/>
        </w:rPr>
        <w:t xml:space="preserve">Table </w:t>
      </w:r>
      <w:r w:rsidRPr="00112F25">
        <w:rPr>
          <w:rFonts w:ascii="Calibri" w:hAnsi="Calibri" w:cs="Calibri"/>
          <w:color w:val="auto"/>
          <w:sz w:val="22"/>
          <w:szCs w:val="22"/>
        </w:rPr>
        <w:fldChar w:fldCharType="begin"/>
      </w:r>
      <w:r w:rsidRPr="00112F25">
        <w:rPr>
          <w:rFonts w:ascii="Calibri" w:hAnsi="Calibri" w:cs="Calibri"/>
          <w:color w:val="auto"/>
          <w:sz w:val="22"/>
          <w:szCs w:val="22"/>
        </w:rPr>
        <w:instrText xml:space="preserve"> SEQ Table \* ARABIC </w:instrText>
      </w:r>
      <w:r w:rsidRPr="00112F25">
        <w:rPr>
          <w:rFonts w:ascii="Calibri" w:hAnsi="Calibri" w:cs="Calibri"/>
          <w:color w:val="auto"/>
          <w:sz w:val="22"/>
          <w:szCs w:val="22"/>
        </w:rPr>
        <w:fldChar w:fldCharType="separate"/>
      </w:r>
      <w:r w:rsidRPr="00112F25">
        <w:rPr>
          <w:rFonts w:ascii="Calibri" w:hAnsi="Calibri" w:cs="Calibri"/>
          <w:color w:val="auto"/>
          <w:sz w:val="22"/>
          <w:szCs w:val="22"/>
        </w:rPr>
        <w:t>11</w:t>
      </w:r>
      <w:r w:rsidRPr="00112F25">
        <w:rPr>
          <w:rFonts w:ascii="Calibri" w:hAnsi="Calibri" w:cs="Calibri"/>
          <w:color w:val="auto"/>
          <w:sz w:val="22"/>
          <w:szCs w:val="22"/>
        </w:rPr>
        <w:fldChar w:fldCharType="end"/>
      </w:r>
      <w:r w:rsidRPr="00112F25">
        <w:rPr>
          <w:rFonts w:ascii="Calibri" w:hAnsi="Calibri" w:cs="Calibri"/>
          <w:color w:val="auto"/>
          <w:sz w:val="22"/>
          <w:szCs w:val="22"/>
        </w:rPr>
        <w:t>: Responses to Q6 not indicating support or opposition to roosters in lifestyle areas</w:t>
      </w:r>
      <w:r w:rsidR="00CE210B" w:rsidRPr="00112F25">
        <w:rPr>
          <w:rFonts w:ascii="Calibri" w:hAnsi="Calibri" w:cs="Calibri"/>
          <w:color w:val="auto"/>
          <w:sz w:val="22"/>
          <w:szCs w:val="22"/>
        </w:rPr>
        <w:t>.</w:t>
      </w:r>
    </w:p>
    <w:tbl>
      <w:tblPr>
        <w:tblStyle w:val="TableGrid"/>
        <w:tblW w:w="14029" w:type="dxa"/>
        <w:tblInd w:w="-3" w:type="dxa"/>
        <w:tblLook w:val="04A0" w:firstRow="1" w:lastRow="0" w:firstColumn="1" w:lastColumn="0" w:noHBand="0" w:noVBand="1"/>
      </w:tblPr>
      <w:tblGrid>
        <w:gridCol w:w="4106"/>
        <w:gridCol w:w="6237"/>
        <w:gridCol w:w="3686"/>
      </w:tblGrid>
      <w:tr w:rsidR="006A4316" w:rsidRPr="00112F25" w14:paraId="2FF7B3A2" w14:textId="77777777" w:rsidTr="0044122F">
        <w:trPr>
          <w:tblHeader/>
        </w:trPr>
        <w:tc>
          <w:tcPr>
            <w:tcW w:w="410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C9FABAA" w14:textId="517EACFB" w:rsidR="006A4316" w:rsidRPr="00112F25" w:rsidRDefault="001434C8">
            <w:pPr>
              <w:textAlignment w:val="baseline"/>
              <w:rPr>
                <w:rFonts w:ascii="Calibri" w:eastAsia="Times New Roman" w:hAnsi="Calibri" w:cs="Calibri"/>
                <w:kern w:val="0"/>
                <w:lang w:eastAsia="en-NZ"/>
                <w14:ligatures w14:val="none"/>
              </w:rPr>
            </w:pPr>
            <w:r w:rsidRPr="00112F25">
              <w:rPr>
                <w:rFonts w:ascii="Calibri" w:eastAsia="Times New Roman" w:hAnsi="Calibri" w:cs="Calibri"/>
                <w:b/>
                <w:bCs/>
                <w:kern w:val="0"/>
                <w:lang w:eastAsia="en-NZ"/>
                <w14:ligatures w14:val="none"/>
              </w:rPr>
              <w:t>Comments not indicating support or opposition</w:t>
            </w:r>
            <w:r w:rsidR="00040E5A" w:rsidRPr="00112F25">
              <w:rPr>
                <w:rFonts w:ascii="Calibri" w:eastAsia="Times New Roman" w:hAnsi="Calibri" w:cs="Calibri"/>
                <w:b/>
                <w:bCs/>
                <w:kern w:val="0"/>
                <w:lang w:eastAsia="en-NZ"/>
                <w14:ligatures w14:val="none"/>
              </w:rPr>
              <w:t xml:space="preserve"> (Total </w:t>
            </w:r>
            <w:r w:rsidR="00F459C3">
              <w:rPr>
                <w:rFonts w:ascii="Calibri" w:eastAsia="Times New Roman" w:hAnsi="Calibri" w:cs="Calibri"/>
                <w:b/>
                <w:bCs/>
                <w:kern w:val="0"/>
                <w:lang w:eastAsia="en-NZ"/>
                <w14:ligatures w14:val="none"/>
              </w:rPr>
              <w:t>respondent</w:t>
            </w:r>
            <w:r w:rsidR="00040E5A" w:rsidRPr="00112F25">
              <w:rPr>
                <w:rFonts w:ascii="Calibri" w:eastAsia="Times New Roman" w:hAnsi="Calibri" w:cs="Calibri"/>
                <w:b/>
                <w:bCs/>
                <w:kern w:val="0"/>
                <w:lang w:eastAsia="en-NZ"/>
                <w14:ligatures w14:val="none"/>
              </w:rPr>
              <w:t>s:</w:t>
            </w:r>
            <w:r w:rsidR="0050639B" w:rsidRPr="00112F25">
              <w:rPr>
                <w:rFonts w:ascii="Calibri" w:eastAsia="Times New Roman" w:hAnsi="Calibri" w:cs="Calibri"/>
                <w:b/>
                <w:bCs/>
                <w:kern w:val="0"/>
                <w:lang w:eastAsia="en-NZ"/>
                <w14:ligatures w14:val="none"/>
              </w:rPr>
              <w:t xml:space="preserve"> 1</w:t>
            </w:r>
            <w:r w:rsidR="0041495D" w:rsidRPr="00112F25">
              <w:rPr>
                <w:rFonts w:ascii="Calibri" w:eastAsia="Times New Roman" w:hAnsi="Calibri" w:cs="Calibri"/>
                <w:b/>
                <w:bCs/>
                <w:kern w:val="0"/>
                <w:lang w:eastAsia="en-NZ"/>
                <w14:ligatures w14:val="none"/>
              </w:rPr>
              <w:t>7</w:t>
            </w:r>
            <w:r w:rsidR="00040E5A" w:rsidRPr="00112F25">
              <w:rPr>
                <w:rFonts w:ascii="Calibri" w:eastAsia="Times New Roman" w:hAnsi="Calibri" w:cs="Calibri"/>
                <w:b/>
                <w:bCs/>
                <w:kern w:val="0"/>
                <w:lang w:eastAsia="en-NZ"/>
                <w14:ligatures w14:val="none"/>
              </w:rPr>
              <w:t>)</w:t>
            </w:r>
          </w:p>
        </w:tc>
        <w:tc>
          <w:tcPr>
            <w:tcW w:w="623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8294751" w14:textId="50D6EF55" w:rsidR="006A4316" w:rsidRPr="00112F25" w:rsidRDefault="00F459C3">
            <w:pPr>
              <w:textAlignment w:val="baseline"/>
              <w:rPr>
                <w:rFonts w:ascii="Calibri" w:eastAsia="Times New Roman" w:hAnsi="Calibri" w:cs="Calibri"/>
                <w:kern w:val="0"/>
                <w:lang w:eastAsia="en-NZ"/>
                <w14:ligatures w14:val="none"/>
              </w:rPr>
            </w:pPr>
            <w:r>
              <w:rPr>
                <w:rFonts w:ascii="Calibri" w:eastAsia="Times New Roman" w:hAnsi="Calibri" w:cs="Calibri"/>
                <w:b/>
                <w:bCs/>
                <w:kern w:val="0"/>
                <w:lang w:eastAsia="en-NZ"/>
                <w14:ligatures w14:val="none"/>
              </w:rPr>
              <w:t>Respondent</w:t>
            </w:r>
            <w:r w:rsidR="0074271B">
              <w:rPr>
                <w:rFonts w:ascii="Calibri" w:eastAsia="Times New Roman" w:hAnsi="Calibri" w:cs="Calibri"/>
                <w:b/>
                <w:bCs/>
                <w:kern w:val="0"/>
                <w:lang w:eastAsia="en-NZ"/>
                <w14:ligatures w14:val="none"/>
              </w:rPr>
              <w:t>/s</w:t>
            </w:r>
          </w:p>
        </w:tc>
        <w:tc>
          <w:tcPr>
            <w:tcW w:w="36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2A1B05D" w14:textId="12BF6449" w:rsidR="006A4316" w:rsidRPr="00112F25" w:rsidRDefault="006A4316">
            <w:pPr>
              <w:textAlignment w:val="baseline"/>
              <w:rPr>
                <w:rFonts w:ascii="Calibri" w:eastAsia="Times New Roman" w:hAnsi="Calibri" w:cs="Calibri"/>
                <w:kern w:val="0"/>
                <w:lang w:eastAsia="en-NZ"/>
                <w14:ligatures w14:val="none"/>
              </w:rPr>
            </w:pPr>
            <w:r w:rsidRPr="00112F25">
              <w:rPr>
                <w:rFonts w:ascii="Calibri" w:eastAsia="Times New Roman" w:hAnsi="Calibri" w:cs="Calibri"/>
                <w:b/>
                <w:bCs/>
                <w:kern w:val="0"/>
                <w:lang w:eastAsia="en-NZ"/>
                <w14:ligatures w14:val="none"/>
              </w:rPr>
              <w:t>Staff comments</w:t>
            </w:r>
          </w:p>
        </w:tc>
      </w:tr>
      <w:tr w:rsidR="00F3509B" w:rsidRPr="00112F25" w14:paraId="2B332BE6" w14:textId="77777777" w:rsidTr="0044122F">
        <w:tc>
          <w:tcPr>
            <w:tcW w:w="4106" w:type="dxa"/>
          </w:tcPr>
          <w:p w14:paraId="7B79B5BD" w14:textId="387C430D" w:rsidR="00F3509B" w:rsidRPr="00112F25" w:rsidRDefault="00F459C3" w:rsidP="00485A41">
            <w:pPr>
              <w:pStyle w:val="ListParagraph"/>
              <w:numPr>
                <w:ilvl w:val="0"/>
                <w:numId w:val="31"/>
              </w:numPr>
              <w:ind w:left="313" w:hanging="284"/>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Respondent</w:t>
            </w:r>
            <w:r w:rsidR="001C3B4E" w:rsidRPr="00112F25">
              <w:rPr>
                <w:rFonts w:ascii="Calibri" w:eastAsia="Times New Roman" w:hAnsi="Calibri" w:cs="Calibri"/>
                <w:kern w:val="0"/>
                <w:lang w:eastAsia="en-NZ"/>
                <w14:ligatures w14:val="none"/>
              </w:rPr>
              <w:t xml:space="preserve">s are </w:t>
            </w:r>
            <w:r w:rsidR="00F3509B" w:rsidRPr="00112F25">
              <w:rPr>
                <w:rFonts w:ascii="Calibri" w:eastAsia="Times New Roman" w:hAnsi="Calibri" w:cs="Calibri"/>
                <w:kern w:val="0"/>
                <w:lang w:eastAsia="en-NZ"/>
                <w14:ligatures w14:val="none"/>
              </w:rPr>
              <w:t xml:space="preserve">unsure as it depends on </w:t>
            </w:r>
            <w:r w:rsidR="00A4393A" w:rsidRPr="00112F25">
              <w:rPr>
                <w:rFonts w:ascii="Calibri" w:eastAsia="Times New Roman" w:hAnsi="Calibri" w:cs="Calibri"/>
                <w:kern w:val="0"/>
                <w:lang w:eastAsia="en-NZ"/>
                <w14:ligatures w14:val="none"/>
              </w:rPr>
              <w:t xml:space="preserve">proximity of </w:t>
            </w:r>
            <w:r w:rsidR="002E2A2F" w:rsidRPr="00112F25">
              <w:rPr>
                <w:rFonts w:ascii="Calibri" w:eastAsia="Times New Roman" w:hAnsi="Calibri" w:cs="Calibri"/>
                <w:kern w:val="0"/>
                <w:lang w:eastAsia="en-NZ"/>
                <w14:ligatures w14:val="none"/>
              </w:rPr>
              <w:t>both roosters</w:t>
            </w:r>
            <w:r w:rsidR="00AA2405" w:rsidRPr="00112F25">
              <w:rPr>
                <w:rFonts w:ascii="Calibri" w:eastAsia="Times New Roman" w:hAnsi="Calibri" w:cs="Calibri"/>
                <w:kern w:val="0"/>
                <w:lang w:eastAsia="en-NZ"/>
                <w14:ligatures w14:val="none"/>
              </w:rPr>
              <w:t xml:space="preserve"> and </w:t>
            </w:r>
            <w:r w:rsidR="00F3509B" w:rsidRPr="00112F25">
              <w:rPr>
                <w:rFonts w:ascii="Calibri" w:eastAsia="Times New Roman" w:hAnsi="Calibri" w:cs="Calibri"/>
                <w:kern w:val="0"/>
                <w:lang w:eastAsia="en-NZ"/>
                <w14:ligatures w14:val="none"/>
              </w:rPr>
              <w:t>neighbours</w:t>
            </w:r>
            <w:r w:rsidR="005E3BAC" w:rsidRPr="00112F25">
              <w:rPr>
                <w:rFonts w:ascii="Calibri" w:eastAsia="Times New Roman" w:hAnsi="Calibri" w:cs="Calibri"/>
                <w:kern w:val="0"/>
                <w:lang w:eastAsia="en-NZ"/>
                <w14:ligatures w14:val="none"/>
              </w:rPr>
              <w:t xml:space="preserve">, </w:t>
            </w:r>
            <w:r w:rsidR="00F3509B" w:rsidRPr="00112F25">
              <w:rPr>
                <w:rFonts w:ascii="Calibri" w:eastAsia="Times New Roman" w:hAnsi="Calibri" w:cs="Calibri"/>
                <w:kern w:val="0"/>
                <w:lang w:eastAsia="en-NZ"/>
                <w14:ligatures w14:val="none"/>
              </w:rPr>
              <w:t xml:space="preserve">whether </w:t>
            </w:r>
            <w:r w:rsidR="001C3B4E" w:rsidRPr="00112F25">
              <w:rPr>
                <w:rFonts w:ascii="Calibri" w:eastAsia="Times New Roman" w:hAnsi="Calibri" w:cs="Calibri"/>
                <w:kern w:val="0"/>
                <w:lang w:eastAsia="en-NZ"/>
                <w14:ligatures w14:val="none"/>
              </w:rPr>
              <w:t>neighbours are comfortable with roosters</w:t>
            </w:r>
            <w:r w:rsidR="005E3BAC" w:rsidRPr="00112F25">
              <w:rPr>
                <w:rFonts w:ascii="Calibri" w:eastAsia="Times New Roman" w:hAnsi="Calibri" w:cs="Calibri"/>
                <w:kern w:val="0"/>
                <w:lang w:eastAsia="en-NZ"/>
                <w14:ligatures w14:val="none"/>
              </w:rPr>
              <w:t xml:space="preserve"> </w:t>
            </w:r>
            <w:r w:rsidR="00AC684C" w:rsidRPr="00112F25">
              <w:rPr>
                <w:rFonts w:ascii="Calibri" w:eastAsia="Times New Roman" w:hAnsi="Calibri" w:cs="Calibri"/>
                <w:kern w:val="0"/>
                <w:lang w:eastAsia="en-NZ"/>
                <w14:ligatures w14:val="none"/>
              </w:rPr>
              <w:t xml:space="preserve">or should </w:t>
            </w:r>
            <w:r w:rsidR="005E3BAC" w:rsidRPr="00112F25">
              <w:rPr>
                <w:rFonts w:ascii="Calibri" w:eastAsia="Times New Roman" w:hAnsi="Calibri" w:cs="Calibri"/>
                <w:kern w:val="0"/>
                <w:lang w:eastAsia="en-NZ"/>
                <w14:ligatures w14:val="none"/>
              </w:rPr>
              <w:t xml:space="preserve">consider </w:t>
            </w:r>
            <w:r w:rsidR="0093072E" w:rsidRPr="00112F25">
              <w:rPr>
                <w:rFonts w:ascii="Calibri" w:eastAsia="Times New Roman" w:hAnsi="Calibri" w:cs="Calibri"/>
                <w:kern w:val="0"/>
                <w:lang w:eastAsia="en-NZ"/>
                <w14:ligatures w14:val="none"/>
              </w:rPr>
              <w:t>who lived at the property first.</w:t>
            </w:r>
          </w:p>
        </w:tc>
        <w:tc>
          <w:tcPr>
            <w:tcW w:w="6237" w:type="dxa"/>
          </w:tcPr>
          <w:p w14:paraId="75616206" w14:textId="35958717" w:rsidR="00F3509B" w:rsidRPr="00112F25" w:rsidRDefault="00F3509B" w:rsidP="006A4316">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7278</w:t>
            </w:r>
            <w:r w:rsidR="001025D2" w:rsidRPr="00112F25">
              <w:rPr>
                <w:rFonts w:ascii="Calibri" w:eastAsia="Times New Roman" w:hAnsi="Calibri" w:cs="Calibri"/>
                <w:kern w:val="0"/>
                <w:lang w:eastAsia="en-NZ"/>
                <w14:ligatures w14:val="none"/>
              </w:rPr>
              <w:t>, 7379</w:t>
            </w:r>
            <w:r w:rsidR="001A69BD" w:rsidRPr="00112F25">
              <w:rPr>
                <w:rFonts w:ascii="Calibri" w:eastAsia="Times New Roman" w:hAnsi="Calibri" w:cs="Calibri"/>
                <w:kern w:val="0"/>
                <w:lang w:eastAsia="en-NZ"/>
                <w14:ligatures w14:val="none"/>
              </w:rPr>
              <w:t>, 7382</w:t>
            </w:r>
            <w:r w:rsidR="0040657F" w:rsidRPr="00112F25">
              <w:rPr>
                <w:rFonts w:ascii="Calibri" w:eastAsia="Times New Roman" w:hAnsi="Calibri" w:cs="Calibri"/>
                <w:kern w:val="0"/>
                <w:lang w:eastAsia="en-NZ"/>
                <w14:ligatures w14:val="none"/>
              </w:rPr>
              <w:t>, 7430</w:t>
            </w:r>
            <w:r w:rsidR="00812645" w:rsidRPr="00112F25">
              <w:rPr>
                <w:rFonts w:ascii="Calibri" w:eastAsia="Times New Roman" w:hAnsi="Calibri" w:cs="Calibri"/>
                <w:kern w:val="0"/>
                <w:lang w:eastAsia="en-NZ"/>
                <w14:ligatures w14:val="none"/>
              </w:rPr>
              <w:t>, 7503</w:t>
            </w:r>
            <w:r w:rsidR="00AA2405" w:rsidRPr="00112F25">
              <w:rPr>
                <w:rFonts w:ascii="Calibri" w:eastAsia="Times New Roman" w:hAnsi="Calibri" w:cs="Calibri"/>
                <w:kern w:val="0"/>
                <w:lang w:eastAsia="en-NZ"/>
                <w14:ligatures w14:val="none"/>
              </w:rPr>
              <w:t>, 7410</w:t>
            </w:r>
            <w:r w:rsidR="001161C4" w:rsidRPr="00112F25">
              <w:rPr>
                <w:rFonts w:ascii="Calibri" w:eastAsia="Times New Roman" w:hAnsi="Calibri" w:cs="Calibri"/>
                <w:kern w:val="0"/>
                <w:lang w:eastAsia="en-NZ"/>
                <w14:ligatures w14:val="none"/>
              </w:rPr>
              <w:t xml:space="preserve">, </w:t>
            </w:r>
            <w:r w:rsidR="00C532FE" w:rsidRPr="00112F25">
              <w:rPr>
                <w:rFonts w:ascii="Calibri" w:eastAsia="Times New Roman" w:hAnsi="Calibri" w:cs="Calibri"/>
                <w:kern w:val="0"/>
                <w:lang w:eastAsia="en-NZ"/>
                <w14:ligatures w14:val="none"/>
              </w:rPr>
              <w:t>7520 (Chipperfield Alpacas)</w:t>
            </w:r>
          </w:p>
        </w:tc>
        <w:tc>
          <w:tcPr>
            <w:tcW w:w="3686" w:type="dxa"/>
          </w:tcPr>
          <w:p w14:paraId="33FA7A50" w14:textId="565D4305" w:rsidR="00F3509B" w:rsidRPr="00112F25" w:rsidRDefault="00C2523D" w:rsidP="006A4316">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Noted. </w:t>
            </w:r>
          </w:p>
        </w:tc>
      </w:tr>
      <w:tr w:rsidR="00F4715C" w:rsidRPr="00112F25" w14:paraId="06BC73B9" w14:textId="77777777" w:rsidTr="0044122F">
        <w:tc>
          <w:tcPr>
            <w:tcW w:w="4106" w:type="dxa"/>
          </w:tcPr>
          <w:p w14:paraId="6C0337F0" w14:textId="339EB655" w:rsidR="00F4715C" w:rsidRPr="00112F25" w:rsidRDefault="00F459C3" w:rsidP="00485A41">
            <w:pPr>
              <w:pStyle w:val="ListParagraph"/>
              <w:numPr>
                <w:ilvl w:val="0"/>
                <w:numId w:val="31"/>
              </w:numPr>
              <w:ind w:left="313" w:hanging="284"/>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Respondent</w:t>
            </w:r>
            <w:r w:rsidR="00F4715C" w:rsidRPr="00112F25">
              <w:rPr>
                <w:rFonts w:ascii="Calibri" w:eastAsia="Times New Roman" w:hAnsi="Calibri" w:cs="Calibri"/>
                <w:kern w:val="0"/>
                <w:lang w:eastAsia="en-NZ"/>
                <w14:ligatures w14:val="none"/>
              </w:rPr>
              <w:t xml:space="preserve"> unsure but agrees that there should be restrictions on roosters</w:t>
            </w:r>
            <w:r w:rsidR="00501DAA" w:rsidRPr="00112F25">
              <w:rPr>
                <w:rFonts w:ascii="Calibri" w:eastAsia="Times New Roman" w:hAnsi="Calibri" w:cs="Calibri"/>
                <w:kern w:val="0"/>
                <w:lang w:eastAsia="en-NZ"/>
                <w14:ligatures w14:val="none"/>
              </w:rPr>
              <w:t xml:space="preserve"> (in lifestyle zones)</w:t>
            </w:r>
            <w:r w:rsidR="00F4715C" w:rsidRPr="00112F25">
              <w:rPr>
                <w:rFonts w:ascii="Calibri" w:eastAsia="Times New Roman" w:hAnsi="Calibri" w:cs="Calibri"/>
                <w:kern w:val="0"/>
                <w:lang w:eastAsia="en-NZ"/>
                <w14:ligatures w14:val="none"/>
              </w:rPr>
              <w:t xml:space="preserve"> and setbacks.</w:t>
            </w:r>
          </w:p>
        </w:tc>
        <w:tc>
          <w:tcPr>
            <w:tcW w:w="6237" w:type="dxa"/>
          </w:tcPr>
          <w:p w14:paraId="5285F22A" w14:textId="5F1C2E2E" w:rsidR="00F4715C" w:rsidRPr="00112F25" w:rsidRDefault="00F4715C" w:rsidP="00F4715C">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7259, 7358, 7368, 7496</w:t>
            </w:r>
            <w:r w:rsidR="0041495D" w:rsidRPr="00112F25">
              <w:rPr>
                <w:rFonts w:ascii="Calibri" w:eastAsia="Times New Roman" w:hAnsi="Calibri" w:cs="Calibri"/>
                <w:kern w:val="0"/>
                <w:lang w:eastAsia="en-NZ"/>
                <w14:ligatures w14:val="none"/>
              </w:rPr>
              <w:t>, 7574</w:t>
            </w:r>
            <w:r w:rsidR="000240A4" w:rsidRPr="00112F25">
              <w:rPr>
                <w:rFonts w:ascii="Calibri" w:eastAsia="Times New Roman" w:hAnsi="Calibri" w:cs="Calibri"/>
                <w:kern w:val="0"/>
                <w:lang w:eastAsia="en-NZ"/>
                <w14:ligatures w14:val="none"/>
              </w:rPr>
              <w:t xml:space="preserve"> (Tamahere Community Committee)</w:t>
            </w:r>
          </w:p>
        </w:tc>
        <w:tc>
          <w:tcPr>
            <w:tcW w:w="3686" w:type="dxa"/>
          </w:tcPr>
          <w:p w14:paraId="77A81863" w14:textId="2E8C6B36" w:rsidR="00F4715C" w:rsidRPr="00112F25" w:rsidRDefault="00F4715C" w:rsidP="00F4715C">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Noted. </w:t>
            </w:r>
          </w:p>
        </w:tc>
      </w:tr>
      <w:tr w:rsidR="003077D2" w:rsidRPr="00112F25" w14:paraId="624E328E" w14:textId="77777777" w:rsidTr="0044122F">
        <w:trPr>
          <w:trHeight w:val="411"/>
        </w:trPr>
        <w:tc>
          <w:tcPr>
            <w:tcW w:w="4106" w:type="dxa"/>
          </w:tcPr>
          <w:p w14:paraId="2B36E5F9" w14:textId="65FDD3E3" w:rsidR="003077D2" w:rsidRPr="00112F25" w:rsidRDefault="003077D2" w:rsidP="00485A41">
            <w:pPr>
              <w:pStyle w:val="ListParagraph"/>
              <w:numPr>
                <w:ilvl w:val="0"/>
                <w:numId w:val="31"/>
              </w:numPr>
              <w:ind w:left="313" w:hanging="284"/>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Roosters should be dealt with on a complaints’ basis only. </w:t>
            </w:r>
          </w:p>
        </w:tc>
        <w:tc>
          <w:tcPr>
            <w:tcW w:w="6237" w:type="dxa"/>
          </w:tcPr>
          <w:p w14:paraId="74213DEC" w14:textId="2F0E3340" w:rsidR="003077D2" w:rsidRPr="00112F25" w:rsidRDefault="003077D2" w:rsidP="003077D2">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7418, 7442</w:t>
            </w:r>
          </w:p>
        </w:tc>
        <w:tc>
          <w:tcPr>
            <w:tcW w:w="3686" w:type="dxa"/>
          </w:tcPr>
          <w:p w14:paraId="3A5176FA" w14:textId="42EDE210" w:rsidR="003077D2" w:rsidRPr="00112F25" w:rsidRDefault="00D3370C" w:rsidP="003077D2">
            <w:pPr>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Noted.</w:t>
            </w:r>
          </w:p>
        </w:tc>
      </w:tr>
      <w:tr w:rsidR="00F3509B" w:rsidRPr="00112F25" w14:paraId="1EE7687D" w14:textId="77777777" w:rsidTr="0044122F">
        <w:trPr>
          <w:trHeight w:val="411"/>
        </w:trPr>
        <w:tc>
          <w:tcPr>
            <w:tcW w:w="4106" w:type="dxa"/>
          </w:tcPr>
          <w:p w14:paraId="28ACCEB8" w14:textId="6F1795AF" w:rsidR="003077D2" w:rsidRPr="00112F25" w:rsidRDefault="003077D2" w:rsidP="003077D2">
            <w:pPr>
              <w:pStyle w:val="ListParagraph"/>
              <w:numPr>
                <w:ilvl w:val="0"/>
                <w:numId w:val="31"/>
              </w:numPr>
              <w:ind w:left="313" w:hanging="284"/>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Miscellaneous</w:t>
            </w:r>
            <w:r w:rsidR="00873419">
              <w:rPr>
                <w:rFonts w:ascii="Calibri" w:eastAsia="Times New Roman" w:hAnsi="Calibri" w:cs="Calibri"/>
                <w:kern w:val="0"/>
                <w:lang w:eastAsia="en-NZ"/>
                <w14:ligatures w14:val="none"/>
              </w:rPr>
              <w:t xml:space="preserve"> comments include</w:t>
            </w:r>
            <w:r w:rsidRPr="00112F25">
              <w:rPr>
                <w:rFonts w:ascii="Calibri" w:eastAsia="Times New Roman" w:hAnsi="Calibri" w:cs="Calibri"/>
                <w:kern w:val="0"/>
                <w:lang w:eastAsia="en-NZ"/>
                <w14:ligatures w14:val="none"/>
              </w:rPr>
              <w:t>:</w:t>
            </w:r>
          </w:p>
          <w:p w14:paraId="3D0D71ED" w14:textId="0D4C0955" w:rsidR="00AA2405" w:rsidRPr="00112F25" w:rsidRDefault="00873419" w:rsidP="00516A9C">
            <w:pPr>
              <w:pStyle w:val="ListParagraph"/>
              <w:numPr>
                <w:ilvl w:val="1"/>
                <w:numId w:val="20"/>
              </w:numPr>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g</w:t>
            </w:r>
            <w:r w:rsidR="003077D2" w:rsidRPr="00112F25">
              <w:rPr>
                <w:rFonts w:ascii="Calibri" w:eastAsia="Times New Roman" w:hAnsi="Calibri" w:cs="Calibri"/>
                <w:kern w:val="0"/>
                <w:lang w:eastAsia="en-NZ"/>
                <w14:ligatures w14:val="none"/>
              </w:rPr>
              <w:t>enera</w:t>
            </w:r>
            <w:r w:rsidR="00BE1A94" w:rsidRPr="00112F25">
              <w:rPr>
                <w:rFonts w:ascii="Calibri" w:eastAsia="Times New Roman" w:hAnsi="Calibri" w:cs="Calibri"/>
                <w:kern w:val="0"/>
                <w:lang w:eastAsia="en-NZ"/>
                <w14:ligatures w14:val="none"/>
              </w:rPr>
              <w:t>l</w:t>
            </w:r>
            <w:r w:rsidR="00AA2405" w:rsidRPr="00112F25">
              <w:rPr>
                <w:rFonts w:ascii="Calibri" w:eastAsia="Times New Roman" w:hAnsi="Calibri" w:cs="Calibri"/>
                <w:kern w:val="0"/>
                <w:lang w:eastAsia="en-NZ"/>
                <w14:ligatures w14:val="none"/>
              </w:rPr>
              <w:t xml:space="preserve"> ambivalence</w:t>
            </w:r>
            <w:r>
              <w:rPr>
                <w:rFonts w:ascii="Calibri" w:eastAsia="Times New Roman" w:hAnsi="Calibri" w:cs="Calibri"/>
                <w:kern w:val="0"/>
                <w:lang w:eastAsia="en-NZ"/>
                <w14:ligatures w14:val="none"/>
              </w:rPr>
              <w:t>.</w:t>
            </w:r>
          </w:p>
          <w:p w14:paraId="377FAF67" w14:textId="3DF205AC" w:rsidR="003077D2" w:rsidRPr="00112F25" w:rsidRDefault="00AA2405" w:rsidP="00516A9C">
            <w:pPr>
              <w:pStyle w:val="ListParagraph"/>
              <w:numPr>
                <w:ilvl w:val="1"/>
                <w:numId w:val="20"/>
              </w:num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 </w:t>
            </w:r>
            <w:r w:rsidR="00F459C3">
              <w:rPr>
                <w:rFonts w:ascii="Calibri" w:eastAsia="Times New Roman" w:hAnsi="Calibri" w:cs="Calibri"/>
                <w:kern w:val="0"/>
                <w:lang w:eastAsia="en-NZ"/>
                <w14:ligatures w14:val="none"/>
              </w:rPr>
              <w:t>respondent</w:t>
            </w:r>
            <w:r w:rsidR="0036525D" w:rsidRPr="00112F25">
              <w:rPr>
                <w:rFonts w:ascii="Calibri" w:eastAsia="Times New Roman" w:hAnsi="Calibri" w:cs="Calibri"/>
                <w:kern w:val="0"/>
                <w:lang w:eastAsia="en-NZ"/>
                <w14:ligatures w14:val="none"/>
              </w:rPr>
              <w:t xml:space="preserve"> unsure as they are not aware of the proposed designation for their property. </w:t>
            </w:r>
          </w:p>
          <w:p w14:paraId="31BEEB1E" w14:textId="3D7067A8" w:rsidR="00F3509B" w:rsidRPr="00516A9C" w:rsidRDefault="00F459C3" w:rsidP="00516A9C">
            <w:pPr>
              <w:pStyle w:val="ListParagraph"/>
              <w:numPr>
                <w:ilvl w:val="1"/>
                <w:numId w:val="20"/>
              </w:numPr>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respondent</w:t>
            </w:r>
            <w:r w:rsidR="002E2A2F" w:rsidRPr="00112F25">
              <w:rPr>
                <w:rFonts w:ascii="Calibri" w:eastAsia="Times New Roman" w:hAnsi="Calibri" w:cs="Calibri"/>
                <w:kern w:val="0"/>
                <w:lang w:eastAsia="en-NZ"/>
                <w14:ligatures w14:val="none"/>
              </w:rPr>
              <w:t xml:space="preserve"> unsure as some lifestyle areas are very close to </w:t>
            </w:r>
            <w:r w:rsidR="002E2A2F" w:rsidRPr="00112F25">
              <w:rPr>
                <w:rFonts w:ascii="Calibri" w:eastAsia="Times New Roman" w:hAnsi="Calibri" w:cs="Calibri"/>
                <w:kern w:val="0"/>
                <w:lang w:eastAsia="en-NZ"/>
                <w14:ligatures w14:val="none"/>
              </w:rPr>
              <w:lastRenderedPageBreak/>
              <w:t>urban areas and some are closer to rural areas.</w:t>
            </w:r>
          </w:p>
        </w:tc>
        <w:tc>
          <w:tcPr>
            <w:tcW w:w="6237" w:type="dxa"/>
          </w:tcPr>
          <w:p w14:paraId="5BB4D647" w14:textId="748CEFA0" w:rsidR="00F3509B" w:rsidRPr="00112F25" w:rsidRDefault="003077D2" w:rsidP="006A4316">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lastRenderedPageBreak/>
              <w:t>7254</w:t>
            </w:r>
            <w:r w:rsidR="0036525D" w:rsidRPr="00112F25">
              <w:rPr>
                <w:rFonts w:ascii="Calibri" w:eastAsia="Times New Roman" w:hAnsi="Calibri" w:cs="Calibri"/>
                <w:kern w:val="0"/>
                <w:lang w:eastAsia="en-NZ"/>
                <w14:ligatures w14:val="none"/>
              </w:rPr>
              <w:t>, 7432</w:t>
            </w:r>
            <w:r w:rsidR="002E2A2F" w:rsidRPr="00112F25">
              <w:rPr>
                <w:rFonts w:ascii="Calibri" w:eastAsia="Times New Roman" w:hAnsi="Calibri" w:cs="Calibri"/>
                <w:kern w:val="0"/>
                <w:lang w:eastAsia="en-NZ"/>
                <w14:ligatures w14:val="none"/>
              </w:rPr>
              <w:t>, 7443</w:t>
            </w:r>
          </w:p>
        </w:tc>
        <w:tc>
          <w:tcPr>
            <w:tcW w:w="3686" w:type="dxa"/>
          </w:tcPr>
          <w:p w14:paraId="438D4D9D" w14:textId="27AF34B5" w:rsidR="00F3509B" w:rsidRPr="00112F25" w:rsidRDefault="00C2523D" w:rsidP="006A4316">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Noted.</w:t>
            </w:r>
          </w:p>
        </w:tc>
      </w:tr>
    </w:tbl>
    <w:p w14:paraId="0FDB3F48" w14:textId="77777777" w:rsidR="00B20646" w:rsidRPr="00112F25" w:rsidRDefault="00B20646" w:rsidP="00AC3C11">
      <w:pPr>
        <w:spacing w:after="0" w:line="240" w:lineRule="auto"/>
        <w:textAlignment w:val="baseline"/>
        <w:rPr>
          <w:rFonts w:ascii="Calibri" w:eastAsia="Times New Roman" w:hAnsi="Calibri" w:cs="Calibri"/>
          <w:kern w:val="0"/>
          <w:lang w:val="en-US" w:eastAsia="en-NZ"/>
          <w14:ligatures w14:val="none"/>
        </w:rPr>
      </w:pPr>
    </w:p>
    <w:p w14:paraId="1DC467FE" w14:textId="7D6CDB3F" w:rsidR="00466ADA" w:rsidRDefault="00B20646" w:rsidP="00AC3C11">
      <w:pPr>
        <w:spacing w:after="0" w:line="240" w:lineRule="auto"/>
        <w:textAlignment w:val="baseline"/>
        <w:rPr>
          <w:rFonts w:ascii="Calibri" w:eastAsia="Times New Roman" w:hAnsi="Calibri" w:cs="Calibri"/>
          <w:color w:val="0F4761" w:themeColor="accent1" w:themeShade="BF"/>
          <w:sz w:val="28"/>
          <w:szCs w:val="28"/>
          <w:lang w:eastAsia="en-NZ"/>
        </w:rPr>
      </w:pPr>
      <w:r w:rsidRPr="0040448D">
        <w:rPr>
          <w:rFonts w:ascii="Calibri" w:eastAsia="Times New Roman" w:hAnsi="Calibri" w:cs="Calibri"/>
          <w:color w:val="0F4761" w:themeColor="accent1" w:themeShade="BF"/>
          <w:sz w:val="28"/>
          <w:szCs w:val="28"/>
          <w:lang w:eastAsia="en-NZ"/>
        </w:rPr>
        <w:t>Beehives</w:t>
      </w:r>
    </w:p>
    <w:p w14:paraId="1C7B5A6A" w14:textId="77777777" w:rsidR="00466ADA" w:rsidRPr="0040448D" w:rsidRDefault="00466ADA" w:rsidP="00AC3C11">
      <w:pPr>
        <w:spacing w:after="0" w:line="240" w:lineRule="auto"/>
        <w:textAlignment w:val="baseline"/>
        <w:rPr>
          <w:rFonts w:ascii="Calibri" w:eastAsia="Times New Roman" w:hAnsi="Calibri" w:cs="Calibri"/>
          <w:color w:val="0F4761" w:themeColor="accent1" w:themeShade="BF"/>
          <w:sz w:val="28"/>
          <w:szCs w:val="28"/>
          <w:lang w:eastAsia="en-NZ"/>
        </w:rPr>
      </w:pPr>
    </w:p>
    <w:p w14:paraId="74BCB94E" w14:textId="3170445D" w:rsidR="00AC3C11" w:rsidRDefault="00372968" w:rsidP="00AC3C11">
      <w:pPr>
        <w:spacing w:after="0" w:line="240" w:lineRule="auto"/>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7</w:t>
      </w:r>
      <w:r w:rsidR="00AC3C11" w:rsidRPr="00112F25">
        <w:rPr>
          <w:rFonts w:ascii="Calibri" w:eastAsia="Times New Roman" w:hAnsi="Calibri" w:cs="Calibri"/>
          <w:b/>
          <w:bCs/>
          <w:kern w:val="0"/>
          <w:lang w:eastAsia="en-NZ"/>
          <w14:ligatures w14:val="none"/>
        </w:rPr>
        <w:t>. What is your preferred limit for the number of beehives on a property that you would be comfortable allowing in our district?</w:t>
      </w:r>
    </w:p>
    <w:p w14:paraId="51EB2A1B" w14:textId="77777777" w:rsidR="00466ADA" w:rsidRPr="0040448D" w:rsidRDefault="00466ADA" w:rsidP="00AC3C11">
      <w:pPr>
        <w:spacing w:after="0" w:line="240" w:lineRule="auto"/>
        <w:textAlignment w:val="baseline"/>
        <w:rPr>
          <w:rFonts w:ascii="Calibri" w:eastAsia="Times New Roman" w:hAnsi="Calibri" w:cs="Calibri"/>
          <w:b/>
          <w:bCs/>
          <w:kern w:val="0"/>
          <w:lang w:eastAsia="en-NZ"/>
          <w14:ligatures w14:val="none"/>
        </w:rPr>
      </w:pPr>
    </w:p>
    <w:tbl>
      <w:tblPr>
        <w:tblStyle w:val="TableGrid"/>
        <w:tblW w:w="13949" w:type="dxa"/>
        <w:tblLayout w:type="fixed"/>
        <w:tblLook w:val="04A0" w:firstRow="1" w:lastRow="0" w:firstColumn="1" w:lastColumn="0" w:noHBand="0" w:noVBand="1"/>
      </w:tblPr>
      <w:tblGrid>
        <w:gridCol w:w="3823"/>
        <w:gridCol w:w="1012"/>
        <w:gridCol w:w="1013"/>
        <w:gridCol w:w="1012"/>
        <w:gridCol w:w="1013"/>
        <w:gridCol w:w="1012"/>
        <w:gridCol w:w="1013"/>
        <w:gridCol w:w="1012"/>
        <w:gridCol w:w="852"/>
        <w:gridCol w:w="1174"/>
        <w:gridCol w:w="1013"/>
      </w:tblGrid>
      <w:tr w:rsidR="00837E14" w:rsidRPr="00112F25" w14:paraId="5B6D5BD8" w14:textId="77777777" w:rsidTr="007A6E34">
        <w:trPr>
          <w:tblHeader/>
        </w:trPr>
        <w:tc>
          <w:tcPr>
            <w:tcW w:w="3823" w:type="dxa"/>
            <w:shd w:val="clear" w:color="auto" w:fill="BFBFBF" w:themeFill="background1" w:themeFillShade="BF"/>
          </w:tcPr>
          <w:p w14:paraId="1F621ABB" w14:textId="3D6BBC61" w:rsidR="00837E14" w:rsidRPr="00112F25" w:rsidRDefault="00837E14" w:rsidP="00AC3C11">
            <w:pPr>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Property area</w:t>
            </w:r>
          </w:p>
        </w:tc>
        <w:tc>
          <w:tcPr>
            <w:tcW w:w="10126" w:type="dxa"/>
            <w:gridSpan w:val="10"/>
            <w:shd w:val="clear" w:color="auto" w:fill="D9D9D9" w:themeFill="background1" w:themeFillShade="D9"/>
          </w:tcPr>
          <w:p w14:paraId="13B04863" w14:textId="4B9C4ED1" w:rsidR="002D67F1" w:rsidRPr="00112F25" w:rsidRDefault="002D67F1" w:rsidP="00AC3C11">
            <w:pPr>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Number of beehives</w:t>
            </w:r>
          </w:p>
        </w:tc>
      </w:tr>
      <w:tr w:rsidR="00535DE5" w:rsidRPr="00112F25" w14:paraId="4B20C6D7" w14:textId="32A483B8" w:rsidTr="007A6E34">
        <w:tc>
          <w:tcPr>
            <w:tcW w:w="3823" w:type="dxa"/>
          </w:tcPr>
          <w:p w14:paraId="0D695134" w14:textId="77777777" w:rsidR="00535DE5" w:rsidRPr="00112F25" w:rsidRDefault="00535DE5" w:rsidP="00AC3C11">
            <w:pPr>
              <w:textAlignment w:val="baseline"/>
              <w:rPr>
                <w:rFonts w:ascii="Calibri" w:eastAsia="Times New Roman" w:hAnsi="Calibri" w:cs="Calibri"/>
                <w:b/>
                <w:bCs/>
                <w:kern w:val="0"/>
                <w:lang w:eastAsia="en-NZ"/>
                <w14:ligatures w14:val="none"/>
              </w:rPr>
            </w:pPr>
          </w:p>
        </w:tc>
        <w:tc>
          <w:tcPr>
            <w:tcW w:w="1012" w:type="dxa"/>
            <w:shd w:val="clear" w:color="auto" w:fill="D9D9D9" w:themeFill="background1" w:themeFillShade="D9"/>
          </w:tcPr>
          <w:p w14:paraId="1C5CE24D" w14:textId="56B7CE4F" w:rsidR="00535DE5" w:rsidRPr="00112F25" w:rsidRDefault="00C84507" w:rsidP="00AC3C11">
            <w:pPr>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0</w:t>
            </w:r>
          </w:p>
        </w:tc>
        <w:tc>
          <w:tcPr>
            <w:tcW w:w="1013" w:type="dxa"/>
            <w:shd w:val="clear" w:color="auto" w:fill="D9D9D9" w:themeFill="background1" w:themeFillShade="D9"/>
          </w:tcPr>
          <w:p w14:paraId="32627678" w14:textId="64729273" w:rsidR="00535DE5" w:rsidRPr="00112F25" w:rsidRDefault="00C84507" w:rsidP="00AC3C11">
            <w:pPr>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1</w:t>
            </w:r>
          </w:p>
        </w:tc>
        <w:tc>
          <w:tcPr>
            <w:tcW w:w="1012" w:type="dxa"/>
            <w:shd w:val="clear" w:color="auto" w:fill="D9D9D9" w:themeFill="background1" w:themeFillShade="D9"/>
          </w:tcPr>
          <w:p w14:paraId="0667B2EA" w14:textId="1A69393F" w:rsidR="00535DE5" w:rsidRPr="00112F25" w:rsidRDefault="00C84507" w:rsidP="00AC3C11">
            <w:pPr>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2</w:t>
            </w:r>
          </w:p>
        </w:tc>
        <w:tc>
          <w:tcPr>
            <w:tcW w:w="1013" w:type="dxa"/>
            <w:shd w:val="clear" w:color="auto" w:fill="D9D9D9" w:themeFill="background1" w:themeFillShade="D9"/>
          </w:tcPr>
          <w:p w14:paraId="53475BE7" w14:textId="51C5D5D7" w:rsidR="00535DE5" w:rsidRPr="00112F25" w:rsidRDefault="00C84507" w:rsidP="00AC3C11">
            <w:pPr>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3</w:t>
            </w:r>
          </w:p>
        </w:tc>
        <w:tc>
          <w:tcPr>
            <w:tcW w:w="1012" w:type="dxa"/>
            <w:shd w:val="clear" w:color="auto" w:fill="D9D9D9" w:themeFill="background1" w:themeFillShade="D9"/>
          </w:tcPr>
          <w:p w14:paraId="739D7CCA" w14:textId="2DA97C89" w:rsidR="00535DE5" w:rsidRPr="00112F25" w:rsidRDefault="00C84507" w:rsidP="00AC3C11">
            <w:pPr>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4</w:t>
            </w:r>
          </w:p>
        </w:tc>
        <w:tc>
          <w:tcPr>
            <w:tcW w:w="1013" w:type="dxa"/>
            <w:shd w:val="clear" w:color="auto" w:fill="D9D9D9" w:themeFill="background1" w:themeFillShade="D9"/>
          </w:tcPr>
          <w:p w14:paraId="7BC94358" w14:textId="5A1B6F08" w:rsidR="00535DE5" w:rsidRPr="00112F25" w:rsidRDefault="00C84507" w:rsidP="00AC3C11">
            <w:pPr>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5</w:t>
            </w:r>
          </w:p>
        </w:tc>
        <w:tc>
          <w:tcPr>
            <w:tcW w:w="1012" w:type="dxa"/>
            <w:shd w:val="clear" w:color="auto" w:fill="D9D9D9" w:themeFill="background1" w:themeFillShade="D9"/>
          </w:tcPr>
          <w:p w14:paraId="732991CF" w14:textId="697F68E2" w:rsidR="00535DE5" w:rsidRPr="00112F25" w:rsidRDefault="00C84507" w:rsidP="00AC3C11">
            <w:pPr>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6</w:t>
            </w:r>
          </w:p>
        </w:tc>
        <w:tc>
          <w:tcPr>
            <w:tcW w:w="852" w:type="dxa"/>
            <w:shd w:val="clear" w:color="auto" w:fill="D9D9D9" w:themeFill="background1" w:themeFillShade="D9"/>
          </w:tcPr>
          <w:p w14:paraId="1CCBA25F" w14:textId="6C96337F" w:rsidR="00535DE5" w:rsidRPr="00112F25" w:rsidRDefault="00C84507" w:rsidP="00AC3C11">
            <w:pPr>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7+</w:t>
            </w:r>
          </w:p>
        </w:tc>
        <w:tc>
          <w:tcPr>
            <w:tcW w:w="1174" w:type="dxa"/>
            <w:shd w:val="clear" w:color="auto" w:fill="D9D9D9" w:themeFill="background1" w:themeFillShade="D9"/>
          </w:tcPr>
          <w:p w14:paraId="425984C9" w14:textId="7E864ADB" w:rsidR="002D67F1" w:rsidRPr="00112F25" w:rsidRDefault="002D67F1" w:rsidP="00AC3C11">
            <w:pPr>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No response</w:t>
            </w:r>
          </w:p>
        </w:tc>
        <w:tc>
          <w:tcPr>
            <w:tcW w:w="1013" w:type="dxa"/>
            <w:shd w:val="clear" w:color="auto" w:fill="D9D9D9" w:themeFill="background1" w:themeFillShade="D9"/>
          </w:tcPr>
          <w:p w14:paraId="1A7C8410" w14:textId="0CEA1D41" w:rsidR="002D67F1" w:rsidRPr="00112F25" w:rsidRDefault="002D67F1" w:rsidP="00AC3C11">
            <w:pPr>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Total</w:t>
            </w:r>
          </w:p>
        </w:tc>
      </w:tr>
      <w:tr w:rsidR="00535DE5" w:rsidRPr="00112F25" w14:paraId="29547C90" w14:textId="6E1B631B" w:rsidTr="005C2930">
        <w:tc>
          <w:tcPr>
            <w:tcW w:w="3823" w:type="dxa"/>
          </w:tcPr>
          <w:p w14:paraId="43790604" w14:textId="35D19693" w:rsidR="00535DE5" w:rsidRPr="00112F25" w:rsidRDefault="00C84507" w:rsidP="00AC3C11">
            <w:pPr>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Properties</w:t>
            </w:r>
            <w:r w:rsidR="00755BAC" w:rsidRPr="00112F25">
              <w:rPr>
                <w:rFonts w:ascii="Calibri" w:eastAsia="Times New Roman" w:hAnsi="Calibri" w:cs="Calibri"/>
                <w:b/>
                <w:bCs/>
                <w:kern w:val="0"/>
                <w:lang w:eastAsia="en-NZ"/>
                <w14:ligatures w14:val="none"/>
              </w:rPr>
              <w:t xml:space="preserve"> between</w:t>
            </w:r>
            <w:r w:rsidRPr="00112F25">
              <w:rPr>
                <w:rFonts w:ascii="Calibri" w:eastAsia="Times New Roman" w:hAnsi="Calibri" w:cs="Calibri"/>
                <w:b/>
                <w:bCs/>
                <w:kern w:val="0"/>
                <w:lang w:eastAsia="en-NZ"/>
                <w14:ligatures w14:val="none"/>
              </w:rPr>
              <w:t xml:space="preserve"> 500 – 2,500m2</w:t>
            </w:r>
          </w:p>
        </w:tc>
        <w:tc>
          <w:tcPr>
            <w:tcW w:w="1012" w:type="dxa"/>
          </w:tcPr>
          <w:p w14:paraId="14E88E1D" w14:textId="21C5CF5B" w:rsidR="00535DE5" w:rsidRPr="00112F25" w:rsidRDefault="00014676" w:rsidP="00AC3C1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22</w:t>
            </w:r>
          </w:p>
        </w:tc>
        <w:tc>
          <w:tcPr>
            <w:tcW w:w="1013" w:type="dxa"/>
          </w:tcPr>
          <w:p w14:paraId="38A0AD07" w14:textId="476FA3E7" w:rsidR="00535DE5" w:rsidRPr="00112F25" w:rsidRDefault="002D67F1" w:rsidP="00AC3C1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2</w:t>
            </w:r>
            <w:r w:rsidR="00014676" w:rsidRPr="00112F25">
              <w:rPr>
                <w:rFonts w:ascii="Calibri" w:eastAsia="Times New Roman" w:hAnsi="Calibri" w:cs="Calibri"/>
                <w:kern w:val="0"/>
                <w:lang w:eastAsia="en-NZ"/>
                <w14:ligatures w14:val="none"/>
              </w:rPr>
              <w:t>9</w:t>
            </w:r>
          </w:p>
        </w:tc>
        <w:tc>
          <w:tcPr>
            <w:tcW w:w="1012" w:type="dxa"/>
            <w:shd w:val="clear" w:color="auto" w:fill="CAEDFB" w:themeFill="accent4" w:themeFillTint="33"/>
          </w:tcPr>
          <w:p w14:paraId="071AABC1" w14:textId="0AC7285A" w:rsidR="00535DE5" w:rsidRPr="00112F25" w:rsidRDefault="00312A04" w:rsidP="00AC3C1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114</w:t>
            </w:r>
          </w:p>
        </w:tc>
        <w:tc>
          <w:tcPr>
            <w:tcW w:w="1013" w:type="dxa"/>
          </w:tcPr>
          <w:p w14:paraId="253BC629" w14:textId="7D79FB73" w:rsidR="00535DE5" w:rsidRPr="00112F25" w:rsidRDefault="00312A04" w:rsidP="00AC3C1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25</w:t>
            </w:r>
          </w:p>
        </w:tc>
        <w:tc>
          <w:tcPr>
            <w:tcW w:w="1012" w:type="dxa"/>
          </w:tcPr>
          <w:p w14:paraId="012DCB78" w14:textId="3EDF45FD" w:rsidR="00535DE5" w:rsidRPr="00112F25" w:rsidRDefault="004F2697" w:rsidP="00AC3C1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3</w:t>
            </w:r>
            <w:r w:rsidR="00312A04" w:rsidRPr="00112F25">
              <w:rPr>
                <w:rFonts w:ascii="Calibri" w:eastAsia="Times New Roman" w:hAnsi="Calibri" w:cs="Calibri"/>
                <w:kern w:val="0"/>
                <w:lang w:eastAsia="en-NZ"/>
                <w14:ligatures w14:val="none"/>
              </w:rPr>
              <w:t>4</w:t>
            </w:r>
          </w:p>
        </w:tc>
        <w:tc>
          <w:tcPr>
            <w:tcW w:w="1013" w:type="dxa"/>
          </w:tcPr>
          <w:p w14:paraId="54E37363" w14:textId="401075EA" w:rsidR="00535DE5" w:rsidRPr="00112F25" w:rsidRDefault="00312A04" w:rsidP="00AC3C1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9</w:t>
            </w:r>
          </w:p>
        </w:tc>
        <w:tc>
          <w:tcPr>
            <w:tcW w:w="1012" w:type="dxa"/>
          </w:tcPr>
          <w:p w14:paraId="34CE9108" w14:textId="2B1F81AB" w:rsidR="00535DE5" w:rsidRPr="00112F25" w:rsidRDefault="004F2697" w:rsidP="00AC3C1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w:t>
            </w:r>
          </w:p>
        </w:tc>
        <w:tc>
          <w:tcPr>
            <w:tcW w:w="852" w:type="dxa"/>
          </w:tcPr>
          <w:p w14:paraId="739EACB4" w14:textId="799E8DB6" w:rsidR="00535DE5" w:rsidRPr="00112F25" w:rsidRDefault="003B3E2B" w:rsidP="00AC3C1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37</w:t>
            </w:r>
          </w:p>
        </w:tc>
        <w:tc>
          <w:tcPr>
            <w:tcW w:w="1174" w:type="dxa"/>
          </w:tcPr>
          <w:p w14:paraId="2647C61D" w14:textId="55FC2E95" w:rsidR="002D67F1" w:rsidRPr="00112F25" w:rsidRDefault="004F2697" w:rsidP="00AC3C1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2</w:t>
            </w:r>
            <w:r w:rsidR="003B3E2B" w:rsidRPr="00112F25">
              <w:rPr>
                <w:rFonts w:ascii="Calibri" w:eastAsia="Times New Roman" w:hAnsi="Calibri" w:cs="Calibri"/>
                <w:kern w:val="0"/>
                <w:lang w:eastAsia="en-NZ"/>
                <w14:ligatures w14:val="none"/>
              </w:rPr>
              <w:t>9</w:t>
            </w:r>
          </w:p>
        </w:tc>
        <w:tc>
          <w:tcPr>
            <w:tcW w:w="1013" w:type="dxa"/>
          </w:tcPr>
          <w:p w14:paraId="4D7406D2" w14:textId="1CB4600D" w:rsidR="002D67F1" w:rsidRPr="00112F25" w:rsidRDefault="00014676" w:rsidP="00AC3C1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306</w:t>
            </w:r>
          </w:p>
        </w:tc>
      </w:tr>
      <w:tr w:rsidR="00535DE5" w:rsidRPr="00112F25" w14:paraId="2FB662FB" w14:textId="35E7185F" w:rsidTr="005C2930">
        <w:tc>
          <w:tcPr>
            <w:tcW w:w="3823" w:type="dxa"/>
          </w:tcPr>
          <w:p w14:paraId="293B6DDD" w14:textId="3C897BF8" w:rsidR="00535DE5" w:rsidRPr="00112F25" w:rsidRDefault="00C84507" w:rsidP="00AC3C11">
            <w:pPr>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 xml:space="preserve">Properties </w:t>
            </w:r>
            <w:r w:rsidR="00755BAC" w:rsidRPr="00112F25">
              <w:rPr>
                <w:rFonts w:ascii="Calibri" w:eastAsia="Times New Roman" w:hAnsi="Calibri" w:cs="Calibri"/>
                <w:b/>
                <w:bCs/>
                <w:kern w:val="0"/>
                <w:lang w:eastAsia="en-NZ"/>
                <w14:ligatures w14:val="none"/>
              </w:rPr>
              <w:t>between 2,501 – 4,000m2</w:t>
            </w:r>
          </w:p>
        </w:tc>
        <w:tc>
          <w:tcPr>
            <w:tcW w:w="1012" w:type="dxa"/>
          </w:tcPr>
          <w:p w14:paraId="67F2910C" w14:textId="214A6C73" w:rsidR="00535DE5" w:rsidRPr="00112F25" w:rsidRDefault="0062556E" w:rsidP="00AC3C1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4</w:t>
            </w:r>
          </w:p>
        </w:tc>
        <w:tc>
          <w:tcPr>
            <w:tcW w:w="1013" w:type="dxa"/>
          </w:tcPr>
          <w:p w14:paraId="5FB36A6D" w14:textId="6E76B333" w:rsidR="00535DE5" w:rsidRPr="00112F25" w:rsidRDefault="0062556E" w:rsidP="00AC3C1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10</w:t>
            </w:r>
          </w:p>
        </w:tc>
        <w:tc>
          <w:tcPr>
            <w:tcW w:w="1012" w:type="dxa"/>
          </w:tcPr>
          <w:p w14:paraId="0106B51D" w14:textId="4E635C15" w:rsidR="00535DE5" w:rsidRPr="00112F25" w:rsidRDefault="00086F00" w:rsidP="00AC3C1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2</w:t>
            </w:r>
            <w:r w:rsidR="0062556E" w:rsidRPr="00112F25">
              <w:rPr>
                <w:rFonts w:ascii="Calibri" w:eastAsia="Times New Roman" w:hAnsi="Calibri" w:cs="Calibri"/>
                <w:kern w:val="0"/>
                <w:lang w:eastAsia="en-NZ"/>
                <w14:ligatures w14:val="none"/>
              </w:rPr>
              <w:t>8</w:t>
            </w:r>
          </w:p>
        </w:tc>
        <w:tc>
          <w:tcPr>
            <w:tcW w:w="1013" w:type="dxa"/>
          </w:tcPr>
          <w:p w14:paraId="795EC105" w14:textId="2A64872D" w:rsidR="00535DE5" w:rsidRPr="00112F25" w:rsidRDefault="0062556E" w:rsidP="00AC3C1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w:t>
            </w:r>
          </w:p>
        </w:tc>
        <w:tc>
          <w:tcPr>
            <w:tcW w:w="1012" w:type="dxa"/>
            <w:shd w:val="clear" w:color="auto" w:fill="CAEDFB" w:themeFill="accent4" w:themeFillTint="33"/>
          </w:tcPr>
          <w:p w14:paraId="431FD275" w14:textId="3CAFF3FF" w:rsidR="00535DE5" w:rsidRPr="00112F25" w:rsidRDefault="0040056B" w:rsidP="00AC3C1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108</w:t>
            </w:r>
          </w:p>
        </w:tc>
        <w:tc>
          <w:tcPr>
            <w:tcW w:w="1013" w:type="dxa"/>
          </w:tcPr>
          <w:p w14:paraId="36D99843" w14:textId="03FC5BC6" w:rsidR="00535DE5" w:rsidRPr="00112F25" w:rsidRDefault="000F404A" w:rsidP="00AC3C1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23</w:t>
            </w:r>
          </w:p>
        </w:tc>
        <w:tc>
          <w:tcPr>
            <w:tcW w:w="1012" w:type="dxa"/>
          </w:tcPr>
          <w:p w14:paraId="54B3204D" w14:textId="417AE8CB" w:rsidR="00535DE5" w:rsidRPr="00112F25" w:rsidRDefault="000F404A" w:rsidP="00AC3C1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30</w:t>
            </w:r>
          </w:p>
        </w:tc>
        <w:tc>
          <w:tcPr>
            <w:tcW w:w="852" w:type="dxa"/>
          </w:tcPr>
          <w:p w14:paraId="76EAFB44" w14:textId="66C5EDB4" w:rsidR="00535DE5" w:rsidRPr="00112F25" w:rsidRDefault="00F2375E" w:rsidP="00AC3C1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65</w:t>
            </w:r>
          </w:p>
        </w:tc>
        <w:tc>
          <w:tcPr>
            <w:tcW w:w="1174" w:type="dxa"/>
          </w:tcPr>
          <w:p w14:paraId="4414DFD1" w14:textId="42B990C4" w:rsidR="002D67F1" w:rsidRPr="00112F25" w:rsidRDefault="00015DDB" w:rsidP="00AC3C1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31</w:t>
            </w:r>
          </w:p>
        </w:tc>
        <w:tc>
          <w:tcPr>
            <w:tcW w:w="1013" w:type="dxa"/>
          </w:tcPr>
          <w:p w14:paraId="6ED4FCAF" w14:textId="65C3BD88" w:rsidR="002D67F1" w:rsidRPr="00112F25" w:rsidRDefault="00DC201F" w:rsidP="00AC3C1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306</w:t>
            </w:r>
          </w:p>
        </w:tc>
      </w:tr>
      <w:tr w:rsidR="00535DE5" w:rsidRPr="00112F25" w14:paraId="365589AA" w14:textId="55631F44" w:rsidTr="005C2930">
        <w:trPr>
          <w:trHeight w:val="70"/>
        </w:trPr>
        <w:tc>
          <w:tcPr>
            <w:tcW w:w="3823" w:type="dxa"/>
          </w:tcPr>
          <w:p w14:paraId="02FFF3A8" w14:textId="271DA713" w:rsidR="00535DE5" w:rsidRPr="00112F25" w:rsidRDefault="00755BAC" w:rsidP="00AC3C11">
            <w:pPr>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Properties above 4,001m2</w:t>
            </w:r>
          </w:p>
        </w:tc>
        <w:tc>
          <w:tcPr>
            <w:tcW w:w="1012" w:type="dxa"/>
          </w:tcPr>
          <w:p w14:paraId="3033178C" w14:textId="3C58AD0C" w:rsidR="00535DE5" w:rsidRPr="00112F25" w:rsidRDefault="005A3B86" w:rsidP="00AC3C1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1</w:t>
            </w:r>
          </w:p>
        </w:tc>
        <w:tc>
          <w:tcPr>
            <w:tcW w:w="1013" w:type="dxa"/>
          </w:tcPr>
          <w:p w14:paraId="331B3373" w14:textId="4F3911BA" w:rsidR="00535DE5" w:rsidRPr="00112F25" w:rsidRDefault="00910851" w:rsidP="00AC3C1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6</w:t>
            </w:r>
          </w:p>
        </w:tc>
        <w:tc>
          <w:tcPr>
            <w:tcW w:w="1012" w:type="dxa"/>
          </w:tcPr>
          <w:p w14:paraId="3591883D" w14:textId="25BB9A62" w:rsidR="00535DE5" w:rsidRPr="00112F25" w:rsidRDefault="00910851" w:rsidP="00AC3C1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5</w:t>
            </w:r>
          </w:p>
        </w:tc>
        <w:tc>
          <w:tcPr>
            <w:tcW w:w="1013" w:type="dxa"/>
          </w:tcPr>
          <w:p w14:paraId="2B244E40" w14:textId="44DDB7D8" w:rsidR="00535DE5" w:rsidRPr="00112F25" w:rsidRDefault="00910851" w:rsidP="00AC3C1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10</w:t>
            </w:r>
          </w:p>
        </w:tc>
        <w:tc>
          <w:tcPr>
            <w:tcW w:w="1012" w:type="dxa"/>
          </w:tcPr>
          <w:p w14:paraId="2ADAA8AB" w14:textId="1237513F" w:rsidR="00535DE5" w:rsidRPr="00112F25" w:rsidRDefault="00910851" w:rsidP="00AC3C1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12</w:t>
            </w:r>
          </w:p>
        </w:tc>
        <w:tc>
          <w:tcPr>
            <w:tcW w:w="1013" w:type="dxa"/>
          </w:tcPr>
          <w:p w14:paraId="21858389" w14:textId="07320E2E" w:rsidR="00535DE5" w:rsidRPr="00112F25" w:rsidRDefault="00F10890" w:rsidP="00AC3C1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1</w:t>
            </w:r>
            <w:r w:rsidR="00910851" w:rsidRPr="00112F25">
              <w:rPr>
                <w:rFonts w:ascii="Calibri" w:eastAsia="Times New Roman" w:hAnsi="Calibri" w:cs="Calibri"/>
                <w:kern w:val="0"/>
                <w:lang w:eastAsia="en-NZ"/>
                <w14:ligatures w14:val="none"/>
              </w:rPr>
              <w:t>9</w:t>
            </w:r>
          </w:p>
        </w:tc>
        <w:tc>
          <w:tcPr>
            <w:tcW w:w="1012" w:type="dxa"/>
          </w:tcPr>
          <w:p w14:paraId="1A13E953" w14:textId="39B324F1" w:rsidR="00535DE5" w:rsidRPr="00112F25" w:rsidRDefault="00EE326F" w:rsidP="00AC3C1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54</w:t>
            </w:r>
          </w:p>
        </w:tc>
        <w:tc>
          <w:tcPr>
            <w:tcW w:w="852" w:type="dxa"/>
            <w:shd w:val="clear" w:color="auto" w:fill="CAEDFB" w:themeFill="accent4" w:themeFillTint="33"/>
          </w:tcPr>
          <w:p w14:paraId="08EAE4BB" w14:textId="0E461638" w:rsidR="00535DE5" w:rsidRPr="00112F25" w:rsidRDefault="009F7080" w:rsidP="00AC3C1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167</w:t>
            </w:r>
          </w:p>
        </w:tc>
        <w:tc>
          <w:tcPr>
            <w:tcW w:w="1174" w:type="dxa"/>
          </w:tcPr>
          <w:p w14:paraId="1CA79F9B" w14:textId="1399859E" w:rsidR="002D67F1" w:rsidRPr="00112F25" w:rsidRDefault="00B604A5" w:rsidP="00AC3C1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32</w:t>
            </w:r>
          </w:p>
        </w:tc>
        <w:tc>
          <w:tcPr>
            <w:tcW w:w="1013" w:type="dxa"/>
          </w:tcPr>
          <w:p w14:paraId="2436B65F" w14:textId="36A8D3C2" w:rsidR="002D67F1" w:rsidRPr="00112F25" w:rsidRDefault="00F54D8A" w:rsidP="00AC3C1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306</w:t>
            </w:r>
          </w:p>
        </w:tc>
      </w:tr>
    </w:tbl>
    <w:p w14:paraId="56974FAE" w14:textId="77777777" w:rsidR="00466ADA" w:rsidRDefault="00466ADA" w:rsidP="00AC3C11">
      <w:pPr>
        <w:spacing w:after="0" w:line="240" w:lineRule="auto"/>
        <w:textAlignment w:val="baseline"/>
        <w:rPr>
          <w:rFonts w:ascii="Calibri" w:eastAsia="Times New Roman" w:hAnsi="Calibri" w:cs="Calibri"/>
          <w:b/>
          <w:bCs/>
          <w:kern w:val="0"/>
          <w:lang w:eastAsia="en-NZ"/>
          <w14:ligatures w14:val="none"/>
        </w:rPr>
      </w:pPr>
    </w:p>
    <w:p w14:paraId="3261A58F" w14:textId="4DF84095" w:rsidR="00AC3C11" w:rsidRDefault="00372968" w:rsidP="00AC3C11">
      <w:pPr>
        <w:spacing w:after="0" w:line="240" w:lineRule="auto"/>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8</w:t>
      </w:r>
      <w:r w:rsidR="00AC3C11" w:rsidRPr="00112F25">
        <w:rPr>
          <w:rFonts w:ascii="Calibri" w:eastAsia="Times New Roman" w:hAnsi="Calibri" w:cs="Calibri"/>
          <w:b/>
          <w:bCs/>
          <w:kern w:val="0"/>
          <w:lang w:eastAsia="en-NZ"/>
          <w14:ligatures w14:val="none"/>
        </w:rPr>
        <w:t>. Please tell us why:</w:t>
      </w:r>
    </w:p>
    <w:p w14:paraId="5631F1DB" w14:textId="77777777" w:rsidR="00AC4B13" w:rsidRPr="00112F25" w:rsidRDefault="00AC4B13" w:rsidP="00AC3C11">
      <w:pPr>
        <w:spacing w:after="0" w:line="240" w:lineRule="auto"/>
        <w:textAlignment w:val="baseline"/>
        <w:rPr>
          <w:rFonts w:ascii="Calibri" w:eastAsia="Times New Roman" w:hAnsi="Calibri" w:cs="Calibri"/>
          <w:kern w:val="0"/>
          <w:lang w:eastAsia="en-NZ"/>
          <w14:ligatures w14:val="none"/>
        </w:rPr>
      </w:pPr>
    </w:p>
    <w:tbl>
      <w:tblPr>
        <w:tblW w:w="138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1"/>
        <w:gridCol w:w="6379"/>
        <w:gridCol w:w="3544"/>
      </w:tblGrid>
      <w:tr w:rsidR="00AC3C11" w:rsidRPr="00112F25" w14:paraId="48026387" w14:textId="77777777" w:rsidTr="0044122F">
        <w:trPr>
          <w:trHeight w:val="300"/>
          <w:tblHeader/>
        </w:trPr>
        <w:tc>
          <w:tcPr>
            <w:tcW w:w="3961"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67193B69" w14:textId="6BC3B54D" w:rsidR="00AC3C11" w:rsidRPr="00112F25" w:rsidRDefault="00AC3C11" w:rsidP="002931C6">
            <w:pPr>
              <w:spacing w:after="0" w:line="240" w:lineRule="auto"/>
              <w:ind w:left="142"/>
              <w:textAlignment w:val="baseline"/>
              <w:rPr>
                <w:rFonts w:ascii="Calibri" w:eastAsia="Times New Roman" w:hAnsi="Calibri" w:cs="Calibri"/>
                <w:kern w:val="0"/>
                <w:lang w:eastAsia="en-NZ"/>
                <w14:ligatures w14:val="none"/>
              </w:rPr>
            </w:pPr>
            <w:r w:rsidRPr="00112F25">
              <w:rPr>
                <w:rFonts w:ascii="Calibri" w:eastAsia="Times New Roman" w:hAnsi="Calibri" w:cs="Calibri"/>
                <w:b/>
                <w:bCs/>
                <w:kern w:val="0"/>
                <w:lang w:eastAsia="en-NZ"/>
                <w14:ligatures w14:val="none"/>
              </w:rPr>
              <w:t>Comments in support</w:t>
            </w:r>
            <w:r w:rsidR="00516A9C">
              <w:rPr>
                <w:rFonts w:ascii="Calibri" w:eastAsia="Times New Roman" w:hAnsi="Calibri" w:cs="Calibri"/>
                <w:b/>
                <w:bCs/>
                <w:kern w:val="0"/>
                <w:lang w:eastAsia="en-NZ"/>
                <w14:ligatures w14:val="none"/>
              </w:rPr>
              <w:t xml:space="preserve"> </w:t>
            </w:r>
            <w:r w:rsidR="007236C5" w:rsidRPr="00112F25">
              <w:rPr>
                <w:rFonts w:ascii="Calibri" w:eastAsia="Times New Roman" w:hAnsi="Calibri" w:cs="Calibri"/>
                <w:b/>
                <w:bCs/>
                <w:kern w:val="0"/>
                <w:lang w:eastAsia="en-NZ"/>
                <w14:ligatures w14:val="none"/>
              </w:rPr>
              <w:t xml:space="preserve">of </w:t>
            </w:r>
            <w:r w:rsidR="005F5FDC" w:rsidRPr="00112F25">
              <w:rPr>
                <w:rFonts w:ascii="Calibri" w:eastAsia="Times New Roman" w:hAnsi="Calibri" w:cs="Calibri"/>
                <w:b/>
                <w:bCs/>
                <w:kern w:val="0"/>
                <w:lang w:eastAsia="en-NZ"/>
                <w14:ligatures w14:val="none"/>
              </w:rPr>
              <w:t xml:space="preserve">more </w:t>
            </w:r>
            <w:r w:rsidR="007236C5" w:rsidRPr="00112F25">
              <w:rPr>
                <w:rFonts w:ascii="Calibri" w:eastAsia="Times New Roman" w:hAnsi="Calibri" w:cs="Calibri"/>
                <w:b/>
                <w:bCs/>
                <w:kern w:val="0"/>
                <w:lang w:eastAsia="en-NZ"/>
                <w14:ligatures w14:val="none"/>
              </w:rPr>
              <w:t>beehives</w:t>
            </w:r>
            <w:r w:rsidR="0050639B" w:rsidRPr="00112F25">
              <w:rPr>
                <w:rFonts w:ascii="Calibri" w:eastAsia="Times New Roman" w:hAnsi="Calibri" w:cs="Calibri"/>
                <w:b/>
                <w:bCs/>
                <w:kern w:val="0"/>
                <w:lang w:eastAsia="en-NZ"/>
                <w14:ligatures w14:val="none"/>
              </w:rPr>
              <w:t xml:space="preserve"> (Total </w:t>
            </w:r>
            <w:r w:rsidR="00F459C3">
              <w:rPr>
                <w:rFonts w:ascii="Calibri" w:eastAsia="Times New Roman" w:hAnsi="Calibri" w:cs="Calibri"/>
                <w:b/>
                <w:bCs/>
                <w:kern w:val="0"/>
                <w:lang w:eastAsia="en-NZ"/>
                <w14:ligatures w14:val="none"/>
              </w:rPr>
              <w:t>respondent</w:t>
            </w:r>
            <w:r w:rsidR="0050639B" w:rsidRPr="00112F25">
              <w:rPr>
                <w:rFonts w:ascii="Calibri" w:eastAsia="Times New Roman" w:hAnsi="Calibri" w:cs="Calibri"/>
                <w:b/>
                <w:bCs/>
                <w:kern w:val="0"/>
                <w:lang w:eastAsia="en-NZ"/>
                <w14:ligatures w14:val="none"/>
              </w:rPr>
              <w:t xml:space="preserve">s: </w:t>
            </w:r>
            <w:r w:rsidR="009438AB" w:rsidRPr="00112F25">
              <w:rPr>
                <w:rFonts w:ascii="Calibri" w:eastAsia="Times New Roman" w:hAnsi="Calibri" w:cs="Calibri"/>
                <w:b/>
                <w:bCs/>
                <w:kern w:val="0"/>
                <w:lang w:eastAsia="en-NZ"/>
                <w14:ligatures w14:val="none"/>
              </w:rPr>
              <w:t>13</w:t>
            </w:r>
            <w:r w:rsidR="004237D1">
              <w:rPr>
                <w:rFonts w:ascii="Calibri" w:eastAsia="Times New Roman" w:hAnsi="Calibri" w:cs="Calibri"/>
                <w:b/>
                <w:bCs/>
                <w:kern w:val="0"/>
                <w:lang w:eastAsia="en-NZ"/>
                <w14:ligatures w14:val="none"/>
              </w:rPr>
              <w:t>8</w:t>
            </w:r>
            <w:r w:rsidR="0050639B" w:rsidRPr="00112F25">
              <w:rPr>
                <w:rFonts w:ascii="Calibri" w:eastAsia="Times New Roman" w:hAnsi="Calibri" w:cs="Calibri"/>
                <w:b/>
                <w:bCs/>
                <w:kern w:val="0"/>
                <w:lang w:eastAsia="en-NZ"/>
                <w14:ligatures w14:val="none"/>
              </w:rPr>
              <w:t>)</w:t>
            </w:r>
          </w:p>
        </w:tc>
        <w:tc>
          <w:tcPr>
            <w:tcW w:w="6379"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4BE5BFA6" w14:textId="6645A4CE" w:rsidR="00AC3C11" w:rsidRPr="00112F25" w:rsidRDefault="00F459C3" w:rsidP="0040448D">
            <w:pPr>
              <w:spacing w:after="0" w:line="240" w:lineRule="auto"/>
              <w:ind w:left="143"/>
              <w:textAlignment w:val="baseline"/>
              <w:rPr>
                <w:rFonts w:ascii="Calibri" w:eastAsia="Times New Roman" w:hAnsi="Calibri" w:cs="Calibri"/>
                <w:kern w:val="0"/>
                <w:lang w:eastAsia="en-NZ"/>
                <w14:ligatures w14:val="none"/>
              </w:rPr>
            </w:pPr>
            <w:r>
              <w:rPr>
                <w:rFonts w:ascii="Calibri" w:eastAsia="Times New Roman" w:hAnsi="Calibri" w:cs="Calibri"/>
                <w:b/>
                <w:bCs/>
                <w:kern w:val="0"/>
                <w:lang w:eastAsia="en-NZ"/>
                <w14:ligatures w14:val="none"/>
              </w:rPr>
              <w:t>Respondent</w:t>
            </w:r>
            <w:r w:rsidR="002931C6">
              <w:rPr>
                <w:rFonts w:ascii="Calibri" w:eastAsia="Times New Roman" w:hAnsi="Calibri" w:cs="Calibri"/>
                <w:b/>
                <w:bCs/>
                <w:kern w:val="0"/>
                <w:lang w:eastAsia="en-NZ"/>
                <w14:ligatures w14:val="none"/>
              </w:rPr>
              <w:t>/s</w:t>
            </w:r>
          </w:p>
        </w:tc>
        <w:tc>
          <w:tcPr>
            <w:tcW w:w="3544"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47F61EA4" w14:textId="721BF95A" w:rsidR="00AC3C11" w:rsidRPr="00112F25" w:rsidRDefault="00AC3C11" w:rsidP="0040448D">
            <w:pPr>
              <w:spacing w:after="0" w:line="240" w:lineRule="auto"/>
              <w:ind w:left="143"/>
              <w:textAlignment w:val="baseline"/>
              <w:rPr>
                <w:rFonts w:ascii="Calibri" w:eastAsia="Times New Roman" w:hAnsi="Calibri" w:cs="Calibri"/>
                <w:kern w:val="0"/>
                <w:lang w:eastAsia="en-NZ"/>
                <w14:ligatures w14:val="none"/>
              </w:rPr>
            </w:pPr>
            <w:r w:rsidRPr="00112F25">
              <w:rPr>
                <w:rFonts w:ascii="Calibri" w:eastAsia="Times New Roman" w:hAnsi="Calibri" w:cs="Calibri"/>
                <w:b/>
                <w:bCs/>
                <w:kern w:val="0"/>
                <w:lang w:eastAsia="en-NZ"/>
                <w14:ligatures w14:val="none"/>
              </w:rPr>
              <w:t>Staff comments</w:t>
            </w:r>
          </w:p>
        </w:tc>
      </w:tr>
      <w:tr w:rsidR="0041514C" w:rsidRPr="00112F25" w14:paraId="6E27D515" w14:textId="77777777" w:rsidTr="0044122F">
        <w:trPr>
          <w:trHeight w:val="300"/>
        </w:trPr>
        <w:tc>
          <w:tcPr>
            <w:tcW w:w="3961" w:type="dxa"/>
            <w:tcBorders>
              <w:top w:val="single" w:sz="6" w:space="0" w:color="auto"/>
              <w:left w:val="single" w:sz="6" w:space="0" w:color="auto"/>
              <w:bottom w:val="single" w:sz="6" w:space="0" w:color="auto"/>
              <w:right w:val="single" w:sz="6" w:space="0" w:color="auto"/>
            </w:tcBorders>
            <w:shd w:val="clear" w:color="auto" w:fill="auto"/>
          </w:tcPr>
          <w:p w14:paraId="33587D9A" w14:textId="0EC064FB" w:rsidR="0041514C" w:rsidRPr="00112F25" w:rsidRDefault="00F459C3" w:rsidP="00485A41">
            <w:pPr>
              <w:pStyle w:val="ListParagraph"/>
              <w:numPr>
                <w:ilvl w:val="0"/>
                <w:numId w:val="34"/>
              </w:numPr>
              <w:spacing w:after="0" w:line="240" w:lineRule="auto"/>
              <w:ind w:left="412" w:hanging="284"/>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Respondent</w:t>
            </w:r>
            <w:r w:rsidR="0041514C" w:rsidRPr="00112F25">
              <w:rPr>
                <w:rFonts w:ascii="Calibri" w:eastAsia="Times New Roman" w:hAnsi="Calibri" w:cs="Calibri"/>
                <w:kern w:val="0"/>
                <w:lang w:eastAsia="en-NZ"/>
                <w14:ligatures w14:val="none"/>
              </w:rPr>
              <w:t>s em</w:t>
            </w:r>
            <w:r w:rsidR="00FB59E6" w:rsidRPr="00112F25">
              <w:rPr>
                <w:rFonts w:ascii="Calibri" w:eastAsia="Times New Roman" w:hAnsi="Calibri" w:cs="Calibri"/>
                <w:kern w:val="0"/>
                <w:lang w:eastAsia="en-NZ"/>
                <w14:ligatures w14:val="none"/>
              </w:rPr>
              <w:t>phasi</w:t>
            </w:r>
            <w:r w:rsidR="00503654" w:rsidRPr="00112F25">
              <w:rPr>
                <w:rFonts w:ascii="Calibri" w:eastAsia="Times New Roman" w:hAnsi="Calibri" w:cs="Calibri"/>
                <w:kern w:val="0"/>
                <w:lang w:eastAsia="en-NZ"/>
                <w14:ligatures w14:val="none"/>
              </w:rPr>
              <w:t>s</w:t>
            </w:r>
            <w:r w:rsidR="00FB59E6" w:rsidRPr="00112F25">
              <w:rPr>
                <w:rFonts w:ascii="Calibri" w:eastAsia="Times New Roman" w:hAnsi="Calibri" w:cs="Calibri"/>
                <w:kern w:val="0"/>
                <w:lang w:eastAsia="en-NZ"/>
                <w14:ligatures w14:val="none"/>
              </w:rPr>
              <w:t>e the crucial role of bees in pollination and ecosystem health, advocating against limiting hives due to potential damage to the ecosystem.</w:t>
            </w:r>
          </w:p>
        </w:tc>
        <w:tc>
          <w:tcPr>
            <w:tcW w:w="6379" w:type="dxa"/>
            <w:tcBorders>
              <w:top w:val="single" w:sz="6" w:space="0" w:color="auto"/>
              <w:left w:val="single" w:sz="6" w:space="0" w:color="auto"/>
              <w:bottom w:val="single" w:sz="6" w:space="0" w:color="auto"/>
              <w:right w:val="single" w:sz="6" w:space="0" w:color="auto"/>
            </w:tcBorders>
            <w:shd w:val="clear" w:color="auto" w:fill="auto"/>
          </w:tcPr>
          <w:p w14:paraId="325D4362" w14:textId="6CB032B4" w:rsidR="0041514C" w:rsidRPr="00112F25" w:rsidRDefault="00183E18" w:rsidP="0040448D">
            <w:pPr>
              <w:spacing w:after="0" w:line="240" w:lineRule="auto"/>
              <w:ind w:left="143"/>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7371, 7421, 7265, 7272, 7273, 7281, 7298, 7303, 7314, 7315, 7363, 7344, </w:t>
            </w:r>
            <w:r w:rsidR="00C532FE" w:rsidRPr="00112F25">
              <w:rPr>
                <w:rFonts w:ascii="Calibri" w:eastAsia="Times New Roman" w:hAnsi="Calibri" w:cs="Calibri"/>
                <w:kern w:val="0"/>
                <w:lang w:eastAsia="en-NZ"/>
                <w14:ligatures w14:val="none"/>
              </w:rPr>
              <w:t>7372 (</w:t>
            </w:r>
            <w:proofErr w:type="spellStart"/>
            <w:r w:rsidR="00C532FE" w:rsidRPr="00112F25">
              <w:rPr>
                <w:rFonts w:ascii="Calibri" w:eastAsia="Times New Roman" w:hAnsi="Calibri" w:cs="Calibri"/>
                <w:kern w:val="0"/>
                <w:lang w:eastAsia="en-NZ"/>
                <w14:ligatures w14:val="none"/>
              </w:rPr>
              <w:t>Waikino</w:t>
            </w:r>
            <w:proofErr w:type="spellEnd"/>
            <w:r w:rsidR="00C532FE" w:rsidRPr="00112F25">
              <w:rPr>
                <w:rFonts w:ascii="Calibri" w:eastAsia="Times New Roman" w:hAnsi="Calibri" w:cs="Calibri"/>
                <w:kern w:val="0"/>
                <w:lang w:eastAsia="en-NZ"/>
                <w14:ligatures w14:val="none"/>
              </w:rPr>
              <w:t xml:space="preserve"> School)</w:t>
            </w:r>
            <w:r w:rsidRPr="00112F25">
              <w:rPr>
                <w:rFonts w:ascii="Calibri" w:eastAsia="Times New Roman" w:hAnsi="Calibri" w:cs="Calibri"/>
                <w:kern w:val="0"/>
                <w:lang w:eastAsia="en-NZ"/>
                <w14:ligatures w14:val="none"/>
              </w:rPr>
              <w:t>, 7376, 7379, 7386, 7405, 7412, 7425, 7435, 7430, 7439, 7443, 7444, 7445, 7441, 7442, 7451, 7264, 7274, 7288, 7322, 7328, 7251, 7377, 7350, 7354, 7391, 7396, 7401, 7429, 7283, 7357, 7373</w:t>
            </w:r>
            <w:r w:rsidR="000C1C2C" w:rsidRPr="00112F25">
              <w:rPr>
                <w:rFonts w:ascii="Calibri" w:eastAsia="Times New Roman" w:hAnsi="Calibri" w:cs="Calibri"/>
                <w:kern w:val="0"/>
                <w:lang w:eastAsia="en-NZ"/>
                <w14:ligatures w14:val="none"/>
              </w:rPr>
              <w:t>, 73</w:t>
            </w:r>
            <w:r w:rsidR="00FA1988" w:rsidRPr="00112F25">
              <w:rPr>
                <w:rFonts w:ascii="Calibri" w:eastAsia="Times New Roman" w:hAnsi="Calibri" w:cs="Calibri"/>
                <w:kern w:val="0"/>
                <w:lang w:eastAsia="en-NZ"/>
                <w14:ligatures w14:val="none"/>
              </w:rPr>
              <w:t>19</w:t>
            </w:r>
            <w:r w:rsidR="002E2A2F" w:rsidRPr="00112F25">
              <w:rPr>
                <w:rFonts w:ascii="Calibri" w:eastAsia="Times New Roman" w:hAnsi="Calibri" w:cs="Calibri"/>
                <w:kern w:val="0"/>
                <w:lang w:eastAsia="en-NZ"/>
                <w14:ligatures w14:val="none"/>
              </w:rPr>
              <w:t>, 7453, 7472, 7477, 7478, 7481, 7484, 7485, 7487, 7489, 7491, 7493, 7494, 7495, 7505, 7506, 7509, 7511, 7512, 7515</w:t>
            </w:r>
            <w:r w:rsidR="00C755C3" w:rsidRPr="00112F25">
              <w:rPr>
                <w:rFonts w:ascii="Calibri" w:eastAsia="Times New Roman" w:hAnsi="Calibri" w:cs="Calibri"/>
                <w:kern w:val="0"/>
                <w:lang w:eastAsia="en-NZ"/>
                <w14:ligatures w14:val="none"/>
              </w:rPr>
              <w:t xml:space="preserve">, </w:t>
            </w:r>
            <w:r w:rsidR="006B4250" w:rsidRPr="00112F25">
              <w:rPr>
                <w:rFonts w:ascii="Calibri" w:eastAsia="Times New Roman" w:hAnsi="Calibri" w:cs="Calibri"/>
                <w:kern w:val="0"/>
                <w:lang w:eastAsia="en-NZ"/>
                <w14:ligatures w14:val="none"/>
              </w:rPr>
              <w:t>7519</w:t>
            </w:r>
            <w:r w:rsidR="00C327FF" w:rsidRPr="00112F25">
              <w:rPr>
                <w:rFonts w:ascii="Calibri" w:eastAsia="Times New Roman" w:hAnsi="Calibri" w:cs="Calibri"/>
                <w:kern w:val="0"/>
                <w:lang w:eastAsia="en-NZ"/>
                <w14:ligatures w14:val="none"/>
              </w:rPr>
              <w:t>, 7530</w:t>
            </w:r>
            <w:r w:rsidR="000F4741" w:rsidRPr="00112F25">
              <w:rPr>
                <w:rFonts w:ascii="Calibri" w:eastAsia="Times New Roman" w:hAnsi="Calibri" w:cs="Calibri"/>
                <w:kern w:val="0"/>
                <w:lang w:eastAsia="en-NZ"/>
                <w14:ligatures w14:val="none"/>
              </w:rPr>
              <w:t>, 7532</w:t>
            </w:r>
            <w:r w:rsidR="00112568" w:rsidRPr="00112F25">
              <w:rPr>
                <w:rFonts w:ascii="Calibri" w:eastAsia="Times New Roman" w:hAnsi="Calibri" w:cs="Calibri"/>
                <w:kern w:val="0"/>
                <w:lang w:eastAsia="en-NZ"/>
                <w14:ligatures w14:val="none"/>
              </w:rPr>
              <w:t>, 7536</w:t>
            </w:r>
            <w:r w:rsidR="00FB2F12" w:rsidRPr="00112F25">
              <w:rPr>
                <w:rFonts w:ascii="Calibri" w:eastAsia="Times New Roman" w:hAnsi="Calibri" w:cs="Calibri"/>
                <w:kern w:val="0"/>
                <w:lang w:eastAsia="en-NZ"/>
                <w14:ligatures w14:val="none"/>
              </w:rPr>
              <w:t>, 7542</w:t>
            </w:r>
            <w:r w:rsidR="00840D77" w:rsidRPr="00112F25">
              <w:rPr>
                <w:rFonts w:ascii="Calibri" w:eastAsia="Times New Roman" w:hAnsi="Calibri" w:cs="Calibri"/>
                <w:kern w:val="0"/>
                <w:lang w:eastAsia="en-NZ"/>
                <w14:ligatures w14:val="none"/>
              </w:rPr>
              <w:t xml:space="preserve">, </w:t>
            </w:r>
            <w:r w:rsidR="00650EFF" w:rsidRPr="00112F25">
              <w:rPr>
                <w:rFonts w:ascii="Calibri" w:eastAsia="Times New Roman" w:hAnsi="Calibri" w:cs="Calibri"/>
                <w:kern w:val="0"/>
                <w:lang w:eastAsia="en-NZ"/>
                <w14:ligatures w14:val="none"/>
              </w:rPr>
              <w:t>7543</w:t>
            </w:r>
            <w:r w:rsidR="0058459B" w:rsidRPr="00112F25">
              <w:rPr>
                <w:rFonts w:ascii="Calibri" w:eastAsia="Times New Roman" w:hAnsi="Calibri" w:cs="Calibri"/>
                <w:kern w:val="0"/>
                <w:lang w:eastAsia="en-NZ"/>
                <w14:ligatures w14:val="none"/>
              </w:rPr>
              <w:t>, 7545</w:t>
            </w:r>
            <w:r w:rsidR="00016F7A" w:rsidRPr="00112F25">
              <w:rPr>
                <w:rFonts w:ascii="Calibri" w:eastAsia="Times New Roman" w:hAnsi="Calibri" w:cs="Calibri"/>
                <w:kern w:val="0"/>
                <w:lang w:eastAsia="en-NZ"/>
                <w14:ligatures w14:val="none"/>
              </w:rPr>
              <w:t>, 7548</w:t>
            </w:r>
            <w:r w:rsidR="006C75F2" w:rsidRPr="00112F25">
              <w:rPr>
                <w:rFonts w:ascii="Calibri" w:eastAsia="Times New Roman" w:hAnsi="Calibri" w:cs="Calibri"/>
                <w:kern w:val="0"/>
                <w:lang w:eastAsia="en-NZ"/>
                <w14:ligatures w14:val="none"/>
              </w:rPr>
              <w:t>, 7551, 7552</w:t>
            </w:r>
            <w:r w:rsidR="007953C1" w:rsidRPr="00112F25">
              <w:rPr>
                <w:rFonts w:ascii="Calibri" w:eastAsia="Times New Roman" w:hAnsi="Calibri" w:cs="Calibri"/>
                <w:kern w:val="0"/>
                <w:lang w:eastAsia="en-NZ"/>
                <w14:ligatures w14:val="none"/>
              </w:rPr>
              <w:t>, 7555</w:t>
            </w:r>
            <w:r w:rsidR="00B93C28" w:rsidRPr="00112F25">
              <w:rPr>
                <w:rFonts w:ascii="Calibri" w:eastAsia="Times New Roman" w:hAnsi="Calibri" w:cs="Calibri"/>
                <w:kern w:val="0"/>
                <w:lang w:eastAsia="en-NZ"/>
                <w14:ligatures w14:val="none"/>
              </w:rPr>
              <w:t>, 7550</w:t>
            </w:r>
            <w:r w:rsidR="00EB7DCE" w:rsidRPr="00112F25">
              <w:rPr>
                <w:rFonts w:ascii="Calibri" w:eastAsia="Times New Roman" w:hAnsi="Calibri" w:cs="Calibri"/>
                <w:kern w:val="0"/>
                <w:lang w:eastAsia="en-NZ"/>
                <w14:ligatures w14:val="none"/>
              </w:rPr>
              <w:t xml:space="preserve">, </w:t>
            </w:r>
            <w:r w:rsidR="006507E5" w:rsidRPr="00112F25">
              <w:rPr>
                <w:rFonts w:ascii="Calibri" w:eastAsia="Times New Roman" w:hAnsi="Calibri" w:cs="Calibri"/>
                <w:kern w:val="0"/>
                <w:lang w:eastAsia="en-NZ"/>
                <w14:ligatures w14:val="none"/>
              </w:rPr>
              <w:t>7570</w:t>
            </w:r>
            <w:r w:rsidR="001B184C" w:rsidRPr="00112F25">
              <w:rPr>
                <w:rFonts w:ascii="Calibri" w:eastAsia="Times New Roman" w:hAnsi="Calibri" w:cs="Calibri"/>
                <w:kern w:val="0"/>
                <w:lang w:eastAsia="en-NZ"/>
                <w14:ligatures w14:val="none"/>
              </w:rPr>
              <w:t xml:space="preserve">, </w:t>
            </w:r>
            <w:r w:rsidR="00843321" w:rsidRPr="00112F25">
              <w:rPr>
                <w:rFonts w:ascii="Calibri" w:eastAsia="Times New Roman" w:hAnsi="Calibri" w:cs="Calibri"/>
                <w:kern w:val="0"/>
                <w:lang w:eastAsia="en-NZ"/>
                <w14:ligatures w14:val="none"/>
              </w:rPr>
              <w:t>75</w:t>
            </w:r>
            <w:r w:rsidR="001807A6" w:rsidRPr="00112F25">
              <w:rPr>
                <w:rFonts w:ascii="Calibri" w:eastAsia="Times New Roman" w:hAnsi="Calibri" w:cs="Calibri"/>
                <w:kern w:val="0"/>
                <w:lang w:eastAsia="en-NZ"/>
                <w14:ligatures w14:val="none"/>
              </w:rPr>
              <w:t>74</w:t>
            </w:r>
            <w:r w:rsidR="00843321" w:rsidRPr="00112F25">
              <w:rPr>
                <w:rFonts w:ascii="Calibri" w:eastAsia="Times New Roman" w:hAnsi="Calibri" w:cs="Calibri"/>
                <w:kern w:val="0"/>
                <w:lang w:eastAsia="en-NZ"/>
                <w14:ligatures w14:val="none"/>
              </w:rPr>
              <w:t xml:space="preserve"> (Tamahere Community Committee)</w:t>
            </w: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3EEEE72F" w14:textId="322696ED" w:rsidR="0041514C" w:rsidRPr="00112F25" w:rsidRDefault="00183E18" w:rsidP="00516A9C">
            <w:pPr>
              <w:spacing w:after="0" w:line="240" w:lineRule="auto"/>
              <w:ind w:left="143"/>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A strong theme in the feedback received from </w:t>
            </w:r>
            <w:r w:rsidR="00F459C3">
              <w:rPr>
                <w:rFonts w:ascii="Calibri" w:eastAsia="Times New Roman" w:hAnsi="Calibri" w:cs="Calibri"/>
                <w:kern w:val="0"/>
                <w:lang w:eastAsia="en-NZ"/>
                <w14:ligatures w14:val="none"/>
              </w:rPr>
              <w:t>respondent</w:t>
            </w:r>
            <w:r w:rsidRPr="00112F25">
              <w:rPr>
                <w:rFonts w:ascii="Calibri" w:eastAsia="Times New Roman" w:hAnsi="Calibri" w:cs="Calibri"/>
                <w:kern w:val="0"/>
                <w:lang w:eastAsia="en-NZ"/>
                <w14:ligatures w14:val="none"/>
              </w:rPr>
              <w:t>s who support more beehives being allowed in our community</w:t>
            </w:r>
            <w:r w:rsidR="00A05420">
              <w:rPr>
                <w:rFonts w:ascii="Calibri" w:eastAsia="Times New Roman" w:hAnsi="Calibri" w:cs="Calibri"/>
                <w:kern w:val="0"/>
                <w:lang w:eastAsia="en-NZ"/>
                <w14:ligatures w14:val="none"/>
              </w:rPr>
              <w:t xml:space="preserve"> is</w:t>
            </w:r>
            <w:r w:rsidRPr="00112F25">
              <w:rPr>
                <w:rFonts w:ascii="Calibri" w:eastAsia="Times New Roman" w:hAnsi="Calibri" w:cs="Calibri"/>
                <w:kern w:val="0"/>
                <w:lang w:eastAsia="en-NZ"/>
                <w14:ligatures w14:val="none"/>
              </w:rPr>
              <w:t xml:space="preserve"> that limiting beehives could be damaging to our ecosystem. Bees are important for pollination and the health of our food chain. </w:t>
            </w:r>
          </w:p>
        </w:tc>
      </w:tr>
      <w:tr w:rsidR="0041514C" w:rsidRPr="00112F25" w14:paraId="56CFA162" w14:textId="77777777" w:rsidTr="0044122F">
        <w:trPr>
          <w:trHeight w:val="300"/>
        </w:trPr>
        <w:tc>
          <w:tcPr>
            <w:tcW w:w="3961" w:type="dxa"/>
            <w:tcBorders>
              <w:top w:val="single" w:sz="6" w:space="0" w:color="auto"/>
              <w:left w:val="single" w:sz="6" w:space="0" w:color="auto"/>
              <w:bottom w:val="single" w:sz="6" w:space="0" w:color="auto"/>
              <w:right w:val="single" w:sz="6" w:space="0" w:color="auto"/>
            </w:tcBorders>
            <w:shd w:val="clear" w:color="auto" w:fill="auto"/>
          </w:tcPr>
          <w:p w14:paraId="09266CC3" w14:textId="6E78306E" w:rsidR="0041514C" w:rsidRPr="00112F25" w:rsidRDefault="00F459C3" w:rsidP="00485A41">
            <w:pPr>
              <w:pStyle w:val="ListParagraph"/>
              <w:numPr>
                <w:ilvl w:val="0"/>
                <w:numId w:val="34"/>
              </w:numPr>
              <w:spacing w:after="0" w:line="240" w:lineRule="auto"/>
              <w:ind w:left="412" w:hanging="284"/>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Respondent</w:t>
            </w:r>
            <w:r w:rsidR="00FB59E6" w:rsidRPr="00112F25">
              <w:rPr>
                <w:rFonts w:ascii="Calibri" w:eastAsia="Times New Roman" w:hAnsi="Calibri" w:cs="Calibri"/>
                <w:kern w:val="0"/>
                <w:lang w:eastAsia="en-NZ"/>
                <w14:ligatures w14:val="none"/>
              </w:rPr>
              <w:t xml:space="preserve">s </w:t>
            </w:r>
            <w:r w:rsidR="00AA6391" w:rsidRPr="00112F25">
              <w:rPr>
                <w:rFonts w:ascii="Calibri" w:eastAsia="Times New Roman" w:hAnsi="Calibri" w:cs="Calibri"/>
                <w:kern w:val="0"/>
                <w:lang w:eastAsia="en-NZ"/>
                <w14:ligatures w14:val="none"/>
              </w:rPr>
              <w:t>stress the importance of responsible beekeeping practices to mitigate any nuisance caused by bees.</w:t>
            </w:r>
          </w:p>
        </w:tc>
        <w:tc>
          <w:tcPr>
            <w:tcW w:w="6379" w:type="dxa"/>
            <w:tcBorders>
              <w:top w:val="single" w:sz="6" w:space="0" w:color="auto"/>
              <w:left w:val="single" w:sz="6" w:space="0" w:color="auto"/>
              <w:bottom w:val="single" w:sz="6" w:space="0" w:color="auto"/>
              <w:right w:val="single" w:sz="6" w:space="0" w:color="auto"/>
            </w:tcBorders>
            <w:shd w:val="clear" w:color="auto" w:fill="auto"/>
          </w:tcPr>
          <w:p w14:paraId="50D59908" w14:textId="51EA688E" w:rsidR="0041514C" w:rsidRPr="00112F25" w:rsidRDefault="00DF5859" w:rsidP="0040448D">
            <w:pPr>
              <w:spacing w:after="0" w:line="240" w:lineRule="auto"/>
              <w:ind w:left="143"/>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7270, 7330, 7332, 7257, 7338, 7260, 7406, 7276, 7374, 7397, 7428, 7430, 7443, 7250</w:t>
            </w:r>
            <w:r w:rsidR="00B60E2A" w:rsidRPr="00112F25">
              <w:rPr>
                <w:rFonts w:ascii="Calibri" w:eastAsia="Times New Roman" w:hAnsi="Calibri" w:cs="Calibri"/>
                <w:kern w:val="0"/>
                <w:lang w:eastAsia="en-NZ"/>
                <w14:ligatures w14:val="none"/>
              </w:rPr>
              <w:t>, 7247</w:t>
            </w:r>
            <w:r w:rsidR="002E2A2F" w:rsidRPr="00112F25">
              <w:rPr>
                <w:rFonts w:ascii="Calibri" w:eastAsia="Times New Roman" w:hAnsi="Calibri" w:cs="Calibri"/>
                <w:kern w:val="0"/>
                <w:lang w:eastAsia="en-NZ"/>
                <w14:ligatures w14:val="none"/>
              </w:rPr>
              <w:t>, 7505, 7506</w:t>
            </w:r>
            <w:r w:rsidR="00831F6B" w:rsidRPr="00112F25">
              <w:rPr>
                <w:rFonts w:ascii="Calibri" w:eastAsia="Times New Roman" w:hAnsi="Calibri" w:cs="Calibri"/>
                <w:kern w:val="0"/>
                <w:lang w:eastAsia="en-NZ"/>
                <w14:ligatures w14:val="none"/>
              </w:rPr>
              <w:t xml:space="preserve">, </w:t>
            </w:r>
            <w:r w:rsidR="005B1A46" w:rsidRPr="00112F25">
              <w:rPr>
                <w:rFonts w:ascii="Calibri" w:eastAsia="Times New Roman" w:hAnsi="Calibri" w:cs="Calibri"/>
                <w:kern w:val="0"/>
                <w:lang w:eastAsia="en-NZ"/>
                <w14:ligatures w14:val="none"/>
              </w:rPr>
              <w:t>7538</w:t>
            </w:r>
            <w:r w:rsidR="003E0B5C" w:rsidRPr="00112F25">
              <w:rPr>
                <w:rFonts w:ascii="Calibri" w:eastAsia="Times New Roman" w:hAnsi="Calibri" w:cs="Calibri"/>
                <w:kern w:val="0"/>
                <w:lang w:eastAsia="en-NZ"/>
                <w14:ligatures w14:val="none"/>
              </w:rPr>
              <w:t xml:space="preserve">, </w:t>
            </w:r>
            <w:r w:rsidR="00A4458A" w:rsidRPr="00112F25">
              <w:rPr>
                <w:rFonts w:ascii="Calibri" w:eastAsia="Times New Roman" w:hAnsi="Calibri" w:cs="Calibri"/>
                <w:kern w:val="0"/>
                <w:lang w:eastAsia="en-NZ"/>
                <w14:ligatures w14:val="none"/>
              </w:rPr>
              <w:t>7570</w:t>
            </w:r>
            <w:r w:rsidR="00B13048" w:rsidRPr="00112F25">
              <w:rPr>
                <w:rFonts w:ascii="Calibri" w:eastAsia="Times New Roman" w:hAnsi="Calibri" w:cs="Calibri"/>
                <w:kern w:val="0"/>
                <w:lang w:eastAsia="en-NZ"/>
                <w14:ligatures w14:val="none"/>
              </w:rPr>
              <w:t xml:space="preserve">, </w:t>
            </w:r>
            <w:r w:rsidR="00843321" w:rsidRPr="00112F25">
              <w:rPr>
                <w:rFonts w:ascii="Calibri" w:eastAsia="Times New Roman" w:hAnsi="Calibri" w:cs="Calibri"/>
                <w:kern w:val="0"/>
                <w:lang w:eastAsia="en-NZ"/>
                <w14:ligatures w14:val="none"/>
              </w:rPr>
              <w:t>75</w:t>
            </w:r>
            <w:r w:rsidR="001807A6" w:rsidRPr="00112F25">
              <w:rPr>
                <w:rFonts w:ascii="Calibri" w:eastAsia="Times New Roman" w:hAnsi="Calibri" w:cs="Calibri"/>
                <w:kern w:val="0"/>
                <w:lang w:eastAsia="en-NZ"/>
                <w14:ligatures w14:val="none"/>
              </w:rPr>
              <w:t>74</w:t>
            </w:r>
            <w:r w:rsidR="00843321" w:rsidRPr="00112F25">
              <w:rPr>
                <w:rFonts w:ascii="Calibri" w:eastAsia="Times New Roman" w:hAnsi="Calibri" w:cs="Calibri"/>
                <w:kern w:val="0"/>
                <w:lang w:eastAsia="en-NZ"/>
                <w14:ligatures w14:val="none"/>
              </w:rPr>
              <w:t xml:space="preserve"> (Tamahere Community Committee)</w:t>
            </w: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2D5CA917" w14:textId="1D60691E" w:rsidR="0041514C" w:rsidRPr="00112F25" w:rsidRDefault="00C75E5E" w:rsidP="0040448D">
            <w:pPr>
              <w:spacing w:after="0" w:line="240" w:lineRule="auto"/>
              <w:ind w:left="143"/>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 xml:space="preserve">Noted. </w:t>
            </w:r>
          </w:p>
        </w:tc>
      </w:tr>
      <w:tr w:rsidR="0041514C" w:rsidRPr="00112F25" w14:paraId="140366F8" w14:textId="77777777" w:rsidTr="0044122F">
        <w:trPr>
          <w:trHeight w:val="300"/>
        </w:trPr>
        <w:tc>
          <w:tcPr>
            <w:tcW w:w="3961" w:type="dxa"/>
            <w:tcBorders>
              <w:top w:val="single" w:sz="6" w:space="0" w:color="auto"/>
              <w:left w:val="single" w:sz="6" w:space="0" w:color="auto"/>
              <w:bottom w:val="single" w:sz="6" w:space="0" w:color="auto"/>
              <w:right w:val="single" w:sz="6" w:space="0" w:color="auto"/>
            </w:tcBorders>
            <w:shd w:val="clear" w:color="auto" w:fill="auto"/>
          </w:tcPr>
          <w:p w14:paraId="766F181F" w14:textId="198980D7" w:rsidR="0041514C" w:rsidRPr="00112F25" w:rsidRDefault="00F459C3" w:rsidP="00485A41">
            <w:pPr>
              <w:pStyle w:val="ListParagraph"/>
              <w:numPr>
                <w:ilvl w:val="0"/>
                <w:numId w:val="34"/>
              </w:numPr>
              <w:spacing w:after="0" w:line="240" w:lineRule="auto"/>
              <w:ind w:left="412" w:hanging="284"/>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Respondent</w:t>
            </w:r>
            <w:r w:rsidR="00AA6391" w:rsidRPr="00112F25">
              <w:rPr>
                <w:rFonts w:ascii="Calibri" w:eastAsia="Times New Roman" w:hAnsi="Calibri" w:cs="Calibri"/>
                <w:kern w:val="0"/>
                <w:lang w:eastAsia="en-NZ"/>
                <w14:ligatures w14:val="none"/>
              </w:rPr>
              <w:t>s</w:t>
            </w:r>
            <w:r w:rsidR="004755DE" w:rsidRPr="00112F25">
              <w:rPr>
                <w:rFonts w:ascii="Calibri" w:eastAsia="Times New Roman" w:hAnsi="Calibri" w:cs="Calibri"/>
                <w:kern w:val="0"/>
                <w:lang w:eastAsia="en-NZ"/>
                <w14:ligatures w14:val="none"/>
              </w:rPr>
              <w:t xml:space="preserve"> argue against proposed limits, with suggestions ranging from unlimited hives to restrictions based on </w:t>
            </w:r>
            <w:r w:rsidR="004755DE" w:rsidRPr="00112F25">
              <w:rPr>
                <w:rFonts w:ascii="Calibri" w:eastAsia="Times New Roman" w:hAnsi="Calibri" w:cs="Calibri"/>
                <w:kern w:val="0"/>
                <w:lang w:eastAsia="en-NZ"/>
                <w14:ligatures w14:val="none"/>
              </w:rPr>
              <w:lastRenderedPageBreak/>
              <w:t>factors like forage availability</w:t>
            </w:r>
            <w:r w:rsidR="00DE53FA" w:rsidRPr="00112F25">
              <w:rPr>
                <w:rFonts w:ascii="Calibri" w:eastAsia="Times New Roman" w:hAnsi="Calibri" w:cs="Calibri"/>
                <w:kern w:val="0"/>
                <w:lang w:eastAsia="en-NZ"/>
                <w14:ligatures w14:val="none"/>
              </w:rPr>
              <w:t xml:space="preserve"> and</w:t>
            </w:r>
            <w:r w:rsidR="00F844E7" w:rsidRPr="00112F25">
              <w:rPr>
                <w:rFonts w:ascii="Calibri" w:eastAsia="Times New Roman" w:hAnsi="Calibri" w:cs="Calibri"/>
                <w:kern w:val="0"/>
                <w:lang w:eastAsia="en-NZ"/>
                <w14:ligatures w14:val="none"/>
              </w:rPr>
              <w:t xml:space="preserve"> </w:t>
            </w:r>
            <w:r w:rsidR="00DE53FA" w:rsidRPr="00112F25">
              <w:rPr>
                <w:rFonts w:ascii="Calibri" w:eastAsia="Times New Roman" w:hAnsi="Calibri" w:cs="Calibri"/>
                <w:kern w:val="0"/>
                <w:lang w:eastAsia="en-NZ"/>
                <w14:ligatures w14:val="none"/>
              </w:rPr>
              <w:t>setbacks,</w:t>
            </w:r>
            <w:r w:rsidR="004755DE" w:rsidRPr="00112F25">
              <w:rPr>
                <w:rFonts w:ascii="Calibri" w:eastAsia="Times New Roman" w:hAnsi="Calibri" w:cs="Calibri"/>
                <w:kern w:val="0"/>
                <w:lang w:eastAsia="en-NZ"/>
                <w14:ligatures w14:val="none"/>
              </w:rPr>
              <w:t xml:space="preserve"> rather than property size.</w:t>
            </w:r>
          </w:p>
        </w:tc>
        <w:tc>
          <w:tcPr>
            <w:tcW w:w="6379" w:type="dxa"/>
            <w:tcBorders>
              <w:top w:val="single" w:sz="6" w:space="0" w:color="auto"/>
              <w:left w:val="single" w:sz="6" w:space="0" w:color="auto"/>
              <w:bottom w:val="single" w:sz="6" w:space="0" w:color="auto"/>
              <w:right w:val="single" w:sz="6" w:space="0" w:color="auto"/>
            </w:tcBorders>
            <w:shd w:val="clear" w:color="auto" w:fill="auto"/>
          </w:tcPr>
          <w:p w14:paraId="76FAA6F1" w14:textId="7E62C31A" w:rsidR="0041514C" w:rsidRPr="00112F25" w:rsidRDefault="00853775" w:rsidP="0040448D">
            <w:pPr>
              <w:spacing w:after="0" w:line="240" w:lineRule="auto"/>
              <w:ind w:left="143"/>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lastRenderedPageBreak/>
              <w:t>7298, 7352, 7446</w:t>
            </w:r>
            <w:r w:rsidR="00090096" w:rsidRPr="00112F25">
              <w:rPr>
                <w:rFonts w:ascii="Calibri" w:eastAsia="Times New Roman" w:hAnsi="Calibri" w:cs="Calibri"/>
                <w:kern w:val="0"/>
                <w:lang w:eastAsia="en-NZ"/>
                <w14:ligatures w14:val="none"/>
              </w:rPr>
              <w:t>, 7255</w:t>
            </w:r>
            <w:r w:rsidR="002E2A2F" w:rsidRPr="00112F25">
              <w:rPr>
                <w:rFonts w:ascii="Calibri" w:eastAsia="Times New Roman" w:hAnsi="Calibri" w:cs="Calibri"/>
                <w:kern w:val="0"/>
                <w:lang w:eastAsia="en-NZ"/>
                <w14:ligatures w14:val="none"/>
              </w:rPr>
              <w:t>, 7473, 7496, 7516, 7517</w:t>
            </w:r>
            <w:r w:rsidR="009C1AD1" w:rsidRPr="00112F25">
              <w:rPr>
                <w:rFonts w:ascii="Calibri" w:eastAsia="Times New Roman" w:hAnsi="Calibri" w:cs="Calibri"/>
                <w:kern w:val="0"/>
                <w:lang w:eastAsia="en-NZ"/>
                <w14:ligatures w14:val="none"/>
              </w:rPr>
              <w:t>, 7523</w:t>
            </w:r>
            <w:r w:rsidR="005E184B" w:rsidRPr="00112F25">
              <w:rPr>
                <w:rFonts w:ascii="Calibri" w:eastAsia="Times New Roman" w:hAnsi="Calibri" w:cs="Calibri"/>
                <w:kern w:val="0"/>
                <w:lang w:eastAsia="en-NZ"/>
                <w14:ligatures w14:val="none"/>
              </w:rPr>
              <w:t>, 7553</w:t>
            </w: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08E35368" w14:textId="7A749093" w:rsidR="0041514C" w:rsidRPr="00112F25" w:rsidRDefault="00504D7E" w:rsidP="0040448D">
            <w:pPr>
              <w:spacing w:after="0" w:line="240" w:lineRule="auto"/>
              <w:ind w:left="143"/>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 xml:space="preserve">Noted. </w:t>
            </w:r>
          </w:p>
        </w:tc>
      </w:tr>
      <w:tr w:rsidR="00826BA9" w:rsidRPr="00112F25" w14:paraId="202991EC" w14:textId="77777777" w:rsidTr="0044122F">
        <w:trPr>
          <w:trHeight w:val="300"/>
        </w:trPr>
        <w:tc>
          <w:tcPr>
            <w:tcW w:w="3961" w:type="dxa"/>
            <w:tcBorders>
              <w:top w:val="single" w:sz="6" w:space="0" w:color="auto"/>
              <w:left w:val="single" w:sz="6" w:space="0" w:color="auto"/>
              <w:bottom w:val="single" w:sz="6" w:space="0" w:color="auto"/>
              <w:right w:val="single" w:sz="6" w:space="0" w:color="auto"/>
            </w:tcBorders>
            <w:shd w:val="clear" w:color="auto" w:fill="auto"/>
          </w:tcPr>
          <w:p w14:paraId="260EBF65" w14:textId="16CDF317" w:rsidR="00826BA9" w:rsidRPr="00112F25" w:rsidRDefault="00826BA9" w:rsidP="00485A41">
            <w:pPr>
              <w:pStyle w:val="ListParagraph"/>
              <w:numPr>
                <w:ilvl w:val="0"/>
                <w:numId w:val="34"/>
              </w:numPr>
              <w:spacing w:after="0" w:line="240" w:lineRule="auto"/>
              <w:ind w:left="412" w:hanging="284"/>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Submissions express opinions on hive limits based on property size, with suggestions for differentiation between urban and rural areas or specific size ranges.</w:t>
            </w:r>
          </w:p>
        </w:tc>
        <w:tc>
          <w:tcPr>
            <w:tcW w:w="6379" w:type="dxa"/>
            <w:tcBorders>
              <w:top w:val="single" w:sz="6" w:space="0" w:color="auto"/>
              <w:left w:val="single" w:sz="6" w:space="0" w:color="auto"/>
              <w:bottom w:val="single" w:sz="6" w:space="0" w:color="auto"/>
              <w:right w:val="single" w:sz="6" w:space="0" w:color="auto"/>
            </w:tcBorders>
            <w:shd w:val="clear" w:color="auto" w:fill="auto"/>
          </w:tcPr>
          <w:p w14:paraId="5F1D0F2A" w14:textId="3E960C71" w:rsidR="00826BA9" w:rsidRPr="00112F25" w:rsidRDefault="00826BA9" w:rsidP="0040448D">
            <w:pPr>
              <w:spacing w:after="0" w:line="240" w:lineRule="auto"/>
              <w:ind w:left="143"/>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7287, 7293, 7413, 7326, 7439, 7331, 7260, 7358, 7342, 7351, 7365</w:t>
            </w:r>
            <w:r w:rsidR="00CF317C" w:rsidRPr="00112F25">
              <w:rPr>
                <w:rFonts w:ascii="Calibri" w:eastAsia="Times New Roman" w:hAnsi="Calibri" w:cs="Calibri"/>
                <w:kern w:val="0"/>
                <w:lang w:eastAsia="en-NZ"/>
                <w14:ligatures w14:val="none"/>
              </w:rPr>
              <w:t>, 7321, 7371, 7450</w:t>
            </w:r>
            <w:r w:rsidR="00090096" w:rsidRPr="00112F25">
              <w:rPr>
                <w:rFonts w:ascii="Calibri" w:eastAsia="Times New Roman" w:hAnsi="Calibri" w:cs="Calibri"/>
                <w:kern w:val="0"/>
                <w:lang w:eastAsia="en-NZ"/>
                <w14:ligatures w14:val="none"/>
              </w:rPr>
              <w:t>, 7375, 7347, 7381, 7356, 7396, 7402, 7427, 7447</w:t>
            </w:r>
            <w:r w:rsidR="003D731F" w:rsidRPr="00112F25">
              <w:rPr>
                <w:rFonts w:ascii="Calibri" w:eastAsia="Times New Roman" w:hAnsi="Calibri" w:cs="Calibri"/>
                <w:kern w:val="0"/>
                <w:lang w:eastAsia="en-NZ"/>
                <w14:ligatures w14:val="none"/>
              </w:rPr>
              <w:t>, 7373, 7391, 7421, 7444, 7445, 7442, 7451</w:t>
            </w:r>
            <w:r w:rsidR="002E2A2F" w:rsidRPr="00112F25">
              <w:rPr>
                <w:rFonts w:ascii="Calibri" w:eastAsia="Times New Roman" w:hAnsi="Calibri" w:cs="Calibri"/>
                <w:kern w:val="0"/>
                <w:lang w:eastAsia="en-NZ"/>
                <w14:ligatures w14:val="none"/>
              </w:rPr>
              <w:t>, 7452, 7455, 7477, 7479, 7480, 7481, 7500</w:t>
            </w:r>
            <w:r w:rsidR="00AA420A" w:rsidRPr="00112F25">
              <w:rPr>
                <w:rFonts w:ascii="Calibri" w:eastAsia="Times New Roman" w:hAnsi="Calibri" w:cs="Calibri"/>
                <w:kern w:val="0"/>
                <w:lang w:eastAsia="en-NZ"/>
                <w14:ligatures w14:val="none"/>
              </w:rPr>
              <w:t xml:space="preserve">, </w:t>
            </w:r>
            <w:r w:rsidR="0054506F" w:rsidRPr="00112F25">
              <w:rPr>
                <w:rFonts w:ascii="Calibri" w:eastAsia="Times New Roman" w:hAnsi="Calibri" w:cs="Calibri"/>
                <w:kern w:val="0"/>
                <w:lang w:eastAsia="en-NZ"/>
                <w14:ligatures w14:val="none"/>
              </w:rPr>
              <w:t>7528</w:t>
            </w:r>
            <w:r w:rsidR="00333779" w:rsidRPr="00112F25">
              <w:rPr>
                <w:rFonts w:ascii="Calibri" w:eastAsia="Times New Roman" w:hAnsi="Calibri" w:cs="Calibri"/>
                <w:kern w:val="0"/>
                <w:lang w:eastAsia="en-NZ"/>
                <w14:ligatures w14:val="none"/>
              </w:rPr>
              <w:t xml:space="preserve">, </w:t>
            </w:r>
            <w:r w:rsidR="005378A2" w:rsidRPr="00112F25">
              <w:rPr>
                <w:rFonts w:ascii="Calibri" w:eastAsia="Times New Roman" w:hAnsi="Calibri" w:cs="Calibri"/>
                <w:kern w:val="0"/>
                <w:lang w:eastAsia="en-NZ"/>
                <w14:ligatures w14:val="none"/>
              </w:rPr>
              <w:t>7559</w:t>
            </w:r>
            <w:r w:rsidR="00E90BDF" w:rsidRPr="00112F25">
              <w:rPr>
                <w:rFonts w:ascii="Calibri" w:eastAsia="Times New Roman" w:hAnsi="Calibri" w:cs="Calibri"/>
                <w:kern w:val="0"/>
                <w:lang w:eastAsia="en-NZ"/>
                <w14:ligatures w14:val="none"/>
              </w:rPr>
              <w:t>, 7571</w:t>
            </w: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78DBB7DD" w14:textId="506ECE7D" w:rsidR="00826BA9" w:rsidRPr="00112F25" w:rsidRDefault="0089110E" w:rsidP="0040448D">
            <w:pPr>
              <w:spacing w:after="0" w:line="240" w:lineRule="auto"/>
              <w:ind w:left="143"/>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 xml:space="preserve">Noted. </w:t>
            </w:r>
            <w:r w:rsidR="0062227F">
              <w:rPr>
                <w:rFonts w:ascii="Calibri" w:eastAsia="Times New Roman" w:hAnsi="Calibri" w:cs="Calibri"/>
                <w:kern w:val="0"/>
                <w:lang w:eastAsia="en-NZ"/>
                <w14:ligatures w14:val="none"/>
              </w:rPr>
              <w:t xml:space="preserve">See comment above. </w:t>
            </w:r>
          </w:p>
        </w:tc>
      </w:tr>
      <w:tr w:rsidR="004069BD" w:rsidRPr="00112F25" w14:paraId="3A6A68AD" w14:textId="77777777" w:rsidTr="0044122F">
        <w:trPr>
          <w:trHeight w:val="300"/>
        </w:trPr>
        <w:tc>
          <w:tcPr>
            <w:tcW w:w="3961" w:type="dxa"/>
            <w:tcBorders>
              <w:top w:val="single" w:sz="6" w:space="0" w:color="auto"/>
              <w:left w:val="single" w:sz="6" w:space="0" w:color="auto"/>
              <w:bottom w:val="single" w:sz="4" w:space="0" w:color="auto"/>
              <w:right w:val="single" w:sz="6" w:space="0" w:color="auto"/>
            </w:tcBorders>
            <w:shd w:val="clear" w:color="auto" w:fill="auto"/>
          </w:tcPr>
          <w:p w14:paraId="1E7132CF" w14:textId="374493DC" w:rsidR="00826BA9" w:rsidRPr="00112F25" w:rsidRDefault="00F459C3" w:rsidP="00485A41">
            <w:pPr>
              <w:pStyle w:val="ListParagraph"/>
              <w:numPr>
                <w:ilvl w:val="0"/>
                <w:numId w:val="34"/>
              </w:numPr>
              <w:spacing w:after="0" w:line="240" w:lineRule="auto"/>
              <w:ind w:left="412" w:hanging="284"/>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Respondent</w:t>
            </w:r>
            <w:r w:rsidR="00826BA9" w:rsidRPr="00112F25">
              <w:rPr>
                <w:rFonts w:ascii="Calibri" w:eastAsia="Times New Roman" w:hAnsi="Calibri" w:cs="Calibri"/>
                <w:kern w:val="0"/>
                <w:lang w:eastAsia="en-NZ"/>
                <w14:ligatures w14:val="none"/>
              </w:rPr>
              <w:t>s believe that beehives are suitable close to a 1.8m closed-board fence</w:t>
            </w:r>
            <w:r w:rsidR="008E485F" w:rsidRPr="00112F25">
              <w:rPr>
                <w:rFonts w:ascii="Calibri" w:eastAsia="Times New Roman" w:hAnsi="Calibri" w:cs="Calibri"/>
                <w:kern w:val="0"/>
                <w:lang w:eastAsia="en-NZ"/>
                <w14:ligatures w14:val="none"/>
              </w:rPr>
              <w:t xml:space="preserve"> and setbacks are arbitrary because bees can fly. </w:t>
            </w:r>
          </w:p>
        </w:tc>
        <w:tc>
          <w:tcPr>
            <w:tcW w:w="6379" w:type="dxa"/>
            <w:tcBorders>
              <w:top w:val="single" w:sz="6" w:space="0" w:color="auto"/>
              <w:left w:val="single" w:sz="6" w:space="0" w:color="auto"/>
              <w:bottom w:val="single" w:sz="6" w:space="0" w:color="auto"/>
              <w:right w:val="single" w:sz="6" w:space="0" w:color="auto"/>
            </w:tcBorders>
            <w:shd w:val="clear" w:color="auto" w:fill="auto"/>
          </w:tcPr>
          <w:p w14:paraId="40A6BB8D" w14:textId="3D6DA6BF" w:rsidR="00826BA9" w:rsidRPr="00112F25" w:rsidRDefault="00826BA9" w:rsidP="0040448D">
            <w:pPr>
              <w:spacing w:after="0" w:line="240" w:lineRule="auto"/>
              <w:ind w:left="143"/>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7286, 7390, 7397, 7427,</w:t>
            </w:r>
            <w:r w:rsidR="008E485F" w:rsidRPr="00112F25">
              <w:rPr>
                <w:rFonts w:ascii="Calibri" w:eastAsia="Times New Roman" w:hAnsi="Calibri" w:cs="Calibri"/>
                <w:kern w:val="0"/>
                <w:lang w:eastAsia="en-NZ"/>
                <w14:ligatures w14:val="none"/>
              </w:rPr>
              <w:t xml:space="preserve"> 7453</w:t>
            </w: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5775E75D" w14:textId="561842FC" w:rsidR="00826BA9" w:rsidRPr="00112F25" w:rsidRDefault="0062227F" w:rsidP="0040448D">
            <w:pPr>
              <w:spacing w:after="0" w:line="240" w:lineRule="auto"/>
              <w:ind w:left="143"/>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 xml:space="preserve">Noted. </w:t>
            </w:r>
          </w:p>
        </w:tc>
      </w:tr>
      <w:tr w:rsidR="004069BD" w:rsidRPr="00112F25" w14:paraId="41CABB3F" w14:textId="77777777" w:rsidTr="0044122F">
        <w:trPr>
          <w:trHeight w:val="300"/>
        </w:trPr>
        <w:tc>
          <w:tcPr>
            <w:tcW w:w="3961" w:type="dxa"/>
            <w:tcBorders>
              <w:top w:val="single" w:sz="4" w:space="0" w:color="auto"/>
              <w:left w:val="single" w:sz="6" w:space="0" w:color="auto"/>
              <w:bottom w:val="single" w:sz="6" w:space="0" w:color="auto"/>
              <w:right w:val="single" w:sz="6" w:space="0" w:color="auto"/>
            </w:tcBorders>
            <w:shd w:val="clear" w:color="auto" w:fill="auto"/>
          </w:tcPr>
          <w:p w14:paraId="4F328042" w14:textId="3E46EEE1" w:rsidR="006A43F6" w:rsidRPr="00112F25" w:rsidRDefault="00826BA9" w:rsidP="00485A41">
            <w:pPr>
              <w:pStyle w:val="ListParagraph"/>
              <w:numPr>
                <w:ilvl w:val="0"/>
                <w:numId w:val="34"/>
              </w:numPr>
              <w:spacing w:after="0" w:line="240" w:lineRule="auto"/>
              <w:ind w:left="412" w:hanging="284"/>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Miscellaneous</w:t>
            </w:r>
            <w:r w:rsidR="005E2D7C">
              <w:rPr>
                <w:rFonts w:ascii="Calibri" w:eastAsia="Times New Roman" w:hAnsi="Calibri" w:cs="Calibri"/>
                <w:kern w:val="0"/>
                <w:lang w:eastAsia="en-NZ"/>
                <w14:ligatures w14:val="none"/>
              </w:rPr>
              <w:t xml:space="preserve"> comments include</w:t>
            </w:r>
            <w:r w:rsidR="006A43F6" w:rsidRPr="00112F25">
              <w:rPr>
                <w:rFonts w:ascii="Calibri" w:eastAsia="Times New Roman" w:hAnsi="Calibri" w:cs="Calibri"/>
                <w:kern w:val="0"/>
                <w:lang w:eastAsia="en-NZ"/>
                <w14:ligatures w14:val="none"/>
              </w:rPr>
              <w:t>:</w:t>
            </w:r>
            <w:r w:rsidRPr="00112F25">
              <w:rPr>
                <w:rFonts w:ascii="Calibri" w:eastAsia="Times New Roman" w:hAnsi="Calibri" w:cs="Calibri"/>
                <w:kern w:val="0"/>
                <w:lang w:eastAsia="en-NZ"/>
                <w14:ligatures w14:val="none"/>
              </w:rPr>
              <w:t xml:space="preserve"> </w:t>
            </w:r>
          </w:p>
          <w:p w14:paraId="0349F0A3" w14:textId="61201982" w:rsidR="00826BA9" w:rsidRPr="00112F25" w:rsidRDefault="00853775" w:rsidP="00516A9C">
            <w:pPr>
              <w:pStyle w:val="ListParagraph"/>
              <w:numPr>
                <w:ilvl w:val="1"/>
                <w:numId w:val="20"/>
              </w:num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Council should support limits with </w:t>
            </w:r>
            <w:r w:rsidR="00463FE5" w:rsidRPr="00112F25">
              <w:rPr>
                <w:rFonts w:ascii="Calibri" w:eastAsia="Times New Roman" w:hAnsi="Calibri" w:cs="Calibri"/>
                <w:kern w:val="0"/>
                <w:lang w:eastAsia="en-NZ"/>
                <w14:ligatures w14:val="none"/>
              </w:rPr>
              <w:t>case study results/specific resources</w:t>
            </w:r>
            <w:r w:rsidR="00BF419A" w:rsidRPr="00112F25">
              <w:rPr>
                <w:rFonts w:ascii="Calibri" w:eastAsia="Times New Roman" w:hAnsi="Calibri" w:cs="Calibri"/>
                <w:kern w:val="0"/>
                <w:lang w:eastAsia="en-NZ"/>
                <w14:ligatures w14:val="none"/>
              </w:rPr>
              <w:t>.</w:t>
            </w:r>
          </w:p>
          <w:p w14:paraId="34FD56EE" w14:textId="1D50493A" w:rsidR="00302E31" w:rsidRPr="00112F25" w:rsidRDefault="00302E31" w:rsidP="00516A9C">
            <w:pPr>
              <w:pStyle w:val="ListParagraph"/>
              <w:numPr>
                <w:ilvl w:val="1"/>
                <w:numId w:val="20"/>
              </w:num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Beekeeping could provide more income for struggling families</w:t>
            </w:r>
            <w:r w:rsidR="00BF419A" w:rsidRPr="00112F25">
              <w:rPr>
                <w:rFonts w:ascii="Calibri" w:eastAsia="Times New Roman" w:hAnsi="Calibri" w:cs="Calibri"/>
                <w:kern w:val="0"/>
                <w:lang w:eastAsia="en-NZ"/>
                <w14:ligatures w14:val="none"/>
              </w:rPr>
              <w:t>.</w:t>
            </w:r>
          </w:p>
          <w:p w14:paraId="010698B0" w14:textId="0DF8E23A" w:rsidR="00E5415E" w:rsidRPr="00112F25" w:rsidRDefault="00621D28" w:rsidP="00516A9C">
            <w:pPr>
              <w:pStyle w:val="ListParagraph"/>
              <w:numPr>
                <w:ilvl w:val="1"/>
                <w:numId w:val="20"/>
              </w:num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Property owner</w:t>
            </w:r>
            <w:r w:rsidR="00322EF0" w:rsidRPr="00112F25">
              <w:rPr>
                <w:rFonts w:ascii="Calibri" w:eastAsia="Times New Roman" w:hAnsi="Calibri" w:cs="Calibri"/>
                <w:kern w:val="0"/>
                <w:lang w:eastAsia="en-NZ"/>
                <w14:ligatures w14:val="none"/>
              </w:rPr>
              <w:t>’</w:t>
            </w:r>
            <w:r w:rsidRPr="00112F25">
              <w:rPr>
                <w:rFonts w:ascii="Calibri" w:eastAsia="Times New Roman" w:hAnsi="Calibri" w:cs="Calibri"/>
                <w:kern w:val="0"/>
                <w:lang w:eastAsia="en-NZ"/>
                <w14:ligatures w14:val="none"/>
              </w:rPr>
              <w:t xml:space="preserve">s rights should be </w:t>
            </w:r>
            <w:r w:rsidR="00A524A7" w:rsidRPr="00112F25">
              <w:rPr>
                <w:rFonts w:ascii="Calibri" w:eastAsia="Times New Roman" w:hAnsi="Calibri" w:cs="Calibri"/>
                <w:kern w:val="0"/>
                <w:lang w:eastAsia="en-NZ"/>
                <w14:ligatures w14:val="none"/>
              </w:rPr>
              <w:t>respected</w:t>
            </w:r>
            <w:r w:rsidR="00A524A7">
              <w:rPr>
                <w:rFonts w:ascii="Calibri" w:eastAsia="Times New Roman" w:hAnsi="Calibri" w:cs="Calibri"/>
                <w:kern w:val="0"/>
                <w:lang w:eastAsia="en-NZ"/>
                <w14:ligatures w14:val="none"/>
              </w:rPr>
              <w:t>,</w:t>
            </w:r>
            <w:r w:rsidR="00A524A7" w:rsidRPr="00112F25">
              <w:rPr>
                <w:rFonts w:ascii="Calibri" w:eastAsia="Times New Roman" w:hAnsi="Calibri" w:cs="Calibri"/>
                <w:kern w:val="0"/>
                <w:lang w:eastAsia="en-NZ"/>
                <w14:ligatures w14:val="none"/>
              </w:rPr>
              <w:t xml:space="preserve"> no</w:t>
            </w:r>
            <w:r w:rsidRPr="00112F25">
              <w:rPr>
                <w:rFonts w:ascii="Calibri" w:eastAsia="Times New Roman" w:hAnsi="Calibri" w:cs="Calibri"/>
                <w:kern w:val="0"/>
                <w:lang w:eastAsia="en-NZ"/>
                <w14:ligatures w14:val="none"/>
              </w:rPr>
              <w:t xml:space="preserve"> </w:t>
            </w:r>
            <w:r w:rsidR="00A524A7" w:rsidRPr="00112F25">
              <w:rPr>
                <w:rFonts w:ascii="Calibri" w:eastAsia="Times New Roman" w:hAnsi="Calibri" w:cs="Calibri"/>
                <w:kern w:val="0"/>
                <w:lang w:eastAsia="en-NZ"/>
                <w14:ligatures w14:val="none"/>
              </w:rPr>
              <w:t>covenants</w:t>
            </w:r>
            <w:r w:rsidR="00A524A7">
              <w:rPr>
                <w:rFonts w:ascii="Calibri" w:eastAsia="Times New Roman" w:hAnsi="Calibri" w:cs="Calibri"/>
                <w:kern w:val="0"/>
                <w:lang w:eastAsia="en-NZ"/>
                <w14:ligatures w14:val="none"/>
              </w:rPr>
              <w:t>,</w:t>
            </w:r>
            <w:r w:rsidR="00A524A7" w:rsidRPr="00112F25">
              <w:rPr>
                <w:rFonts w:ascii="Calibri" w:eastAsia="Times New Roman" w:hAnsi="Calibri" w:cs="Calibri"/>
                <w:kern w:val="0"/>
                <w:lang w:eastAsia="en-NZ"/>
                <w14:ligatures w14:val="none"/>
              </w:rPr>
              <w:t xml:space="preserve"> further</w:t>
            </w:r>
            <w:r w:rsidR="00A80322" w:rsidRPr="00112F25">
              <w:rPr>
                <w:rFonts w:ascii="Calibri" w:eastAsia="Times New Roman" w:hAnsi="Calibri" w:cs="Calibri"/>
                <w:kern w:val="0"/>
                <w:lang w:eastAsia="en-NZ"/>
                <w14:ligatures w14:val="none"/>
              </w:rPr>
              <w:t xml:space="preserve"> restrictions are not required.</w:t>
            </w:r>
          </w:p>
          <w:p w14:paraId="17E5A295" w14:textId="1DE49FED" w:rsidR="005605C9" w:rsidRPr="00112F25" w:rsidRDefault="00E5415E" w:rsidP="00516A9C">
            <w:pPr>
              <w:pStyle w:val="ListParagraph"/>
              <w:numPr>
                <w:ilvl w:val="1"/>
                <w:numId w:val="20"/>
              </w:num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4,000m</w:t>
            </w:r>
            <w:r w:rsidRPr="00516A9C">
              <w:rPr>
                <w:rFonts w:ascii="Calibri" w:eastAsia="Times New Roman" w:hAnsi="Calibri" w:cs="Calibri"/>
                <w:kern w:val="0"/>
                <w:lang w:eastAsia="en-NZ"/>
                <w14:ligatures w14:val="none"/>
              </w:rPr>
              <w:t>2</w:t>
            </w:r>
            <w:r w:rsidRPr="00112F25">
              <w:rPr>
                <w:rFonts w:ascii="Calibri" w:eastAsia="Times New Roman" w:hAnsi="Calibri" w:cs="Calibri"/>
                <w:kern w:val="0"/>
                <w:lang w:eastAsia="en-NZ"/>
                <w14:ligatures w14:val="none"/>
              </w:rPr>
              <w:t xml:space="preserve"> is basically rural.</w:t>
            </w:r>
            <w:r w:rsidR="00A80322" w:rsidRPr="00112F25">
              <w:rPr>
                <w:rFonts w:ascii="Calibri" w:eastAsia="Times New Roman" w:hAnsi="Calibri" w:cs="Calibri"/>
                <w:kern w:val="0"/>
                <w:lang w:eastAsia="en-NZ"/>
                <w14:ligatures w14:val="none"/>
              </w:rPr>
              <w:t xml:space="preserve"> </w:t>
            </w:r>
          </w:p>
        </w:tc>
        <w:tc>
          <w:tcPr>
            <w:tcW w:w="6379" w:type="dxa"/>
            <w:tcBorders>
              <w:top w:val="single" w:sz="6" w:space="0" w:color="auto"/>
              <w:left w:val="single" w:sz="6" w:space="0" w:color="auto"/>
              <w:bottom w:val="single" w:sz="6" w:space="0" w:color="auto"/>
              <w:right w:val="single" w:sz="6" w:space="0" w:color="auto"/>
            </w:tcBorders>
            <w:shd w:val="clear" w:color="auto" w:fill="auto"/>
          </w:tcPr>
          <w:p w14:paraId="52F63E2E" w14:textId="24DFE562" w:rsidR="00826BA9" w:rsidRPr="00112F25" w:rsidRDefault="00463FE5" w:rsidP="0040448D">
            <w:pPr>
              <w:spacing w:after="0" w:line="240" w:lineRule="auto"/>
              <w:ind w:left="143"/>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7309</w:t>
            </w:r>
            <w:r w:rsidR="00302E31" w:rsidRPr="00112F25">
              <w:rPr>
                <w:rFonts w:ascii="Calibri" w:eastAsia="Times New Roman" w:hAnsi="Calibri" w:cs="Calibri"/>
                <w:kern w:val="0"/>
                <w:lang w:eastAsia="en-NZ"/>
                <w14:ligatures w14:val="none"/>
              </w:rPr>
              <w:t>, 7315</w:t>
            </w:r>
            <w:r w:rsidR="004C4A91" w:rsidRPr="00112F25">
              <w:rPr>
                <w:rFonts w:ascii="Calibri" w:eastAsia="Times New Roman" w:hAnsi="Calibri" w:cs="Calibri"/>
                <w:kern w:val="0"/>
                <w:lang w:eastAsia="en-NZ"/>
                <w14:ligatures w14:val="none"/>
              </w:rPr>
              <w:t>, 7474</w:t>
            </w:r>
            <w:r w:rsidR="006816B2" w:rsidRPr="00112F25">
              <w:rPr>
                <w:rFonts w:ascii="Calibri" w:eastAsia="Times New Roman" w:hAnsi="Calibri" w:cs="Calibri"/>
                <w:kern w:val="0"/>
                <w:lang w:eastAsia="en-NZ"/>
                <w14:ligatures w14:val="none"/>
              </w:rPr>
              <w:t>, 7486</w:t>
            </w:r>
            <w:r w:rsidR="00A80322" w:rsidRPr="00112F25">
              <w:rPr>
                <w:rFonts w:ascii="Calibri" w:eastAsia="Times New Roman" w:hAnsi="Calibri" w:cs="Calibri"/>
                <w:kern w:val="0"/>
                <w:lang w:eastAsia="en-NZ"/>
                <w14:ligatures w14:val="none"/>
              </w:rPr>
              <w:t>, 7490</w:t>
            </w:r>
            <w:r w:rsidR="009E55E1" w:rsidRPr="00112F25">
              <w:rPr>
                <w:rFonts w:ascii="Calibri" w:eastAsia="Times New Roman" w:hAnsi="Calibri" w:cs="Calibri"/>
                <w:kern w:val="0"/>
                <w:lang w:eastAsia="en-NZ"/>
                <w14:ligatures w14:val="none"/>
              </w:rPr>
              <w:t>, 7498</w:t>
            </w:r>
            <w:r w:rsidR="000C1635" w:rsidRPr="00112F25">
              <w:rPr>
                <w:rFonts w:ascii="Calibri" w:eastAsia="Times New Roman" w:hAnsi="Calibri" w:cs="Calibri"/>
                <w:kern w:val="0"/>
                <w:lang w:eastAsia="en-NZ"/>
                <w14:ligatures w14:val="none"/>
              </w:rPr>
              <w:t>, 7501</w:t>
            </w:r>
            <w:r w:rsidR="00760CF8" w:rsidRPr="00112F25">
              <w:rPr>
                <w:rFonts w:ascii="Calibri" w:eastAsia="Times New Roman" w:hAnsi="Calibri" w:cs="Calibri"/>
                <w:kern w:val="0"/>
                <w:lang w:eastAsia="en-NZ"/>
                <w14:ligatures w14:val="none"/>
              </w:rPr>
              <w:t>, 7512</w:t>
            </w:r>
            <w:r w:rsidR="00E5415E" w:rsidRPr="00112F25">
              <w:rPr>
                <w:rFonts w:ascii="Calibri" w:eastAsia="Times New Roman" w:hAnsi="Calibri" w:cs="Calibri"/>
                <w:kern w:val="0"/>
                <w:lang w:eastAsia="en-NZ"/>
                <w14:ligatures w14:val="none"/>
              </w:rPr>
              <w:t>, 7514</w:t>
            </w:r>
            <w:r w:rsidR="0057571F" w:rsidRPr="00112F25">
              <w:rPr>
                <w:rFonts w:ascii="Calibri" w:eastAsia="Times New Roman" w:hAnsi="Calibri" w:cs="Calibri"/>
                <w:kern w:val="0"/>
                <w:lang w:eastAsia="en-NZ"/>
                <w14:ligatures w14:val="none"/>
              </w:rPr>
              <w:t>, 7471</w:t>
            </w:r>
            <w:r w:rsidR="00666F0C" w:rsidRPr="00112F25">
              <w:rPr>
                <w:rFonts w:ascii="Calibri" w:eastAsia="Times New Roman" w:hAnsi="Calibri" w:cs="Calibri"/>
                <w:kern w:val="0"/>
                <w:lang w:eastAsia="en-NZ"/>
                <w14:ligatures w14:val="none"/>
              </w:rPr>
              <w:t xml:space="preserve">, </w:t>
            </w:r>
            <w:r w:rsidR="00531757" w:rsidRPr="00112F25">
              <w:rPr>
                <w:rFonts w:ascii="Calibri" w:eastAsia="Times New Roman" w:hAnsi="Calibri" w:cs="Calibri"/>
                <w:kern w:val="0"/>
                <w:lang w:eastAsia="en-NZ"/>
                <w14:ligatures w14:val="none"/>
              </w:rPr>
              <w:t>7529</w:t>
            </w:r>
            <w:r w:rsidR="005E184B" w:rsidRPr="00112F25">
              <w:rPr>
                <w:rFonts w:ascii="Calibri" w:eastAsia="Times New Roman" w:hAnsi="Calibri" w:cs="Calibri"/>
                <w:kern w:val="0"/>
                <w:lang w:eastAsia="en-NZ"/>
                <w14:ligatures w14:val="none"/>
              </w:rPr>
              <w:t>, 7553</w:t>
            </w: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4BBC54F5" w14:textId="7C427551" w:rsidR="00826BA9" w:rsidRPr="00112F25" w:rsidRDefault="0062227F" w:rsidP="0040448D">
            <w:pPr>
              <w:spacing w:after="0" w:line="240" w:lineRule="auto"/>
              <w:ind w:left="143"/>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 xml:space="preserve">Noted. </w:t>
            </w:r>
          </w:p>
        </w:tc>
      </w:tr>
    </w:tbl>
    <w:p w14:paraId="34896C09" w14:textId="77777777" w:rsidR="00A724EE" w:rsidRPr="00112F25" w:rsidRDefault="00A724EE" w:rsidP="00AC3C11">
      <w:pPr>
        <w:spacing w:after="0" w:line="240" w:lineRule="auto"/>
        <w:textAlignment w:val="baseline"/>
        <w:rPr>
          <w:rFonts w:ascii="Calibri" w:eastAsia="Times New Roman" w:hAnsi="Calibri" w:cs="Calibri"/>
          <w:kern w:val="0"/>
          <w:lang w:eastAsia="en-NZ"/>
          <w14:ligatures w14:val="none"/>
        </w:rPr>
      </w:pPr>
    </w:p>
    <w:p w14:paraId="7397BB32" w14:textId="73B9A8B0" w:rsidR="00AC3C11" w:rsidRPr="00112F25" w:rsidRDefault="00AC3C11" w:rsidP="00AC3C11">
      <w:p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w:t>
      </w:r>
    </w:p>
    <w:tbl>
      <w:tblPr>
        <w:tblW w:w="138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1"/>
        <w:gridCol w:w="6379"/>
        <w:gridCol w:w="3544"/>
      </w:tblGrid>
      <w:tr w:rsidR="009929A7" w:rsidRPr="00112F25" w14:paraId="7AB9460B" w14:textId="77777777" w:rsidTr="0044122F">
        <w:trPr>
          <w:trHeight w:val="300"/>
          <w:tblHeader/>
        </w:trPr>
        <w:tc>
          <w:tcPr>
            <w:tcW w:w="3961"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1EF570BE" w14:textId="79B7C812" w:rsidR="009929A7" w:rsidRPr="00112F25" w:rsidRDefault="009929A7" w:rsidP="002931C6">
            <w:pPr>
              <w:spacing w:after="0" w:line="240" w:lineRule="auto"/>
              <w:ind w:left="142"/>
              <w:textAlignment w:val="baseline"/>
              <w:rPr>
                <w:rFonts w:ascii="Calibri" w:eastAsia="Times New Roman" w:hAnsi="Calibri" w:cs="Calibri"/>
                <w:kern w:val="0"/>
                <w:lang w:eastAsia="en-NZ"/>
                <w14:ligatures w14:val="none"/>
              </w:rPr>
            </w:pPr>
            <w:r w:rsidRPr="00112F25">
              <w:rPr>
                <w:rFonts w:ascii="Calibri" w:eastAsia="Times New Roman" w:hAnsi="Calibri" w:cs="Calibri"/>
                <w:b/>
                <w:bCs/>
                <w:kern w:val="0"/>
                <w:lang w:eastAsia="en-NZ"/>
                <w14:ligatures w14:val="none"/>
              </w:rPr>
              <w:t xml:space="preserve">Comments in opposition of more beehives (Total </w:t>
            </w:r>
            <w:r w:rsidR="00F459C3">
              <w:rPr>
                <w:rFonts w:ascii="Calibri" w:eastAsia="Times New Roman" w:hAnsi="Calibri" w:cs="Calibri"/>
                <w:b/>
                <w:bCs/>
                <w:kern w:val="0"/>
                <w:lang w:eastAsia="en-NZ"/>
                <w14:ligatures w14:val="none"/>
              </w:rPr>
              <w:t>respondent</w:t>
            </w:r>
            <w:r w:rsidRPr="00112F25">
              <w:rPr>
                <w:rFonts w:ascii="Calibri" w:eastAsia="Times New Roman" w:hAnsi="Calibri" w:cs="Calibri"/>
                <w:b/>
                <w:bCs/>
                <w:kern w:val="0"/>
                <w:lang w:eastAsia="en-NZ"/>
                <w14:ligatures w14:val="none"/>
              </w:rPr>
              <w:t>s: 25)</w:t>
            </w:r>
          </w:p>
        </w:tc>
        <w:tc>
          <w:tcPr>
            <w:tcW w:w="6379"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27C86EC3" w14:textId="39FB36D7" w:rsidR="009929A7" w:rsidRPr="00112F25" w:rsidRDefault="00F459C3" w:rsidP="0040448D">
            <w:pPr>
              <w:spacing w:after="0" w:line="240" w:lineRule="auto"/>
              <w:ind w:left="143"/>
              <w:textAlignment w:val="baseline"/>
              <w:rPr>
                <w:rFonts w:ascii="Calibri" w:eastAsia="Times New Roman" w:hAnsi="Calibri" w:cs="Calibri"/>
                <w:kern w:val="0"/>
                <w:lang w:eastAsia="en-NZ"/>
                <w14:ligatures w14:val="none"/>
              </w:rPr>
            </w:pPr>
            <w:r>
              <w:rPr>
                <w:rFonts w:ascii="Calibri" w:eastAsia="Times New Roman" w:hAnsi="Calibri" w:cs="Calibri"/>
                <w:b/>
                <w:bCs/>
                <w:kern w:val="0"/>
                <w:lang w:eastAsia="en-NZ"/>
                <w14:ligatures w14:val="none"/>
              </w:rPr>
              <w:t>Respondent</w:t>
            </w:r>
            <w:r w:rsidR="002931C6">
              <w:rPr>
                <w:rFonts w:ascii="Calibri" w:eastAsia="Times New Roman" w:hAnsi="Calibri" w:cs="Calibri"/>
                <w:b/>
                <w:bCs/>
                <w:kern w:val="0"/>
                <w:lang w:eastAsia="en-NZ"/>
                <w14:ligatures w14:val="none"/>
              </w:rPr>
              <w:t>/s</w:t>
            </w:r>
            <w:r w:rsidR="009929A7" w:rsidRPr="00112F25">
              <w:rPr>
                <w:rFonts w:ascii="Calibri" w:eastAsia="Times New Roman" w:hAnsi="Calibri" w:cs="Calibri"/>
                <w:kern w:val="0"/>
                <w:lang w:eastAsia="en-NZ"/>
                <w14:ligatures w14:val="none"/>
              </w:rPr>
              <w:t> </w:t>
            </w:r>
          </w:p>
        </w:tc>
        <w:tc>
          <w:tcPr>
            <w:tcW w:w="3544"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4F4DE78F" w14:textId="77777777" w:rsidR="009929A7" w:rsidRPr="00112F25" w:rsidRDefault="009929A7" w:rsidP="0040448D">
            <w:pPr>
              <w:spacing w:after="0" w:line="240" w:lineRule="auto"/>
              <w:ind w:left="143"/>
              <w:textAlignment w:val="baseline"/>
              <w:rPr>
                <w:rFonts w:ascii="Calibri" w:eastAsia="Times New Roman" w:hAnsi="Calibri" w:cs="Calibri"/>
                <w:kern w:val="0"/>
                <w:lang w:eastAsia="en-NZ"/>
                <w14:ligatures w14:val="none"/>
              </w:rPr>
            </w:pPr>
            <w:r w:rsidRPr="00112F25">
              <w:rPr>
                <w:rFonts w:ascii="Calibri" w:eastAsia="Times New Roman" w:hAnsi="Calibri" w:cs="Calibri"/>
                <w:b/>
                <w:bCs/>
                <w:kern w:val="0"/>
                <w:lang w:eastAsia="en-NZ"/>
                <w14:ligatures w14:val="none"/>
              </w:rPr>
              <w:t>Staff comments</w:t>
            </w:r>
            <w:r w:rsidRPr="00112F25">
              <w:rPr>
                <w:rFonts w:ascii="Calibri" w:eastAsia="Times New Roman" w:hAnsi="Calibri" w:cs="Calibri"/>
                <w:kern w:val="0"/>
                <w:lang w:eastAsia="en-NZ"/>
                <w14:ligatures w14:val="none"/>
              </w:rPr>
              <w:t> </w:t>
            </w:r>
          </w:p>
        </w:tc>
      </w:tr>
      <w:tr w:rsidR="009929A7" w:rsidRPr="00112F25" w14:paraId="285DA7B2" w14:textId="77777777" w:rsidTr="0044122F">
        <w:trPr>
          <w:trHeight w:val="300"/>
        </w:trPr>
        <w:tc>
          <w:tcPr>
            <w:tcW w:w="3961" w:type="dxa"/>
            <w:tcBorders>
              <w:top w:val="single" w:sz="6" w:space="0" w:color="auto"/>
              <w:left w:val="single" w:sz="6" w:space="0" w:color="auto"/>
              <w:bottom w:val="single" w:sz="6" w:space="0" w:color="auto"/>
              <w:right w:val="single" w:sz="6" w:space="0" w:color="auto"/>
            </w:tcBorders>
            <w:shd w:val="clear" w:color="auto" w:fill="auto"/>
          </w:tcPr>
          <w:p w14:paraId="5B7933B3" w14:textId="71DE4C55" w:rsidR="009929A7" w:rsidRPr="00112F25" w:rsidRDefault="00F459C3" w:rsidP="00A77A92">
            <w:pPr>
              <w:pStyle w:val="ListParagraph"/>
              <w:numPr>
                <w:ilvl w:val="0"/>
                <w:numId w:val="37"/>
              </w:numPr>
              <w:spacing w:after="0" w:line="240" w:lineRule="auto"/>
              <w:ind w:left="412" w:hanging="284"/>
              <w:textAlignment w:val="baseline"/>
              <w:rPr>
                <w:rFonts w:ascii="Calibri" w:eastAsia="Times New Roman" w:hAnsi="Calibri" w:cs="Calibri"/>
                <w:kern w:val="0"/>
                <w:lang w:eastAsia="en-NZ"/>
                <w14:ligatures w14:val="none"/>
              </w:rPr>
            </w:pPr>
            <w:proofErr w:type="gramStart"/>
            <w:r>
              <w:rPr>
                <w:rFonts w:ascii="Calibri" w:eastAsia="Times New Roman" w:hAnsi="Calibri" w:cs="Calibri"/>
                <w:kern w:val="0"/>
                <w:lang w:eastAsia="en-NZ"/>
                <w14:ligatures w14:val="none"/>
              </w:rPr>
              <w:t>Respondent</w:t>
            </w:r>
            <w:r w:rsidR="009929A7" w:rsidRPr="00112F25">
              <w:rPr>
                <w:rFonts w:ascii="Calibri" w:eastAsia="Times New Roman" w:hAnsi="Calibri" w:cs="Calibri"/>
                <w:kern w:val="0"/>
                <w:lang w:eastAsia="en-NZ"/>
                <w14:ligatures w14:val="none"/>
              </w:rPr>
              <w:t>s</w:t>
            </w:r>
            <w:proofErr w:type="gramEnd"/>
            <w:r w:rsidR="009929A7" w:rsidRPr="00112F25">
              <w:rPr>
                <w:rFonts w:ascii="Calibri" w:eastAsia="Times New Roman" w:hAnsi="Calibri" w:cs="Calibri"/>
                <w:kern w:val="0"/>
                <w:lang w:eastAsia="en-NZ"/>
                <w14:ligatures w14:val="none"/>
              </w:rPr>
              <w:t xml:space="preserve"> express concerns about the ecological consequences of unrestricted beekeeping, highlighting the potential negative impact on pollinator diversity and native bird populations.</w:t>
            </w:r>
          </w:p>
        </w:tc>
        <w:tc>
          <w:tcPr>
            <w:tcW w:w="6379" w:type="dxa"/>
            <w:tcBorders>
              <w:top w:val="single" w:sz="6" w:space="0" w:color="auto"/>
              <w:left w:val="single" w:sz="6" w:space="0" w:color="auto"/>
              <w:bottom w:val="single" w:sz="6" w:space="0" w:color="auto"/>
              <w:right w:val="single" w:sz="6" w:space="0" w:color="auto"/>
            </w:tcBorders>
            <w:shd w:val="clear" w:color="auto" w:fill="auto"/>
          </w:tcPr>
          <w:p w14:paraId="38316354" w14:textId="5F5A3535" w:rsidR="009929A7" w:rsidRPr="00112F25" w:rsidRDefault="009929A7" w:rsidP="0040448D">
            <w:pPr>
              <w:spacing w:after="0" w:line="240" w:lineRule="auto"/>
              <w:ind w:left="143"/>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7262 (Westwind Farm), 7572</w:t>
            </w: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59BC5033" w14:textId="638A658F" w:rsidR="009929A7" w:rsidRPr="00112F25" w:rsidRDefault="00561998" w:rsidP="0040448D">
            <w:pPr>
              <w:spacing w:after="0" w:line="240" w:lineRule="auto"/>
              <w:ind w:left="143"/>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Noted.</w:t>
            </w:r>
          </w:p>
        </w:tc>
      </w:tr>
      <w:tr w:rsidR="009929A7" w:rsidRPr="00112F25" w14:paraId="296E2068" w14:textId="77777777" w:rsidTr="0044122F">
        <w:trPr>
          <w:trHeight w:val="300"/>
        </w:trPr>
        <w:tc>
          <w:tcPr>
            <w:tcW w:w="3961" w:type="dxa"/>
            <w:tcBorders>
              <w:top w:val="single" w:sz="6" w:space="0" w:color="auto"/>
              <w:left w:val="single" w:sz="6" w:space="0" w:color="auto"/>
              <w:bottom w:val="single" w:sz="6" w:space="0" w:color="auto"/>
              <w:right w:val="single" w:sz="6" w:space="0" w:color="auto"/>
            </w:tcBorders>
            <w:shd w:val="clear" w:color="auto" w:fill="auto"/>
          </w:tcPr>
          <w:p w14:paraId="2BF7121C" w14:textId="558BB8AC" w:rsidR="009929A7" w:rsidRPr="00112F25" w:rsidRDefault="009929A7" w:rsidP="00A77A92">
            <w:pPr>
              <w:pStyle w:val="ListParagraph"/>
              <w:numPr>
                <w:ilvl w:val="0"/>
                <w:numId w:val="37"/>
              </w:numPr>
              <w:spacing w:after="0" w:line="240" w:lineRule="auto"/>
              <w:ind w:left="412" w:hanging="284"/>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Opposition is driven by fears of bee stings and allergic reactions and bees </w:t>
            </w:r>
            <w:r w:rsidRPr="00112F25">
              <w:rPr>
                <w:rFonts w:ascii="Calibri" w:eastAsia="Times New Roman" w:hAnsi="Calibri" w:cs="Calibri"/>
                <w:kern w:val="0"/>
                <w:lang w:eastAsia="en-NZ"/>
                <w14:ligatures w14:val="none"/>
              </w:rPr>
              <w:lastRenderedPageBreak/>
              <w:t>defecating on belongings (such as washing, house, car), particularly in densely populated urban areas and on smaller properties where the presence of swarms poses significant safety hazards.</w:t>
            </w:r>
          </w:p>
        </w:tc>
        <w:tc>
          <w:tcPr>
            <w:tcW w:w="6379" w:type="dxa"/>
            <w:tcBorders>
              <w:top w:val="single" w:sz="6" w:space="0" w:color="auto"/>
              <w:left w:val="single" w:sz="6" w:space="0" w:color="auto"/>
              <w:bottom w:val="single" w:sz="6" w:space="0" w:color="auto"/>
              <w:right w:val="single" w:sz="6" w:space="0" w:color="auto"/>
            </w:tcBorders>
            <w:shd w:val="clear" w:color="auto" w:fill="auto"/>
          </w:tcPr>
          <w:p w14:paraId="517657F8" w14:textId="28B9EA53" w:rsidR="009929A7" w:rsidRPr="00112F25" w:rsidRDefault="009929A7" w:rsidP="0040448D">
            <w:pPr>
              <w:spacing w:after="0" w:line="240" w:lineRule="auto"/>
              <w:ind w:left="143"/>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lastRenderedPageBreak/>
              <w:t>7261, 7280, 7285, 7307, 7426, 7399, 7349 (Dickenson Family Trust), 7526, 7557</w:t>
            </w: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4419B629" w14:textId="06D29A66" w:rsidR="009929A7" w:rsidRPr="00112F25" w:rsidRDefault="00AC4B13" w:rsidP="0040448D">
            <w:pPr>
              <w:spacing w:after="0" w:line="240" w:lineRule="auto"/>
              <w:ind w:left="143"/>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Noted</w:t>
            </w:r>
          </w:p>
        </w:tc>
      </w:tr>
      <w:tr w:rsidR="009929A7" w:rsidRPr="00112F25" w14:paraId="367939AE" w14:textId="77777777" w:rsidTr="0044122F">
        <w:trPr>
          <w:trHeight w:val="300"/>
        </w:trPr>
        <w:tc>
          <w:tcPr>
            <w:tcW w:w="3961" w:type="dxa"/>
            <w:tcBorders>
              <w:top w:val="single" w:sz="6" w:space="0" w:color="auto"/>
              <w:left w:val="single" w:sz="6" w:space="0" w:color="auto"/>
              <w:bottom w:val="single" w:sz="6" w:space="0" w:color="auto"/>
              <w:right w:val="single" w:sz="6" w:space="0" w:color="auto"/>
            </w:tcBorders>
            <w:shd w:val="clear" w:color="auto" w:fill="auto"/>
          </w:tcPr>
          <w:p w14:paraId="00DE03A3" w14:textId="7FB88563" w:rsidR="009929A7" w:rsidRPr="00112F25" w:rsidRDefault="009929A7" w:rsidP="00A77A92">
            <w:pPr>
              <w:pStyle w:val="ListParagraph"/>
              <w:numPr>
                <w:ilvl w:val="0"/>
                <w:numId w:val="37"/>
              </w:numPr>
              <w:spacing w:after="0" w:line="240" w:lineRule="auto"/>
              <w:ind w:left="412" w:hanging="284"/>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Concerns are raised regarding the spatial requirements of beekeeping, with </w:t>
            </w:r>
            <w:r w:rsidR="00F459C3">
              <w:rPr>
                <w:rFonts w:ascii="Calibri" w:eastAsia="Times New Roman" w:hAnsi="Calibri" w:cs="Calibri"/>
                <w:kern w:val="0"/>
                <w:lang w:eastAsia="en-NZ"/>
                <w14:ligatures w14:val="none"/>
              </w:rPr>
              <w:t>respondent</w:t>
            </w:r>
            <w:r w:rsidRPr="00112F25">
              <w:rPr>
                <w:rFonts w:ascii="Calibri" w:eastAsia="Times New Roman" w:hAnsi="Calibri" w:cs="Calibri"/>
                <w:kern w:val="0"/>
                <w:lang w:eastAsia="en-NZ"/>
                <w14:ligatures w14:val="none"/>
              </w:rPr>
              <w:t>s arguing against clustering hives closely together due to competition for food sources and the necessity of adequate space for bee activity.</w:t>
            </w:r>
          </w:p>
        </w:tc>
        <w:tc>
          <w:tcPr>
            <w:tcW w:w="6379" w:type="dxa"/>
            <w:tcBorders>
              <w:top w:val="single" w:sz="6" w:space="0" w:color="auto"/>
              <w:left w:val="single" w:sz="6" w:space="0" w:color="auto"/>
              <w:bottom w:val="single" w:sz="6" w:space="0" w:color="auto"/>
              <w:right w:val="single" w:sz="6" w:space="0" w:color="auto"/>
            </w:tcBorders>
            <w:shd w:val="clear" w:color="auto" w:fill="auto"/>
          </w:tcPr>
          <w:p w14:paraId="4C560535" w14:textId="5D80B9BF" w:rsidR="009929A7" w:rsidRPr="00112F25" w:rsidRDefault="009929A7" w:rsidP="0040448D">
            <w:pPr>
              <w:spacing w:after="0" w:line="240" w:lineRule="auto"/>
              <w:ind w:left="143"/>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7280, 7289, 7300, 7460, 7471, 7564</w:t>
            </w: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1B12ACBB" w14:textId="1148BF7B" w:rsidR="009929A7" w:rsidRPr="00112F25" w:rsidRDefault="009C2C98" w:rsidP="0040448D">
            <w:pPr>
              <w:spacing w:after="0" w:line="240" w:lineRule="auto"/>
              <w:ind w:left="143"/>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 xml:space="preserve">Noted. </w:t>
            </w:r>
          </w:p>
        </w:tc>
      </w:tr>
      <w:tr w:rsidR="009929A7" w:rsidRPr="00112F25" w14:paraId="63EE68E0" w14:textId="77777777" w:rsidTr="0044122F">
        <w:trPr>
          <w:trHeight w:val="300"/>
        </w:trPr>
        <w:tc>
          <w:tcPr>
            <w:tcW w:w="3961" w:type="dxa"/>
            <w:tcBorders>
              <w:top w:val="single" w:sz="6" w:space="0" w:color="auto"/>
              <w:left w:val="single" w:sz="6" w:space="0" w:color="auto"/>
              <w:bottom w:val="single" w:sz="6" w:space="0" w:color="auto"/>
              <w:right w:val="single" w:sz="6" w:space="0" w:color="auto"/>
            </w:tcBorders>
            <w:shd w:val="clear" w:color="auto" w:fill="auto"/>
          </w:tcPr>
          <w:p w14:paraId="63A6A771" w14:textId="40C58164" w:rsidR="009929A7" w:rsidRPr="00112F25" w:rsidRDefault="009929A7" w:rsidP="00A77A92">
            <w:pPr>
              <w:pStyle w:val="ListParagraph"/>
              <w:numPr>
                <w:ilvl w:val="0"/>
                <w:numId w:val="37"/>
              </w:numPr>
              <w:spacing w:after="0" w:line="240" w:lineRule="auto"/>
              <w:ind w:left="412" w:hanging="284"/>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Opposition extends to the integration of beehives into urban environments, prompting calls for stricter regulations on hive placement and setbacks to mitigate safety risks for residents.</w:t>
            </w:r>
          </w:p>
        </w:tc>
        <w:tc>
          <w:tcPr>
            <w:tcW w:w="6379" w:type="dxa"/>
            <w:tcBorders>
              <w:top w:val="single" w:sz="6" w:space="0" w:color="auto"/>
              <w:left w:val="single" w:sz="6" w:space="0" w:color="auto"/>
              <w:bottom w:val="single" w:sz="6" w:space="0" w:color="auto"/>
              <w:right w:val="single" w:sz="6" w:space="0" w:color="auto"/>
            </w:tcBorders>
            <w:shd w:val="clear" w:color="auto" w:fill="auto"/>
          </w:tcPr>
          <w:p w14:paraId="45CE2A35" w14:textId="5F4E73F0" w:rsidR="009929A7" w:rsidRPr="00112F25" w:rsidRDefault="009929A7" w:rsidP="0040448D">
            <w:pPr>
              <w:spacing w:after="0" w:line="240" w:lineRule="auto"/>
              <w:ind w:left="143"/>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7339, 7507, 7531, 7557, 7558</w:t>
            </w: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11361C75" w14:textId="3630C4E9" w:rsidR="009929A7" w:rsidRPr="00112F25" w:rsidRDefault="00F0769E" w:rsidP="0040448D">
            <w:pPr>
              <w:spacing w:after="0" w:line="240" w:lineRule="auto"/>
              <w:ind w:left="143"/>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Noted.</w:t>
            </w:r>
          </w:p>
        </w:tc>
      </w:tr>
      <w:tr w:rsidR="009929A7" w:rsidRPr="00112F25" w14:paraId="41D3AF41" w14:textId="77777777" w:rsidTr="0044122F">
        <w:trPr>
          <w:trHeight w:val="300"/>
        </w:trPr>
        <w:tc>
          <w:tcPr>
            <w:tcW w:w="3961" w:type="dxa"/>
            <w:tcBorders>
              <w:top w:val="single" w:sz="6" w:space="0" w:color="auto"/>
              <w:left w:val="single" w:sz="6" w:space="0" w:color="auto"/>
              <w:bottom w:val="single" w:sz="6" w:space="0" w:color="auto"/>
              <w:right w:val="single" w:sz="6" w:space="0" w:color="auto"/>
            </w:tcBorders>
            <w:shd w:val="clear" w:color="auto" w:fill="auto"/>
          </w:tcPr>
          <w:p w14:paraId="4C3A584E" w14:textId="552795CC" w:rsidR="009929A7" w:rsidRPr="00112F25" w:rsidRDefault="00F459C3" w:rsidP="00A77A92">
            <w:pPr>
              <w:pStyle w:val="ListParagraph"/>
              <w:numPr>
                <w:ilvl w:val="0"/>
                <w:numId w:val="37"/>
              </w:numPr>
              <w:spacing w:after="0" w:line="240" w:lineRule="auto"/>
              <w:ind w:left="412" w:hanging="284"/>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Respondent</w:t>
            </w:r>
            <w:r w:rsidR="009929A7" w:rsidRPr="00112F25">
              <w:rPr>
                <w:rFonts w:ascii="Calibri" w:eastAsia="Times New Roman" w:hAnsi="Calibri" w:cs="Calibri"/>
                <w:kern w:val="0"/>
                <w:lang w:eastAsia="en-NZ"/>
                <w14:ligatures w14:val="none"/>
              </w:rPr>
              <w:t xml:space="preserve">s advocate for policies that promote responsible beekeeping practices, including limitations on hive numbers per property and considerations for non-commercial beekeeping activities to ensure sustainable coexistence with human populations, consultation with neighbours. </w:t>
            </w:r>
          </w:p>
        </w:tc>
        <w:tc>
          <w:tcPr>
            <w:tcW w:w="6379" w:type="dxa"/>
            <w:tcBorders>
              <w:top w:val="single" w:sz="6" w:space="0" w:color="auto"/>
              <w:left w:val="single" w:sz="6" w:space="0" w:color="auto"/>
              <w:bottom w:val="single" w:sz="6" w:space="0" w:color="auto"/>
              <w:right w:val="single" w:sz="6" w:space="0" w:color="auto"/>
            </w:tcBorders>
            <w:shd w:val="clear" w:color="auto" w:fill="auto"/>
          </w:tcPr>
          <w:p w14:paraId="2A861DF0" w14:textId="55B6EAC6" w:rsidR="009929A7" w:rsidRPr="00112F25" w:rsidRDefault="009929A7" w:rsidP="0040448D">
            <w:pPr>
              <w:spacing w:after="0" w:line="240" w:lineRule="auto"/>
              <w:ind w:left="143"/>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7388, 7424, 7434, 7510, 7524</w:t>
            </w: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7637480A" w14:textId="4682973E" w:rsidR="009929A7" w:rsidRPr="00112F25" w:rsidRDefault="00F0769E" w:rsidP="0040448D">
            <w:pPr>
              <w:spacing w:after="0" w:line="240" w:lineRule="auto"/>
              <w:ind w:left="143"/>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Noted.</w:t>
            </w:r>
          </w:p>
        </w:tc>
      </w:tr>
    </w:tbl>
    <w:p w14:paraId="14F1992B" w14:textId="77777777" w:rsidR="00A03A1E" w:rsidRPr="00112F25" w:rsidRDefault="00A03A1E" w:rsidP="00AC3C11">
      <w:pPr>
        <w:spacing w:after="0" w:line="240" w:lineRule="auto"/>
        <w:textAlignment w:val="baseline"/>
        <w:rPr>
          <w:rFonts w:ascii="Calibri" w:eastAsia="Times New Roman" w:hAnsi="Calibri" w:cs="Calibri"/>
          <w:kern w:val="0"/>
          <w:lang w:eastAsia="en-NZ"/>
          <w14:ligatures w14:val="none"/>
        </w:rPr>
      </w:pPr>
    </w:p>
    <w:p w14:paraId="2E7ABC63" w14:textId="79CEAC1A" w:rsidR="00AC3C11" w:rsidRPr="00112F25" w:rsidRDefault="00AC3C11" w:rsidP="00AC3C11">
      <w:pPr>
        <w:spacing w:after="0" w:line="240" w:lineRule="auto"/>
        <w:textAlignment w:val="baseline"/>
        <w:rPr>
          <w:rFonts w:ascii="Calibri" w:eastAsia="Times New Roman" w:hAnsi="Calibri" w:cs="Calibri"/>
          <w:kern w:val="0"/>
          <w:lang w:eastAsia="en-NZ"/>
          <w14:ligatures w14:val="none"/>
        </w:rPr>
      </w:pPr>
    </w:p>
    <w:tbl>
      <w:tblPr>
        <w:tblW w:w="138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1"/>
        <w:gridCol w:w="6379"/>
        <w:gridCol w:w="3544"/>
      </w:tblGrid>
      <w:tr w:rsidR="00AC4B13" w:rsidRPr="00112F25" w14:paraId="33212123" w14:textId="77777777" w:rsidTr="0044122F">
        <w:trPr>
          <w:trHeight w:val="300"/>
          <w:tblHeader/>
        </w:trPr>
        <w:tc>
          <w:tcPr>
            <w:tcW w:w="3961"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3599F0B7" w14:textId="2C69C514" w:rsidR="00AC4B13" w:rsidRPr="00112F25" w:rsidRDefault="00AC4B13" w:rsidP="0040448D">
            <w:pPr>
              <w:spacing w:after="0" w:line="240" w:lineRule="auto"/>
              <w:ind w:left="142"/>
              <w:textAlignment w:val="baseline"/>
              <w:rPr>
                <w:rFonts w:ascii="Calibri" w:eastAsia="Times New Roman" w:hAnsi="Calibri" w:cs="Calibri"/>
                <w:kern w:val="0"/>
                <w:lang w:eastAsia="en-NZ"/>
                <w14:ligatures w14:val="none"/>
              </w:rPr>
            </w:pPr>
            <w:r w:rsidRPr="00112F25">
              <w:rPr>
                <w:rFonts w:ascii="Calibri" w:eastAsia="Times New Roman" w:hAnsi="Calibri" w:cs="Calibri"/>
                <w:b/>
                <w:bCs/>
                <w:kern w:val="0"/>
                <w:lang w:eastAsia="en-NZ"/>
                <w14:ligatures w14:val="none"/>
              </w:rPr>
              <w:lastRenderedPageBreak/>
              <w:t>Comments which are unclear if respondent supports or opposes beehives</w:t>
            </w:r>
            <w:r w:rsidR="00516A9C">
              <w:rPr>
                <w:rFonts w:ascii="Calibri" w:eastAsia="Times New Roman" w:hAnsi="Calibri" w:cs="Calibri"/>
                <w:b/>
                <w:bCs/>
                <w:kern w:val="0"/>
                <w:lang w:eastAsia="en-NZ"/>
                <w14:ligatures w14:val="none"/>
              </w:rPr>
              <w:t xml:space="preserve"> </w:t>
            </w:r>
            <w:r w:rsidRPr="00112F25">
              <w:rPr>
                <w:rFonts w:ascii="Calibri" w:eastAsia="Times New Roman" w:hAnsi="Calibri" w:cs="Calibri"/>
                <w:b/>
                <w:bCs/>
                <w:kern w:val="0"/>
                <w:lang w:eastAsia="en-NZ"/>
                <w14:ligatures w14:val="none"/>
              </w:rPr>
              <w:t xml:space="preserve">(Total </w:t>
            </w:r>
            <w:r w:rsidR="00F459C3">
              <w:rPr>
                <w:rFonts w:ascii="Calibri" w:eastAsia="Times New Roman" w:hAnsi="Calibri" w:cs="Calibri"/>
                <w:b/>
                <w:bCs/>
                <w:kern w:val="0"/>
                <w:lang w:eastAsia="en-NZ"/>
                <w14:ligatures w14:val="none"/>
              </w:rPr>
              <w:t>respondent</w:t>
            </w:r>
            <w:r w:rsidRPr="00112F25">
              <w:rPr>
                <w:rFonts w:ascii="Calibri" w:eastAsia="Times New Roman" w:hAnsi="Calibri" w:cs="Calibri"/>
                <w:b/>
                <w:bCs/>
                <w:kern w:val="0"/>
                <w:lang w:eastAsia="en-NZ"/>
                <w14:ligatures w14:val="none"/>
              </w:rPr>
              <w:t xml:space="preserve">s: </w:t>
            </w:r>
            <w:r w:rsidR="006C4CD0">
              <w:rPr>
                <w:rFonts w:ascii="Calibri" w:eastAsia="Times New Roman" w:hAnsi="Calibri" w:cs="Calibri"/>
                <w:b/>
                <w:bCs/>
                <w:kern w:val="0"/>
                <w:lang w:eastAsia="en-NZ"/>
                <w14:ligatures w14:val="none"/>
              </w:rPr>
              <w:t>4</w:t>
            </w:r>
            <w:r w:rsidR="00CF2183">
              <w:rPr>
                <w:rFonts w:ascii="Calibri" w:eastAsia="Times New Roman" w:hAnsi="Calibri" w:cs="Calibri"/>
                <w:b/>
                <w:bCs/>
                <w:kern w:val="0"/>
                <w:lang w:eastAsia="en-NZ"/>
                <w14:ligatures w14:val="none"/>
              </w:rPr>
              <w:t>6</w:t>
            </w:r>
            <w:r w:rsidRPr="00112F25">
              <w:rPr>
                <w:rFonts w:ascii="Calibri" w:eastAsia="Times New Roman" w:hAnsi="Calibri" w:cs="Calibri"/>
                <w:b/>
                <w:bCs/>
                <w:kern w:val="0"/>
                <w:lang w:eastAsia="en-NZ"/>
                <w14:ligatures w14:val="none"/>
              </w:rPr>
              <w:t>)</w:t>
            </w:r>
          </w:p>
        </w:tc>
        <w:tc>
          <w:tcPr>
            <w:tcW w:w="6379"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3E9F1FCC" w14:textId="243E4B68" w:rsidR="00AC4B13" w:rsidRPr="00112F25" w:rsidRDefault="00F459C3" w:rsidP="0040448D">
            <w:pPr>
              <w:spacing w:after="0" w:line="240" w:lineRule="auto"/>
              <w:ind w:left="143"/>
              <w:textAlignment w:val="baseline"/>
              <w:rPr>
                <w:rFonts w:ascii="Calibri" w:eastAsia="Times New Roman" w:hAnsi="Calibri" w:cs="Calibri"/>
                <w:kern w:val="0"/>
                <w:lang w:eastAsia="en-NZ"/>
                <w14:ligatures w14:val="none"/>
              </w:rPr>
            </w:pPr>
            <w:r>
              <w:rPr>
                <w:rFonts w:ascii="Calibri" w:eastAsia="Times New Roman" w:hAnsi="Calibri" w:cs="Calibri"/>
                <w:b/>
                <w:bCs/>
                <w:kern w:val="0"/>
                <w:lang w:eastAsia="en-NZ"/>
                <w14:ligatures w14:val="none"/>
              </w:rPr>
              <w:t>Respondent</w:t>
            </w:r>
            <w:r w:rsidR="002931C6">
              <w:rPr>
                <w:rFonts w:ascii="Calibri" w:eastAsia="Times New Roman" w:hAnsi="Calibri" w:cs="Calibri"/>
                <w:b/>
                <w:bCs/>
                <w:kern w:val="0"/>
                <w:lang w:eastAsia="en-NZ"/>
                <w14:ligatures w14:val="none"/>
              </w:rPr>
              <w:t>/s</w:t>
            </w:r>
          </w:p>
        </w:tc>
        <w:tc>
          <w:tcPr>
            <w:tcW w:w="3544"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993B8B0" w14:textId="0039FB9A" w:rsidR="00AC4B13" w:rsidRPr="00112F25" w:rsidRDefault="00AC4B13" w:rsidP="0040448D">
            <w:pPr>
              <w:spacing w:after="0" w:line="240" w:lineRule="auto"/>
              <w:ind w:left="143"/>
              <w:textAlignment w:val="baseline"/>
              <w:rPr>
                <w:rFonts w:ascii="Calibri" w:eastAsia="Times New Roman" w:hAnsi="Calibri" w:cs="Calibri"/>
                <w:kern w:val="0"/>
                <w:lang w:eastAsia="en-NZ"/>
                <w14:ligatures w14:val="none"/>
              </w:rPr>
            </w:pPr>
            <w:r w:rsidRPr="00112F25">
              <w:rPr>
                <w:rFonts w:ascii="Calibri" w:eastAsia="Times New Roman" w:hAnsi="Calibri" w:cs="Calibri"/>
                <w:b/>
                <w:bCs/>
                <w:kern w:val="0"/>
                <w:lang w:eastAsia="en-NZ"/>
                <w14:ligatures w14:val="none"/>
              </w:rPr>
              <w:t>Staff comments</w:t>
            </w:r>
          </w:p>
        </w:tc>
      </w:tr>
      <w:tr w:rsidR="00AC4B13" w:rsidRPr="00112F25" w14:paraId="7A063D7C" w14:textId="77777777" w:rsidTr="0044122F">
        <w:trPr>
          <w:trHeight w:val="300"/>
        </w:trPr>
        <w:tc>
          <w:tcPr>
            <w:tcW w:w="3961" w:type="dxa"/>
            <w:tcBorders>
              <w:top w:val="single" w:sz="6" w:space="0" w:color="auto"/>
              <w:left w:val="single" w:sz="6" w:space="0" w:color="auto"/>
              <w:bottom w:val="single" w:sz="6" w:space="0" w:color="auto"/>
              <w:right w:val="single" w:sz="6" w:space="0" w:color="auto"/>
            </w:tcBorders>
            <w:shd w:val="clear" w:color="auto" w:fill="auto"/>
          </w:tcPr>
          <w:p w14:paraId="3E2B3DE3" w14:textId="13CDA05A" w:rsidR="00AC4B13" w:rsidRPr="00112F25" w:rsidRDefault="00F459C3" w:rsidP="00EA6202">
            <w:pPr>
              <w:pStyle w:val="ListParagraph"/>
              <w:numPr>
                <w:ilvl w:val="0"/>
                <w:numId w:val="48"/>
              </w:numPr>
              <w:spacing w:after="0" w:line="240" w:lineRule="auto"/>
              <w:ind w:left="414" w:hanging="284"/>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Respondent</w:t>
            </w:r>
            <w:r w:rsidR="00AC4B13" w:rsidRPr="00112F25">
              <w:rPr>
                <w:rFonts w:ascii="Calibri" w:eastAsia="Times New Roman" w:hAnsi="Calibri" w:cs="Calibri"/>
                <w:kern w:val="0"/>
                <w:lang w:eastAsia="en-NZ"/>
                <w14:ligatures w14:val="none"/>
              </w:rPr>
              <w:t>s expressed satisfaction with the current number of beehives suggested by the Council.</w:t>
            </w:r>
          </w:p>
        </w:tc>
        <w:tc>
          <w:tcPr>
            <w:tcW w:w="6379" w:type="dxa"/>
            <w:tcBorders>
              <w:top w:val="single" w:sz="6" w:space="0" w:color="auto"/>
              <w:left w:val="single" w:sz="6" w:space="0" w:color="auto"/>
              <w:bottom w:val="single" w:sz="6" w:space="0" w:color="auto"/>
              <w:right w:val="single" w:sz="6" w:space="0" w:color="auto"/>
            </w:tcBorders>
            <w:shd w:val="clear" w:color="auto" w:fill="auto"/>
          </w:tcPr>
          <w:p w14:paraId="2EE9AEB1" w14:textId="548EE68B" w:rsidR="00AC4B13" w:rsidRPr="00112F25" w:rsidRDefault="00AC4B13" w:rsidP="0040448D">
            <w:pPr>
              <w:spacing w:after="0" w:line="240" w:lineRule="auto"/>
              <w:ind w:left="143"/>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7278, 7284, 7286, 7294, 7295, 7297, 7296, 7248, 7304, 7318, 7317, 7327, 7252, 7333, 7364, 7341, 7378, 7340, 7393, 7395, 7400, 7409, 7416, 7432, 7433, 7384, 7313, 7544</w:t>
            </w: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55DF7E89" w14:textId="4647C473" w:rsidR="00AC4B13" w:rsidRPr="00112F25" w:rsidRDefault="0044122F" w:rsidP="0040448D">
            <w:pPr>
              <w:spacing w:after="0" w:line="240" w:lineRule="auto"/>
              <w:ind w:left="143"/>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 xml:space="preserve">Noted. </w:t>
            </w:r>
          </w:p>
        </w:tc>
      </w:tr>
      <w:tr w:rsidR="00AC4B13" w:rsidRPr="00112F25" w14:paraId="7F1C2490" w14:textId="77777777" w:rsidTr="0044122F">
        <w:trPr>
          <w:trHeight w:val="300"/>
        </w:trPr>
        <w:tc>
          <w:tcPr>
            <w:tcW w:w="3961" w:type="dxa"/>
            <w:tcBorders>
              <w:top w:val="single" w:sz="6" w:space="0" w:color="auto"/>
              <w:left w:val="single" w:sz="6" w:space="0" w:color="auto"/>
              <w:bottom w:val="single" w:sz="6" w:space="0" w:color="auto"/>
              <w:right w:val="single" w:sz="6" w:space="0" w:color="auto"/>
            </w:tcBorders>
            <w:shd w:val="clear" w:color="auto" w:fill="auto"/>
          </w:tcPr>
          <w:p w14:paraId="6B5CDA42" w14:textId="12B0F501" w:rsidR="00AC4B13" w:rsidRPr="00112F25" w:rsidRDefault="00F459C3" w:rsidP="00EA6202">
            <w:pPr>
              <w:pStyle w:val="ListParagraph"/>
              <w:numPr>
                <w:ilvl w:val="0"/>
                <w:numId w:val="48"/>
              </w:numPr>
              <w:spacing w:after="0" w:line="240" w:lineRule="auto"/>
              <w:ind w:left="412" w:hanging="284"/>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Respondent</w:t>
            </w:r>
            <w:r w:rsidR="00AC4B13" w:rsidRPr="00112F25">
              <w:rPr>
                <w:rFonts w:ascii="Calibri" w:eastAsia="Times New Roman" w:hAnsi="Calibri" w:cs="Calibri"/>
                <w:kern w:val="0"/>
                <w:lang w:eastAsia="en-NZ"/>
                <w14:ligatures w14:val="none"/>
              </w:rPr>
              <w:t>s indicated ambiguity or lack of clarity regarding support or opposition to beehives.</w:t>
            </w:r>
          </w:p>
        </w:tc>
        <w:tc>
          <w:tcPr>
            <w:tcW w:w="6379" w:type="dxa"/>
            <w:tcBorders>
              <w:top w:val="single" w:sz="6" w:space="0" w:color="auto"/>
              <w:left w:val="single" w:sz="6" w:space="0" w:color="auto"/>
              <w:bottom w:val="single" w:sz="6" w:space="0" w:color="auto"/>
              <w:right w:val="single" w:sz="6" w:space="0" w:color="auto"/>
            </w:tcBorders>
            <w:shd w:val="clear" w:color="auto" w:fill="auto"/>
          </w:tcPr>
          <w:p w14:paraId="576ED086" w14:textId="0FA084F9" w:rsidR="00AC4B13" w:rsidRPr="00112F25" w:rsidRDefault="00AC4B13" w:rsidP="0040448D">
            <w:pPr>
              <w:spacing w:after="0" w:line="240" w:lineRule="auto"/>
              <w:ind w:left="143"/>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7311, 7389, 7394</w:t>
            </w:r>
            <w:r w:rsidR="00B36092">
              <w:rPr>
                <w:rFonts w:ascii="Calibri" w:eastAsia="Times New Roman" w:hAnsi="Calibri" w:cs="Calibri"/>
                <w:kern w:val="0"/>
                <w:lang w:eastAsia="en-NZ"/>
                <w14:ligatures w14:val="none"/>
              </w:rPr>
              <w:t xml:space="preserve"> (</w:t>
            </w:r>
            <w:proofErr w:type="spellStart"/>
            <w:r w:rsidR="00B36092">
              <w:rPr>
                <w:rFonts w:ascii="Calibri" w:eastAsia="Times New Roman" w:hAnsi="Calibri" w:cs="Calibri"/>
                <w:kern w:val="0"/>
                <w:lang w:eastAsia="en-NZ"/>
                <w14:ligatures w14:val="none"/>
              </w:rPr>
              <w:t>Rship</w:t>
            </w:r>
            <w:proofErr w:type="spellEnd"/>
            <w:r w:rsidR="00B36092">
              <w:rPr>
                <w:rFonts w:ascii="Calibri" w:eastAsia="Times New Roman" w:hAnsi="Calibri" w:cs="Calibri"/>
                <w:kern w:val="0"/>
                <w:lang w:eastAsia="en-NZ"/>
                <w14:ligatures w14:val="none"/>
              </w:rPr>
              <w:t>)</w:t>
            </w:r>
            <w:r w:rsidRPr="00112F25">
              <w:rPr>
                <w:rFonts w:ascii="Calibri" w:eastAsia="Times New Roman" w:hAnsi="Calibri" w:cs="Calibri"/>
                <w:kern w:val="0"/>
                <w:lang w:eastAsia="en-NZ"/>
                <w14:ligatures w14:val="none"/>
              </w:rPr>
              <w:t>, 7408, 7417, 7254, 7348</w:t>
            </w: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51427F58" w14:textId="255B4709" w:rsidR="00AC4B13" w:rsidRPr="00112F25" w:rsidRDefault="009E1604" w:rsidP="0040448D">
            <w:pPr>
              <w:spacing w:after="0" w:line="240" w:lineRule="auto"/>
              <w:ind w:left="143"/>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 xml:space="preserve">Noted. </w:t>
            </w:r>
          </w:p>
        </w:tc>
      </w:tr>
      <w:tr w:rsidR="00AC4B13" w:rsidRPr="00112F25" w14:paraId="44A196FD" w14:textId="77777777" w:rsidTr="0044122F">
        <w:trPr>
          <w:trHeight w:val="300"/>
        </w:trPr>
        <w:tc>
          <w:tcPr>
            <w:tcW w:w="3961" w:type="dxa"/>
            <w:tcBorders>
              <w:top w:val="single" w:sz="6" w:space="0" w:color="auto"/>
              <w:left w:val="single" w:sz="6" w:space="0" w:color="auto"/>
              <w:bottom w:val="single" w:sz="6" w:space="0" w:color="auto"/>
              <w:right w:val="single" w:sz="6" w:space="0" w:color="auto"/>
            </w:tcBorders>
            <w:shd w:val="clear" w:color="auto" w:fill="auto"/>
          </w:tcPr>
          <w:p w14:paraId="55E857AC" w14:textId="749173C2" w:rsidR="00AC4B13" w:rsidRPr="00112F25" w:rsidRDefault="00F459C3" w:rsidP="00EA6202">
            <w:pPr>
              <w:pStyle w:val="ListParagraph"/>
              <w:numPr>
                <w:ilvl w:val="0"/>
                <w:numId w:val="48"/>
              </w:numPr>
              <w:spacing w:after="0" w:line="240" w:lineRule="auto"/>
              <w:ind w:left="412" w:hanging="284"/>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Respondent</w:t>
            </w:r>
            <w:r w:rsidR="00AC4B13" w:rsidRPr="00112F25">
              <w:rPr>
                <w:rFonts w:ascii="Calibri" w:eastAsia="Times New Roman" w:hAnsi="Calibri" w:cs="Calibri"/>
                <w:kern w:val="0"/>
                <w:lang w:eastAsia="en-NZ"/>
                <w14:ligatures w14:val="none"/>
              </w:rPr>
              <w:t xml:space="preserve">s emphasized the importance of having sufficient food sources year-round for beehives, instead of section size. Too many hives close together is bad for bees. </w:t>
            </w:r>
          </w:p>
        </w:tc>
        <w:tc>
          <w:tcPr>
            <w:tcW w:w="6379" w:type="dxa"/>
            <w:tcBorders>
              <w:top w:val="single" w:sz="6" w:space="0" w:color="auto"/>
              <w:left w:val="single" w:sz="6" w:space="0" w:color="auto"/>
              <w:bottom w:val="single" w:sz="6" w:space="0" w:color="auto"/>
              <w:right w:val="single" w:sz="6" w:space="0" w:color="auto"/>
            </w:tcBorders>
            <w:shd w:val="clear" w:color="auto" w:fill="auto"/>
          </w:tcPr>
          <w:p w14:paraId="1A041FC1" w14:textId="09EBAEE3" w:rsidR="00AC4B13" w:rsidRPr="00112F25" w:rsidRDefault="00AC4B13" w:rsidP="0040448D">
            <w:pPr>
              <w:spacing w:after="0" w:line="240" w:lineRule="auto"/>
              <w:ind w:left="143"/>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7277, 7299 (Avian Wildlife Rehabilitation Trust), 7253, 7370</w:t>
            </w: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2B43019C" w14:textId="3DC80555" w:rsidR="00AC4B13" w:rsidRPr="00112F25" w:rsidRDefault="009E1604" w:rsidP="0040448D">
            <w:pPr>
              <w:spacing w:after="0" w:line="240" w:lineRule="auto"/>
              <w:ind w:left="143"/>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 xml:space="preserve">Noted. </w:t>
            </w:r>
          </w:p>
        </w:tc>
      </w:tr>
      <w:tr w:rsidR="00AC4B13" w:rsidRPr="00112F25" w14:paraId="557798F0" w14:textId="77777777" w:rsidTr="0044122F">
        <w:trPr>
          <w:trHeight w:val="300"/>
        </w:trPr>
        <w:tc>
          <w:tcPr>
            <w:tcW w:w="3961" w:type="dxa"/>
            <w:tcBorders>
              <w:top w:val="single" w:sz="6" w:space="0" w:color="auto"/>
              <w:left w:val="single" w:sz="6" w:space="0" w:color="auto"/>
              <w:bottom w:val="single" w:sz="6" w:space="0" w:color="auto"/>
              <w:right w:val="single" w:sz="6" w:space="0" w:color="auto"/>
            </w:tcBorders>
            <w:shd w:val="clear" w:color="auto" w:fill="auto"/>
          </w:tcPr>
          <w:p w14:paraId="062A2F2C" w14:textId="6958E672" w:rsidR="00AC4B13" w:rsidRPr="00112F25" w:rsidRDefault="00F459C3" w:rsidP="00EA6202">
            <w:pPr>
              <w:pStyle w:val="ListParagraph"/>
              <w:numPr>
                <w:ilvl w:val="0"/>
                <w:numId w:val="48"/>
              </w:numPr>
              <w:spacing w:after="0" w:line="240" w:lineRule="auto"/>
              <w:ind w:left="412" w:hanging="284"/>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Respondent</w:t>
            </w:r>
            <w:r w:rsidR="00AC4B13" w:rsidRPr="00112F25">
              <w:rPr>
                <w:rFonts w:ascii="Calibri" w:eastAsia="Times New Roman" w:hAnsi="Calibri" w:cs="Calibri"/>
                <w:kern w:val="0"/>
                <w:lang w:eastAsia="en-NZ"/>
                <w14:ligatures w14:val="none"/>
              </w:rPr>
              <w:t xml:space="preserve"> highlighted the importance of proper hive placement for the well-being of bees and to avoid nuisance</w:t>
            </w:r>
            <w:r w:rsidR="009E1604">
              <w:rPr>
                <w:rFonts w:ascii="Calibri" w:eastAsia="Times New Roman" w:hAnsi="Calibri" w:cs="Calibri"/>
                <w:kern w:val="0"/>
                <w:lang w:eastAsia="en-NZ"/>
                <w14:ligatures w14:val="none"/>
              </w:rPr>
              <w:t>.</w:t>
            </w:r>
          </w:p>
        </w:tc>
        <w:tc>
          <w:tcPr>
            <w:tcW w:w="6379" w:type="dxa"/>
            <w:tcBorders>
              <w:top w:val="single" w:sz="6" w:space="0" w:color="auto"/>
              <w:left w:val="single" w:sz="6" w:space="0" w:color="auto"/>
              <w:bottom w:val="single" w:sz="6" w:space="0" w:color="auto"/>
              <w:right w:val="single" w:sz="6" w:space="0" w:color="auto"/>
            </w:tcBorders>
            <w:shd w:val="clear" w:color="auto" w:fill="auto"/>
          </w:tcPr>
          <w:p w14:paraId="599657BD" w14:textId="216C0BB2" w:rsidR="00AC4B13" w:rsidRPr="00112F25" w:rsidRDefault="00AC4B13" w:rsidP="0040448D">
            <w:pPr>
              <w:spacing w:after="0" w:line="240" w:lineRule="auto"/>
              <w:ind w:left="143"/>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7448</w:t>
            </w: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77B0D210" w14:textId="3614F7B0" w:rsidR="00AC4B13" w:rsidRPr="00112F25" w:rsidRDefault="009E1604" w:rsidP="0040448D">
            <w:pPr>
              <w:spacing w:after="0" w:line="240" w:lineRule="auto"/>
              <w:ind w:left="143"/>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Noted.</w:t>
            </w:r>
          </w:p>
        </w:tc>
      </w:tr>
      <w:tr w:rsidR="00AC4B13" w:rsidRPr="00112F25" w14:paraId="49D2ABB4" w14:textId="77777777" w:rsidTr="0044122F">
        <w:trPr>
          <w:trHeight w:val="300"/>
        </w:trPr>
        <w:tc>
          <w:tcPr>
            <w:tcW w:w="3961" w:type="dxa"/>
            <w:tcBorders>
              <w:top w:val="single" w:sz="6" w:space="0" w:color="auto"/>
              <w:left w:val="single" w:sz="6" w:space="0" w:color="auto"/>
              <w:bottom w:val="single" w:sz="6" w:space="0" w:color="auto"/>
              <w:right w:val="single" w:sz="6" w:space="0" w:color="auto"/>
            </w:tcBorders>
            <w:shd w:val="clear" w:color="auto" w:fill="auto"/>
          </w:tcPr>
          <w:p w14:paraId="5FA6EB2D" w14:textId="59C01023" w:rsidR="00AC4B13" w:rsidRPr="00112F25" w:rsidRDefault="00F459C3" w:rsidP="00EA6202">
            <w:pPr>
              <w:pStyle w:val="ListParagraph"/>
              <w:numPr>
                <w:ilvl w:val="0"/>
                <w:numId w:val="48"/>
              </w:numPr>
              <w:spacing w:after="0" w:line="240" w:lineRule="auto"/>
              <w:ind w:left="412" w:hanging="284"/>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Respondent</w:t>
            </w:r>
            <w:r w:rsidR="00AC4B13" w:rsidRPr="00112F25">
              <w:rPr>
                <w:rFonts w:ascii="Calibri" w:eastAsia="Times New Roman" w:hAnsi="Calibri" w:cs="Calibri"/>
                <w:kern w:val="0"/>
                <w:lang w:eastAsia="en-NZ"/>
                <w14:ligatures w14:val="none"/>
              </w:rPr>
              <w:t>s suggest</w:t>
            </w:r>
            <w:r w:rsidR="009E1604">
              <w:rPr>
                <w:rFonts w:ascii="Calibri" w:eastAsia="Times New Roman" w:hAnsi="Calibri" w:cs="Calibri"/>
                <w:kern w:val="0"/>
                <w:lang w:eastAsia="en-NZ"/>
                <w14:ligatures w14:val="none"/>
              </w:rPr>
              <w:t>ed</w:t>
            </w:r>
            <w:r w:rsidR="00AC4B13" w:rsidRPr="00112F25">
              <w:rPr>
                <w:rFonts w:ascii="Calibri" w:eastAsia="Times New Roman" w:hAnsi="Calibri" w:cs="Calibri"/>
                <w:kern w:val="0"/>
                <w:lang w:eastAsia="en-NZ"/>
                <w14:ligatures w14:val="none"/>
              </w:rPr>
              <w:t xml:space="preserve"> that: </w:t>
            </w:r>
          </w:p>
          <w:p w14:paraId="593534DD" w14:textId="25BE2C8D" w:rsidR="00AC4B13" w:rsidRPr="00112F25" w:rsidRDefault="00AC4B13" w:rsidP="00A77A92">
            <w:pPr>
              <w:pStyle w:val="ListParagraph"/>
              <w:numPr>
                <w:ilvl w:val="0"/>
                <w:numId w:val="41"/>
              </w:num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there should </w:t>
            </w:r>
            <w:proofErr w:type="gramStart"/>
            <w:r w:rsidRPr="00112F25">
              <w:rPr>
                <w:rFonts w:ascii="Calibri" w:eastAsia="Times New Roman" w:hAnsi="Calibri" w:cs="Calibri"/>
                <w:kern w:val="0"/>
                <w:lang w:eastAsia="en-NZ"/>
                <w14:ligatures w14:val="none"/>
              </w:rPr>
              <w:t>manageable</w:t>
            </w:r>
            <w:proofErr w:type="gramEnd"/>
            <w:r w:rsidRPr="00112F25">
              <w:rPr>
                <w:rFonts w:ascii="Calibri" w:eastAsia="Times New Roman" w:hAnsi="Calibri" w:cs="Calibri"/>
                <w:kern w:val="0"/>
                <w:lang w:eastAsia="en-NZ"/>
                <w14:ligatures w14:val="none"/>
              </w:rPr>
              <w:t xml:space="preserve"> numbers of beehives appropriate to the size of the property</w:t>
            </w:r>
            <w:r w:rsidR="009E1604">
              <w:rPr>
                <w:rFonts w:ascii="Calibri" w:eastAsia="Times New Roman" w:hAnsi="Calibri" w:cs="Calibri"/>
                <w:kern w:val="0"/>
                <w:lang w:eastAsia="en-NZ"/>
                <w14:ligatures w14:val="none"/>
              </w:rPr>
              <w:t>.</w:t>
            </w:r>
          </w:p>
          <w:p w14:paraId="25EE48F6" w14:textId="4406B765" w:rsidR="00AC4B13" w:rsidRPr="00112F25" w:rsidRDefault="00AC4B13" w:rsidP="00A77A92">
            <w:pPr>
              <w:pStyle w:val="ListParagraph"/>
              <w:numPr>
                <w:ilvl w:val="0"/>
                <w:numId w:val="41"/>
              </w:num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we should defer to beekeeper expertise and let them do their thing.</w:t>
            </w:r>
          </w:p>
        </w:tc>
        <w:tc>
          <w:tcPr>
            <w:tcW w:w="6379" w:type="dxa"/>
            <w:tcBorders>
              <w:top w:val="single" w:sz="6" w:space="0" w:color="auto"/>
              <w:left w:val="single" w:sz="6" w:space="0" w:color="auto"/>
              <w:bottom w:val="single" w:sz="6" w:space="0" w:color="auto"/>
              <w:right w:val="single" w:sz="6" w:space="0" w:color="auto"/>
            </w:tcBorders>
            <w:shd w:val="clear" w:color="auto" w:fill="auto"/>
          </w:tcPr>
          <w:p w14:paraId="47AC9DCD" w14:textId="31A10193" w:rsidR="00AC4B13" w:rsidRPr="00112F25" w:rsidRDefault="00AC4B13" w:rsidP="0040448D">
            <w:pPr>
              <w:spacing w:after="0" w:line="240" w:lineRule="auto"/>
              <w:ind w:left="143"/>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7249, 7520 (Chipperfield Alpacas), 7549, 7563</w:t>
            </w: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442E9338" w14:textId="111659C9" w:rsidR="00AC4B13" w:rsidRPr="00112F25" w:rsidRDefault="009E1604" w:rsidP="0040448D">
            <w:pPr>
              <w:spacing w:after="0" w:line="240" w:lineRule="auto"/>
              <w:ind w:left="143"/>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Noted.</w:t>
            </w:r>
          </w:p>
        </w:tc>
      </w:tr>
      <w:tr w:rsidR="00AC4B13" w:rsidRPr="00112F25" w14:paraId="74BD30E4" w14:textId="77777777" w:rsidTr="0044122F">
        <w:trPr>
          <w:trHeight w:val="300"/>
        </w:trPr>
        <w:tc>
          <w:tcPr>
            <w:tcW w:w="3961" w:type="dxa"/>
            <w:tcBorders>
              <w:top w:val="single" w:sz="6" w:space="0" w:color="auto"/>
              <w:left w:val="single" w:sz="6" w:space="0" w:color="auto"/>
              <w:bottom w:val="single" w:sz="6" w:space="0" w:color="auto"/>
              <w:right w:val="single" w:sz="6" w:space="0" w:color="auto"/>
            </w:tcBorders>
            <w:shd w:val="clear" w:color="auto" w:fill="auto"/>
          </w:tcPr>
          <w:p w14:paraId="68330308" w14:textId="08C62658" w:rsidR="00AC4B13" w:rsidRPr="00112F25" w:rsidRDefault="00AC4B13" w:rsidP="00EA6202">
            <w:pPr>
              <w:pStyle w:val="ListParagraph"/>
              <w:numPr>
                <w:ilvl w:val="0"/>
                <w:numId w:val="48"/>
              </w:numPr>
              <w:spacing w:after="0" w:line="240" w:lineRule="auto"/>
              <w:ind w:left="412" w:hanging="284"/>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Comments expressing the belief that existing laws are sufficient to address any problems related to beehives, and bylaws make little difference as bees fly away. </w:t>
            </w:r>
          </w:p>
        </w:tc>
        <w:tc>
          <w:tcPr>
            <w:tcW w:w="6379" w:type="dxa"/>
            <w:tcBorders>
              <w:top w:val="single" w:sz="6" w:space="0" w:color="auto"/>
              <w:left w:val="single" w:sz="6" w:space="0" w:color="auto"/>
              <w:bottom w:val="single" w:sz="6" w:space="0" w:color="auto"/>
              <w:right w:val="single" w:sz="6" w:space="0" w:color="auto"/>
            </w:tcBorders>
            <w:shd w:val="clear" w:color="auto" w:fill="auto"/>
          </w:tcPr>
          <w:p w14:paraId="3CC8B71E" w14:textId="37E5337A" w:rsidR="00AC4B13" w:rsidRPr="00112F25" w:rsidRDefault="00AC4B13" w:rsidP="0040448D">
            <w:pPr>
              <w:spacing w:after="0" w:line="240" w:lineRule="auto"/>
              <w:ind w:left="143"/>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7306, 7316</w:t>
            </w: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7B25D083" w14:textId="2D10D2B0" w:rsidR="00AC4B13" w:rsidRPr="00112F25" w:rsidRDefault="009E1604" w:rsidP="0040448D">
            <w:pPr>
              <w:spacing w:after="0" w:line="240" w:lineRule="auto"/>
              <w:ind w:left="143"/>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Noted.</w:t>
            </w:r>
          </w:p>
        </w:tc>
      </w:tr>
    </w:tbl>
    <w:p w14:paraId="497EF1E4" w14:textId="7E6A9481" w:rsidR="00AC3C11" w:rsidRPr="00112F25" w:rsidRDefault="00AC3C11" w:rsidP="00AC3C11">
      <w:pPr>
        <w:spacing w:after="0" w:line="240" w:lineRule="auto"/>
        <w:textAlignment w:val="baseline"/>
        <w:rPr>
          <w:rFonts w:ascii="Calibri" w:eastAsia="Times New Roman" w:hAnsi="Calibri" w:cs="Calibri"/>
          <w:kern w:val="0"/>
          <w:lang w:eastAsia="en-NZ"/>
          <w14:ligatures w14:val="none"/>
        </w:rPr>
      </w:pPr>
    </w:p>
    <w:p w14:paraId="7DFD0620" w14:textId="77777777" w:rsidR="009E1604" w:rsidRPr="0040448D" w:rsidRDefault="009E1604" w:rsidP="0040448D">
      <w:pPr>
        <w:rPr>
          <w:lang w:eastAsia="en-NZ"/>
        </w:rPr>
      </w:pPr>
    </w:p>
    <w:p w14:paraId="58F92013" w14:textId="59D02102" w:rsidR="000B4B5D" w:rsidRPr="00112F25" w:rsidRDefault="00AC3C11" w:rsidP="0040448D">
      <w:pPr>
        <w:pStyle w:val="Heading2"/>
        <w:spacing w:after="240"/>
        <w:rPr>
          <w:rFonts w:ascii="Calibri" w:eastAsia="Times New Roman" w:hAnsi="Calibri" w:cs="Calibri"/>
          <w:sz w:val="28"/>
          <w:szCs w:val="28"/>
          <w:lang w:eastAsia="en-NZ"/>
        </w:rPr>
      </w:pPr>
      <w:r w:rsidRPr="00112F25">
        <w:rPr>
          <w:rFonts w:ascii="Calibri" w:eastAsia="Times New Roman" w:hAnsi="Calibri" w:cs="Calibri"/>
          <w:sz w:val="28"/>
          <w:szCs w:val="28"/>
          <w:lang w:eastAsia="en-NZ"/>
        </w:rPr>
        <w:lastRenderedPageBreak/>
        <w:t>Poultry</w:t>
      </w:r>
    </w:p>
    <w:p w14:paraId="6641E5FA" w14:textId="4F2E8BBC" w:rsidR="00B12B5B" w:rsidRPr="00112F25" w:rsidRDefault="002D573F" w:rsidP="00AC3C11">
      <w:pPr>
        <w:spacing w:after="0" w:line="240" w:lineRule="auto"/>
        <w:textAlignment w:val="baseline"/>
        <w:rPr>
          <w:rFonts w:ascii="Calibri" w:eastAsia="Times New Roman" w:hAnsi="Calibri" w:cs="Calibri"/>
          <w:b/>
          <w:kern w:val="0"/>
          <w:lang w:eastAsia="en-NZ"/>
          <w14:ligatures w14:val="none"/>
        </w:rPr>
      </w:pPr>
      <w:r w:rsidRPr="00112F25">
        <w:rPr>
          <w:rFonts w:ascii="Calibri" w:eastAsia="Times New Roman" w:hAnsi="Calibri" w:cs="Calibri"/>
          <w:b/>
          <w:bCs/>
          <w:kern w:val="0"/>
          <w:lang w:eastAsia="en-NZ"/>
          <w14:ligatures w14:val="none"/>
        </w:rPr>
        <w:t>9</w:t>
      </w:r>
      <w:r w:rsidR="00AC3C11" w:rsidRPr="00112F25">
        <w:rPr>
          <w:rFonts w:ascii="Calibri" w:eastAsia="Times New Roman" w:hAnsi="Calibri" w:cs="Calibri"/>
          <w:b/>
          <w:bCs/>
          <w:kern w:val="0"/>
          <w:lang w:eastAsia="en-NZ"/>
          <w14:ligatures w14:val="none"/>
        </w:rPr>
        <w:t>. What type of bird/s do you believe should be included in the definition of poultry and why?</w:t>
      </w:r>
    </w:p>
    <w:p w14:paraId="0F3E2F48" w14:textId="77777777" w:rsidR="003C0DE9" w:rsidRPr="00112F25" w:rsidRDefault="003C0DE9" w:rsidP="00AC3C11">
      <w:pPr>
        <w:spacing w:after="0" w:line="240" w:lineRule="auto"/>
        <w:textAlignment w:val="baseline"/>
        <w:rPr>
          <w:rFonts w:ascii="Calibri" w:eastAsia="Times New Roman" w:hAnsi="Calibri" w:cs="Calibri"/>
          <w:b/>
          <w:bCs/>
          <w:kern w:val="0"/>
          <w:lang w:eastAsia="en-NZ"/>
          <w14:ligatures w14:val="none"/>
        </w:rPr>
      </w:pPr>
    </w:p>
    <w:tbl>
      <w:tblPr>
        <w:tblStyle w:val="TableGrid"/>
        <w:tblW w:w="0" w:type="auto"/>
        <w:tblLook w:val="04A0" w:firstRow="1" w:lastRow="0" w:firstColumn="1" w:lastColumn="0" w:noHBand="0" w:noVBand="1"/>
      </w:tblPr>
      <w:tblGrid>
        <w:gridCol w:w="2405"/>
        <w:gridCol w:w="12155"/>
      </w:tblGrid>
      <w:tr w:rsidR="00356634" w:rsidRPr="00112F25" w14:paraId="6B0C8E99" w14:textId="77777777" w:rsidTr="000B37F2">
        <w:trPr>
          <w:tblHeader/>
        </w:trPr>
        <w:tc>
          <w:tcPr>
            <w:tcW w:w="0" w:type="auto"/>
            <w:gridSpan w:val="2"/>
            <w:shd w:val="clear" w:color="auto" w:fill="BFBFBF" w:themeFill="background1" w:themeFillShade="BF"/>
          </w:tcPr>
          <w:p w14:paraId="4CAB84A5" w14:textId="14A6B600" w:rsidR="00356634" w:rsidRPr="00112F25" w:rsidRDefault="00356634" w:rsidP="00AC3C11">
            <w:pPr>
              <w:textAlignment w:val="baseline"/>
              <w:rPr>
                <w:rFonts w:ascii="Calibri" w:eastAsia="Times New Roman" w:hAnsi="Calibri" w:cs="Calibri"/>
                <w:b/>
                <w:bCs/>
                <w:kern w:val="0"/>
                <w:lang w:eastAsia="en-NZ"/>
                <w14:ligatures w14:val="none"/>
              </w:rPr>
            </w:pPr>
            <w:r>
              <w:rPr>
                <w:rFonts w:ascii="Calibri" w:eastAsia="Times New Roman" w:hAnsi="Calibri" w:cs="Calibri"/>
                <w:b/>
                <w:bCs/>
                <w:kern w:val="0"/>
                <w:lang w:eastAsia="en-NZ"/>
                <w14:ligatures w14:val="none"/>
              </w:rPr>
              <w:t xml:space="preserve">Types of </w:t>
            </w:r>
            <w:r w:rsidRPr="00112F25">
              <w:rPr>
                <w:rFonts w:ascii="Calibri" w:eastAsia="Times New Roman" w:hAnsi="Calibri" w:cs="Calibri"/>
                <w:b/>
                <w:bCs/>
                <w:kern w:val="0"/>
                <w:lang w:eastAsia="en-NZ"/>
                <w14:ligatures w14:val="none"/>
              </w:rPr>
              <w:t xml:space="preserve">bird </w:t>
            </w:r>
            <w:r>
              <w:rPr>
                <w:rFonts w:ascii="Calibri" w:eastAsia="Times New Roman" w:hAnsi="Calibri" w:cs="Calibri"/>
                <w:b/>
                <w:bCs/>
                <w:kern w:val="0"/>
                <w:lang w:eastAsia="en-NZ"/>
                <w14:ligatures w14:val="none"/>
              </w:rPr>
              <w:t>suggested to</w:t>
            </w:r>
            <w:r w:rsidRPr="00112F25">
              <w:rPr>
                <w:rFonts w:ascii="Calibri" w:eastAsia="Times New Roman" w:hAnsi="Calibri" w:cs="Calibri"/>
                <w:b/>
                <w:bCs/>
                <w:kern w:val="0"/>
                <w:lang w:eastAsia="en-NZ"/>
                <w14:ligatures w14:val="none"/>
              </w:rPr>
              <w:t xml:space="preserve"> be included in the definition of poultry</w:t>
            </w:r>
          </w:p>
        </w:tc>
      </w:tr>
      <w:tr w:rsidR="000B37F2" w:rsidRPr="00112F25" w14:paraId="3895F47F" w14:textId="77777777" w:rsidTr="00E60C5D">
        <w:trPr>
          <w:tblHeader/>
        </w:trPr>
        <w:tc>
          <w:tcPr>
            <w:tcW w:w="2405" w:type="dxa"/>
            <w:shd w:val="clear" w:color="auto" w:fill="BFBFBF" w:themeFill="background1" w:themeFillShade="BF"/>
          </w:tcPr>
          <w:p w14:paraId="13580FA8" w14:textId="254C6351" w:rsidR="000B37F2" w:rsidRPr="00112F25" w:rsidRDefault="000B37F2" w:rsidP="00AC3C11">
            <w:pPr>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Suggested bird</w:t>
            </w:r>
          </w:p>
        </w:tc>
        <w:tc>
          <w:tcPr>
            <w:tcW w:w="12155" w:type="dxa"/>
            <w:shd w:val="clear" w:color="auto" w:fill="BFBFBF" w:themeFill="background1" w:themeFillShade="BF"/>
          </w:tcPr>
          <w:p w14:paraId="61453F30" w14:textId="552632A5" w:rsidR="000B37F2" w:rsidRPr="00112F25" w:rsidRDefault="00F459C3" w:rsidP="00AC3C11">
            <w:pPr>
              <w:textAlignment w:val="baseline"/>
              <w:rPr>
                <w:rFonts w:ascii="Calibri" w:eastAsia="Times New Roman" w:hAnsi="Calibri" w:cs="Calibri"/>
                <w:b/>
                <w:bCs/>
                <w:kern w:val="0"/>
                <w:lang w:eastAsia="en-NZ"/>
                <w14:ligatures w14:val="none"/>
              </w:rPr>
            </w:pPr>
            <w:r>
              <w:rPr>
                <w:rFonts w:ascii="Calibri" w:eastAsia="Times New Roman" w:hAnsi="Calibri" w:cs="Calibri"/>
                <w:b/>
                <w:bCs/>
                <w:kern w:val="0"/>
                <w:lang w:eastAsia="en-NZ"/>
                <w14:ligatures w14:val="none"/>
              </w:rPr>
              <w:t>Respondent</w:t>
            </w:r>
            <w:r w:rsidR="000B37F2">
              <w:rPr>
                <w:rFonts w:ascii="Calibri" w:eastAsia="Times New Roman" w:hAnsi="Calibri" w:cs="Calibri"/>
                <w:b/>
                <w:bCs/>
                <w:kern w:val="0"/>
                <w:lang w:eastAsia="en-NZ"/>
                <w14:ligatures w14:val="none"/>
              </w:rPr>
              <w:t>/s</w:t>
            </w:r>
            <w:r w:rsidR="000B37F2" w:rsidRPr="00112F25">
              <w:rPr>
                <w:rFonts w:ascii="Calibri" w:eastAsia="Times New Roman" w:hAnsi="Calibri" w:cs="Calibri"/>
                <w:b/>
                <w:bCs/>
                <w:kern w:val="0"/>
                <w:lang w:eastAsia="en-NZ"/>
                <w14:ligatures w14:val="none"/>
              </w:rPr>
              <w:t xml:space="preserve"> </w:t>
            </w:r>
          </w:p>
        </w:tc>
      </w:tr>
      <w:tr w:rsidR="000B37F2" w:rsidRPr="00112F25" w14:paraId="731E07A2" w14:textId="77777777" w:rsidTr="00E60C5D">
        <w:tc>
          <w:tcPr>
            <w:tcW w:w="2405" w:type="dxa"/>
          </w:tcPr>
          <w:p w14:paraId="596A4F82" w14:textId="77777777" w:rsidR="000B37F2" w:rsidRPr="00112F25" w:rsidRDefault="000B37F2" w:rsidP="00D3266C">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Chickens</w:t>
            </w:r>
          </w:p>
          <w:p w14:paraId="0B19A103" w14:textId="66AD1D49" w:rsidR="000B37F2" w:rsidRPr="00112F25" w:rsidRDefault="000B37F2" w:rsidP="00D3266C">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(Total </w:t>
            </w:r>
            <w:r w:rsidR="00F459C3">
              <w:rPr>
                <w:rFonts w:ascii="Calibri" w:eastAsia="Times New Roman" w:hAnsi="Calibri" w:cs="Calibri"/>
                <w:kern w:val="0"/>
                <w:lang w:eastAsia="en-NZ"/>
                <w14:ligatures w14:val="none"/>
              </w:rPr>
              <w:t>respondent</w:t>
            </w:r>
            <w:r w:rsidRPr="00112F25">
              <w:rPr>
                <w:rFonts w:ascii="Calibri" w:eastAsia="Times New Roman" w:hAnsi="Calibri" w:cs="Calibri"/>
                <w:kern w:val="0"/>
                <w:lang w:eastAsia="en-NZ"/>
                <w14:ligatures w14:val="none"/>
              </w:rPr>
              <w:t>s: 60)</w:t>
            </w:r>
          </w:p>
        </w:tc>
        <w:tc>
          <w:tcPr>
            <w:tcW w:w="12155" w:type="dxa"/>
          </w:tcPr>
          <w:p w14:paraId="5A39B693" w14:textId="47E4EAF7" w:rsidR="000B37F2" w:rsidRPr="00112F25" w:rsidRDefault="000B37F2" w:rsidP="00D3266C">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7261, 7267, 7269, 7271, 7274, 7275, 7276, 7278, 7282, 7285, 7291, 7292, 7294, 7296, 7305, 7307, 7315, 7328, 7332, 7258, 7259, 7360 (Pack Group), 7364, 7367, 7374, 7377, 7380, 7383, 7354, 7356, 7410, 7416, 7417, 7425, 7435, 7437, 7442, 7451, 7481, 7343, 7341, 7376, 7327, 7487, 7489, 7491, 7495, 7503, 7511, 7517, 7524, 7526, 7533 (Rural NZ Post), 7518, 7545, 7546, 7548, 7554, 7550, 7571</w:t>
            </w:r>
          </w:p>
        </w:tc>
      </w:tr>
      <w:tr w:rsidR="000B37F2" w:rsidRPr="00112F25" w14:paraId="735D2476" w14:textId="77777777" w:rsidTr="00E60C5D">
        <w:tc>
          <w:tcPr>
            <w:tcW w:w="2405" w:type="dxa"/>
          </w:tcPr>
          <w:p w14:paraId="775628F7" w14:textId="77777777" w:rsidR="000B37F2" w:rsidRPr="00112F25" w:rsidRDefault="000B37F2" w:rsidP="00D3266C">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Ducks</w:t>
            </w:r>
          </w:p>
          <w:p w14:paraId="3AC8904F" w14:textId="0B8E10E6" w:rsidR="000B37F2" w:rsidRPr="00112F25" w:rsidRDefault="000B37F2" w:rsidP="00D3266C">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(Total </w:t>
            </w:r>
            <w:r w:rsidR="00F459C3">
              <w:rPr>
                <w:rFonts w:ascii="Calibri" w:eastAsia="Times New Roman" w:hAnsi="Calibri" w:cs="Calibri"/>
                <w:kern w:val="0"/>
                <w:lang w:eastAsia="en-NZ"/>
                <w14:ligatures w14:val="none"/>
              </w:rPr>
              <w:t>respondent</w:t>
            </w:r>
            <w:r w:rsidRPr="00112F25">
              <w:rPr>
                <w:rFonts w:ascii="Calibri" w:eastAsia="Times New Roman" w:hAnsi="Calibri" w:cs="Calibri"/>
                <w:kern w:val="0"/>
                <w:lang w:eastAsia="en-NZ"/>
                <w14:ligatures w14:val="none"/>
              </w:rPr>
              <w:t>s: 52)</w:t>
            </w:r>
          </w:p>
        </w:tc>
        <w:tc>
          <w:tcPr>
            <w:tcW w:w="12155" w:type="dxa"/>
          </w:tcPr>
          <w:p w14:paraId="0730BA06" w14:textId="62D81704" w:rsidR="000B37F2" w:rsidRPr="00112F25" w:rsidRDefault="000B37F2" w:rsidP="004A268D">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7261, 7267, 7269, 7271, 7274, 7275, 7276, 7278, 7282, 7285, 7291, 7292, 7294, 7296, 7305, 7328, 7327, 7332, 7258, 7360 (Pack Group), 7364, 7367, 7368, 7377, 7380, 7383, 7356, 7404, 7416, 7417, 7425, 7435, 7438, 7442, 7451, 7481, 7307, 7343, 7487, 7489, 7491, 7495, 7503, 7509, 7511, 7517, 7526, 7533 (Rural NZ Post), 7546, 7548, 7554, 7550</w:t>
            </w:r>
          </w:p>
        </w:tc>
      </w:tr>
      <w:tr w:rsidR="000B37F2" w:rsidRPr="00112F25" w14:paraId="27643DCA" w14:textId="77777777" w:rsidTr="00E60C5D">
        <w:tc>
          <w:tcPr>
            <w:tcW w:w="2405" w:type="dxa"/>
          </w:tcPr>
          <w:p w14:paraId="7367CAA0" w14:textId="77777777" w:rsidR="000B37F2" w:rsidRPr="00112F25" w:rsidRDefault="000B37F2" w:rsidP="00D3266C">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Peacocks</w:t>
            </w:r>
          </w:p>
          <w:p w14:paraId="1284DAA3" w14:textId="5E35675D" w:rsidR="000B37F2" w:rsidRPr="00112F25" w:rsidRDefault="000B37F2" w:rsidP="00D3266C">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(Total </w:t>
            </w:r>
            <w:r w:rsidR="00F459C3">
              <w:rPr>
                <w:rFonts w:ascii="Calibri" w:eastAsia="Times New Roman" w:hAnsi="Calibri" w:cs="Calibri"/>
                <w:kern w:val="0"/>
                <w:lang w:eastAsia="en-NZ"/>
                <w14:ligatures w14:val="none"/>
              </w:rPr>
              <w:t>respondent</w:t>
            </w:r>
            <w:r w:rsidRPr="00112F25">
              <w:rPr>
                <w:rFonts w:ascii="Calibri" w:eastAsia="Times New Roman" w:hAnsi="Calibri" w:cs="Calibri"/>
                <w:kern w:val="0"/>
                <w:lang w:eastAsia="en-NZ"/>
                <w14:ligatures w14:val="none"/>
              </w:rPr>
              <w:t>s: 35)</w:t>
            </w:r>
          </w:p>
        </w:tc>
        <w:tc>
          <w:tcPr>
            <w:tcW w:w="12155" w:type="dxa"/>
          </w:tcPr>
          <w:p w14:paraId="6F54E864" w14:textId="28F4192F" w:rsidR="000B37F2" w:rsidRPr="00112F25" w:rsidRDefault="000B37F2" w:rsidP="00D3266C">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7282, 7274, 7276, 7291, 7292, 7294, 7327, 7360 (Pack Group), 7368, 7376, 7377, 7380, 7425, 7435, 7451, 7245, 7277, 7261, 7280, 7286, 7248, 7249, 7320, 7328, 7369, 7347, 7351, 7386, 7414, 7487, 7489, 7503, 7526, 7546, 7554</w:t>
            </w:r>
          </w:p>
        </w:tc>
      </w:tr>
      <w:tr w:rsidR="000B37F2" w:rsidRPr="00112F25" w14:paraId="3A98C7EB" w14:textId="77777777" w:rsidTr="00E60C5D">
        <w:tc>
          <w:tcPr>
            <w:tcW w:w="2405" w:type="dxa"/>
          </w:tcPr>
          <w:p w14:paraId="7CBC7107" w14:textId="77777777" w:rsidR="000B37F2" w:rsidRPr="00112F25" w:rsidRDefault="000B37F2" w:rsidP="00D3266C">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Geese</w:t>
            </w:r>
          </w:p>
          <w:p w14:paraId="5E372487" w14:textId="2E1E73BC" w:rsidR="000B37F2" w:rsidRPr="00112F25" w:rsidRDefault="000B37F2" w:rsidP="00D3266C">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(Total </w:t>
            </w:r>
            <w:r w:rsidR="00F459C3">
              <w:rPr>
                <w:rFonts w:ascii="Calibri" w:eastAsia="Times New Roman" w:hAnsi="Calibri" w:cs="Calibri"/>
                <w:kern w:val="0"/>
                <w:lang w:eastAsia="en-NZ"/>
                <w14:ligatures w14:val="none"/>
              </w:rPr>
              <w:t>respondent</w:t>
            </w:r>
            <w:r w:rsidRPr="00112F25">
              <w:rPr>
                <w:rFonts w:ascii="Calibri" w:eastAsia="Times New Roman" w:hAnsi="Calibri" w:cs="Calibri"/>
                <w:kern w:val="0"/>
                <w:lang w:eastAsia="en-NZ"/>
                <w14:ligatures w14:val="none"/>
              </w:rPr>
              <w:t>s: 38)</w:t>
            </w:r>
          </w:p>
        </w:tc>
        <w:tc>
          <w:tcPr>
            <w:tcW w:w="12155" w:type="dxa"/>
          </w:tcPr>
          <w:p w14:paraId="74534C08" w14:textId="152E87BD" w:rsidR="000B37F2" w:rsidRPr="00112F25" w:rsidRDefault="000B37F2" w:rsidP="008139AE">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7267, 7271, 7274, 7276, 7291, 7292, 7294, 7296, 7327, 7332, 7258, 7360 (Pack Group), 7364, 7368, 7374, 7377, 7380, 7404, 7410, 7417, 7425, 7435, 7442, 7451, 7481, 7328, 7343, 7347, 7376, 7487, 7489, 7491, 7495, 7503, 7517, 7526, 7533 (Rural NZ Post), 7546</w:t>
            </w:r>
          </w:p>
        </w:tc>
      </w:tr>
      <w:tr w:rsidR="000B37F2" w:rsidRPr="00112F25" w14:paraId="5F0CB83A" w14:textId="77777777" w:rsidTr="00E60C5D">
        <w:tc>
          <w:tcPr>
            <w:tcW w:w="2405" w:type="dxa"/>
          </w:tcPr>
          <w:p w14:paraId="1FCFF95C" w14:textId="77777777" w:rsidR="000B37F2" w:rsidRPr="00112F25" w:rsidRDefault="000B37F2" w:rsidP="00D3266C">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Turkeys</w:t>
            </w:r>
          </w:p>
          <w:p w14:paraId="3081777D" w14:textId="0BD23EBB" w:rsidR="000B37F2" w:rsidRPr="00112F25" w:rsidRDefault="000B37F2" w:rsidP="00D3266C">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(Total </w:t>
            </w:r>
            <w:r w:rsidR="00F459C3">
              <w:rPr>
                <w:rFonts w:ascii="Calibri" w:eastAsia="Times New Roman" w:hAnsi="Calibri" w:cs="Calibri"/>
                <w:kern w:val="0"/>
                <w:lang w:eastAsia="en-NZ"/>
                <w14:ligatures w14:val="none"/>
              </w:rPr>
              <w:t>respondent</w:t>
            </w:r>
            <w:r w:rsidRPr="00112F25">
              <w:rPr>
                <w:rFonts w:ascii="Calibri" w:eastAsia="Times New Roman" w:hAnsi="Calibri" w:cs="Calibri"/>
                <w:kern w:val="0"/>
                <w:lang w:eastAsia="en-NZ"/>
                <w14:ligatures w14:val="none"/>
              </w:rPr>
              <w:t>s: 39)</w:t>
            </w:r>
          </w:p>
        </w:tc>
        <w:tc>
          <w:tcPr>
            <w:tcW w:w="12155" w:type="dxa"/>
          </w:tcPr>
          <w:p w14:paraId="43F66851" w14:textId="3FC75A15" w:rsidR="000B37F2" w:rsidRPr="00112F25" w:rsidRDefault="000B37F2" w:rsidP="004953C9">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7271, 7274, 7276, 7278, 7282, 7291, 7292, 7294, 7296, 7327, 7332, 7258, 7360 (Pack Group), 7364, 7368, 7374, 7377, 7380, 7404, 7425, 7435, 7442, 7451, 7328, 7414, 7343, 7347, 7376, 7487, 7489, 7491, 7503, 7517, 7526, 7533 (Rural NZ Post), 7545, 7546, 7554, 7550</w:t>
            </w:r>
          </w:p>
        </w:tc>
      </w:tr>
      <w:tr w:rsidR="000B37F2" w:rsidRPr="00112F25" w14:paraId="7E8DF575" w14:textId="77777777" w:rsidTr="00E60C5D">
        <w:tc>
          <w:tcPr>
            <w:tcW w:w="2405" w:type="dxa"/>
          </w:tcPr>
          <w:p w14:paraId="022D001E" w14:textId="77777777" w:rsidR="000B37F2" w:rsidRPr="00112F25" w:rsidRDefault="000B37F2" w:rsidP="00D3266C">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Quail</w:t>
            </w:r>
          </w:p>
          <w:p w14:paraId="0A833C2F" w14:textId="448FE3D4" w:rsidR="000B37F2" w:rsidRPr="00112F25" w:rsidRDefault="000B37F2" w:rsidP="00D3266C">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(Total </w:t>
            </w:r>
            <w:r w:rsidR="00F459C3">
              <w:rPr>
                <w:rFonts w:ascii="Calibri" w:eastAsia="Times New Roman" w:hAnsi="Calibri" w:cs="Calibri"/>
                <w:kern w:val="0"/>
                <w:lang w:eastAsia="en-NZ"/>
                <w14:ligatures w14:val="none"/>
              </w:rPr>
              <w:t>respondent</w:t>
            </w:r>
            <w:r w:rsidRPr="00112F25">
              <w:rPr>
                <w:rFonts w:ascii="Calibri" w:eastAsia="Times New Roman" w:hAnsi="Calibri" w:cs="Calibri"/>
                <w:kern w:val="0"/>
                <w:lang w:eastAsia="en-NZ"/>
                <w14:ligatures w14:val="none"/>
              </w:rPr>
              <w:t>s: 26)</w:t>
            </w:r>
          </w:p>
        </w:tc>
        <w:tc>
          <w:tcPr>
            <w:tcW w:w="12155" w:type="dxa"/>
          </w:tcPr>
          <w:p w14:paraId="683619F0" w14:textId="282AC291" w:rsidR="000B37F2" w:rsidRPr="00112F25" w:rsidRDefault="000B37F2" w:rsidP="00E90615">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7269, 7274, 7282, 7285, 7291, 7294, 7296, 7305, 7328, 7332, 7258, 7259, 7360 (Pack Group), 7367, 7376, 7380, 7383, 7354, 7410, 7425, 7435, 7442, 7451, 7503, 7518, 7548</w:t>
            </w:r>
          </w:p>
        </w:tc>
      </w:tr>
      <w:tr w:rsidR="000B37F2" w:rsidRPr="00112F25" w14:paraId="0BCB6E0F" w14:textId="77777777" w:rsidTr="00E60C5D">
        <w:tc>
          <w:tcPr>
            <w:tcW w:w="2405" w:type="dxa"/>
          </w:tcPr>
          <w:p w14:paraId="753DCE72" w14:textId="77777777" w:rsidR="000B37F2" w:rsidRPr="00112F25" w:rsidRDefault="000B37F2" w:rsidP="00D3266C">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Pheasants</w:t>
            </w:r>
          </w:p>
          <w:p w14:paraId="5634A58C" w14:textId="052272D9" w:rsidR="000B37F2" w:rsidRPr="00112F25" w:rsidRDefault="000B37F2" w:rsidP="00D3266C">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(Total </w:t>
            </w:r>
            <w:r w:rsidR="00F459C3">
              <w:rPr>
                <w:rFonts w:ascii="Calibri" w:eastAsia="Times New Roman" w:hAnsi="Calibri" w:cs="Calibri"/>
                <w:kern w:val="0"/>
                <w:lang w:eastAsia="en-NZ"/>
                <w14:ligatures w14:val="none"/>
              </w:rPr>
              <w:t>respondent</w:t>
            </w:r>
            <w:r w:rsidRPr="00112F25">
              <w:rPr>
                <w:rFonts w:ascii="Calibri" w:eastAsia="Times New Roman" w:hAnsi="Calibri" w:cs="Calibri"/>
                <w:kern w:val="0"/>
                <w:lang w:eastAsia="en-NZ"/>
                <w14:ligatures w14:val="none"/>
              </w:rPr>
              <w:t>s: 23)</w:t>
            </w:r>
          </w:p>
        </w:tc>
        <w:tc>
          <w:tcPr>
            <w:tcW w:w="12155" w:type="dxa"/>
          </w:tcPr>
          <w:p w14:paraId="16671633" w14:textId="4614CDDA" w:rsidR="000B37F2" w:rsidRPr="00112F25" w:rsidRDefault="000B37F2" w:rsidP="004953C9">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7261, 7274, 7276, 7282, 7291, 7294, 7296, 7258, 7360 (Pack Group), 7367, 7380, 7354, 7425, 7435, 7442, 7451, 7328, 7252, 7376, 7489, 7503, 7548, 7554</w:t>
            </w:r>
          </w:p>
        </w:tc>
      </w:tr>
      <w:tr w:rsidR="000B37F2" w:rsidRPr="00112F25" w14:paraId="5BC51180" w14:textId="77777777" w:rsidTr="00E60C5D">
        <w:tc>
          <w:tcPr>
            <w:tcW w:w="2405" w:type="dxa"/>
          </w:tcPr>
          <w:p w14:paraId="35D5D1DE" w14:textId="77777777" w:rsidR="000B37F2" w:rsidRPr="00112F25" w:rsidRDefault="000B37F2" w:rsidP="00D3266C">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Pigeons</w:t>
            </w:r>
          </w:p>
          <w:p w14:paraId="6196B103" w14:textId="35C659F7" w:rsidR="000B37F2" w:rsidRPr="00112F25" w:rsidRDefault="000B37F2" w:rsidP="00D3266C">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(Total </w:t>
            </w:r>
            <w:r w:rsidR="00F459C3">
              <w:rPr>
                <w:rFonts w:ascii="Calibri" w:eastAsia="Times New Roman" w:hAnsi="Calibri" w:cs="Calibri"/>
                <w:kern w:val="0"/>
                <w:lang w:eastAsia="en-NZ"/>
                <w14:ligatures w14:val="none"/>
              </w:rPr>
              <w:t>respondent</w:t>
            </w:r>
            <w:r w:rsidRPr="00112F25">
              <w:rPr>
                <w:rFonts w:ascii="Calibri" w:eastAsia="Times New Roman" w:hAnsi="Calibri" w:cs="Calibri"/>
                <w:kern w:val="0"/>
                <w:lang w:eastAsia="en-NZ"/>
                <w14:ligatures w14:val="none"/>
              </w:rPr>
              <w:t>s: 20)</w:t>
            </w:r>
          </w:p>
        </w:tc>
        <w:tc>
          <w:tcPr>
            <w:tcW w:w="12155" w:type="dxa"/>
          </w:tcPr>
          <w:p w14:paraId="497655C4" w14:textId="5F18E649" w:rsidR="000B37F2" w:rsidRPr="00112F25" w:rsidRDefault="000B37F2" w:rsidP="00D3266C">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7274, 7291, 7294, 7296, 7305, 7328, 7258, 7360 (Pack Group), 7376, 7377, 7380, 7425, 7435, 7447, 7451, 7307, 7503, 7526, 7518, 7545</w:t>
            </w:r>
          </w:p>
        </w:tc>
      </w:tr>
      <w:tr w:rsidR="000B37F2" w:rsidRPr="00112F25" w14:paraId="68006E5B" w14:textId="77777777" w:rsidTr="00E60C5D">
        <w:tc>
          <w:tcPr>
            <w:tcW w:w="2405" w:type="dxa"/>
          </w:tcPr>
          <w:p w14:paraId="2A0CFECC" w14:textId="77777777" w:rsidR="000B37F2" w:rsidRPr="00112F25" w:rsidRDefault="000B37F2" w:rsidP="00D3266C">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Guinea fowl</w:t>
            </w:r>
          </w:p>
          <w:p w14:paraId="1B9FE3CC" w14:textId="72877C52" w:rsidR="000B37F2" w:rsidRPr="00112F25" w:rsidRDefault="000B37F2" w:rsidP="00D3266C">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(Total </w:t>
            </w:r>
            <w:r w:rsidR="00F459C3">
              <w:rPr>
                <w:rFonts w:ascii="Calibri" w:eastAsia="Times New Roman" w:hAnsi="Calibri" w:cs="Calibri"/>
                <w:kern w:val="0"/>
                <w:lang w:eastAsia="en-NZ"/>
                <w14:ligatures w14:val="none"/>
              </w:rPr>
              <w:t>respondent</w:t>
            </w:r>
            <w:r w:rsidRPr="00112F25">
              <w:rPr>
                <w:rFonts w:ascii="Calibri" w:eastAsia="Times New Roman" w:hAnsi="Calibri" w:cs="Calibri"/>
                <w:kern w:val="0"/>
                <w:lang w:eastAsia="en-NZ"/>
                <w14:ligatures w14:val="none"/>
              </w:rPr>
              <w:t>s: 6)</w:t>
            </w:r>
          </w:p>
        </w:tc>
        <w:tc>
          <w:tcPr>
            <w:tcW w:w="12155" w:type="dxa"/>
          </w:tcPr>
          <w:p w14:paraId="38D53FE1" w14:textId="11E59D74" w:rsidR="000B37F2" w:rsidRPr="00112F25" w:rsidRDefault="000B37F2" w:rsidP="00D3266C">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7258, 7379, 7340, 7451, 7487, 7510</w:t>
            </w:r>
          </w:p>
        </w:tc>
      </w:tr>
      <w:tr w:rsidR="000B37F2" w:rsidRPr="00112F25" w14:paraId="5F781BD1" w14:textId="77777777" w:rsidTr="00E60C5D">
        <w:tc>
          <w:tcPr>
            <w:tcW w:w="2405" w:type="dxa"/>
          </w:tcPr>
          <w:p w14:paraId="57D439DA" w14:textId="77777777" w:rsidR="000B37F2" w:rsidRPr="00112F25" w:rsidRDefault="000B37F2" w:rsidP="00D3266C">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Roosters</w:t>
            </w:r>
          </w:p>
          <w:p w14:paraId="754D7DAD" w14:textId="29393910" w:rsidR="000B37F2" w:rsidRPr="00112F25" w:rsidRDefault="000B37F2" w:rsidP="00D3266C">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(Total </w:t>
            </w:r>
            <w:r w:rsidR="00F459C3">
              <w:rPr>
                <w:rFonts w:ascii="Calibri" w:eastAsia="Times New Roman" w:hAnsi="Calibri" w:cs="Calibri"/>
                <w:kern w:val="0"/>
                <w:lang w:eastAsia="en-NZ"/>
                <w14:ligatures w14:val="none"/>
              </w:rPr>
              <w:t>respondent</w:t>
            </w:r>
            <w:r w:rsidRPr="00112F25">
              <w:rPr>
                <w:rFonts w:ascii="Calibri" w:eastAsia="Times New Roman" w:hAnsi="Calibri" w:cs="Calibri"/>
                <w:kern w:val="0"/>
                <w:lang w:eastAsia="en-NZ"/>
                <w14:ligatures w14:val="none"/>
              </w:rPr>
              <w:t>s: 3)</w:t>
            </w:r>
          </w:p>
        </w:tc>
        <w:tc>
          <w:tcPr>
            <w:tcW w:w="12155" w:type="dxa"/>
          </w:tcPr>
          <w:p w14:paraId="1F962E3A" w14:textId="57DD832F" w:rsidR="000B37F2" w:rsidRPr="00112F25" w:rsidRDefault="000B37F2" w:rsidP="00AE347B">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7269, 7383, 7438</w:t>
            </w:r>
          </w:p>
        </w:tc>
      </w:tr>
      <w:tr w:rsidR="000B37F2" w:rsidRPr="00112F25" w14:paraId="74489F1C" w14:textId="77777777" w:rsidTr="00E60C5D">
        <w:tc>
          <w:tcPr>
            <w:tcW w:w="2405" w:type="dxa"/>
          </w:tcPr>
          <w:p w14:paraId="2160FFFC" w14:textId="77777777" w:rsidR="000B37F2" w:rsidRPr="00112F25" w:rsidRDefault="000B37F2" w:rsidP="00D3266C">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Ostriches</w:t>
            </w:r>
          </w:p>
          <w:p w14:paraId="4F60C052" w14:textId="535AC6E3" w:rsidR="000B37F2" w:rsidRPr="00112F25" w:rsidRDefault="000B37F2" w:rsidP="00D3266C">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(Total </w:t>
            </w:r>
            <w:r w:rsidR="00F459C3">
              <w:rPr>
                <w:rFonts w:ascii="Calibri" w:eastAsia="Times New Roman" w:hAnsi="Calibri" w:cs="Calibri"/>
                <w:kern w:val="0"/>
                <w:lang w:eastAsia="en-NZ"/>
                <w14:ligatures w14:val="none"/>
              </w:rPr>
              <w:t>respondent</w:t>
            </w:r>
            <w:r w:rsidRPr="00112F25">
              <w:rPr>
                <w:rFonts w:ascii="Calibri" w:eastAsia="Times New Roman" w:hAnsi="Calibri" w:cs="Calibri"/>
                <w:kern w:val="0"/>
                <w:lang w:eastAsia="en-NZ"/>
                <w14:ligatures w14:val="none"/>
              </w:rPr>
              <w:t>s: 1)</w:t>
            </w:r>
          </w:p>
        </w:tc>
        <w:tc>
          <w:tcPr>
            <w:tcW w:w="12155" w:type="dxa"/>
          </w:tcPr>
          <w:p w14:paraId="3E26DF13" w14:textId="52A905DC" w:rsidR="000B37F2" w:rsidRPr="00112F25" w:rsidRDefault="000B37F2" w:rsidP="00D3266C">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7258</w:t>
            </w:r>
          </w:p>
        </w:tc>
      </w:tr>
      <w:tr w:rsidR="000B37F2" w:rsidRPr="00112F25" w14:paraId="409F682D" w14:textId="77777777" w:rsidTr="00E60C5D">
        <w:tc>
          <w:tcPr>
            <w:tcW w:w="2405" w:type="dxa"/>
          </w:tcPr>
          <w:p w14:paraId="73968E2B" w14:textId="16E6C4FD" w:rsidR="000B37F2" w:rsidRPr="00112F25" w:rsidRDefault="00E63EC0" w:rsidP="00D3266C">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Parrots (</w:t>
            </w:r>
            <w:r w:rsidR="000B37F2" w:rsidRPr="00112F25">
              <w:rPr>
                <w:rFonts w:ascii="Calibri" w:eastAsia="Times New Roman" w:hAnsi="Calibri" w:cs="Calibri"/>
                <w:kern w:val="0"/>
                <w:lang w:eastAsia="en-NZ"/>
                <w14:ligatures w14:val="none"/>
              </w:rPr>
              <w:t xml:space="preserve">Total </w:t>
            </w:r>
            <w:r w:rsidR="00F459C3">
              <w:rPr>
                <w:rFonts w:ascii="Calibri" w:eastAsia="Times New Roman" w:hAnsi="Calibri" w:cs="Calibri"/>
                <w:kern w:val="0"/>
                <w:lang w:eastAsia="en-NZ"/>
                <w14:ligatures w14:val="none"/>
              </w:rPr>
              <w:t>respondent</w:t>
            </w:r>
            <w:r w:rsidR="000B37F2" w:rsidRPr="00112F25">
              <w:rPr>
                <w:rFonts w:ascii="Calibri" w:eastAsia="Times New Roman" w:hAnsi="Calibri" w:cs="Calibri"/>
                <w:kern w:val="0"/>
                <w:lang w:eastAsia="en-NZ"/>
                <w14:ligatures w14:val="none"/>
              </w:rPr>
              <w:t>s: 1)</w:t>
            </w:r>
          </w:p>
        </w:tc>
        <w:tc>
          <w:tcPr>
            <w:tcW w:w="12155" w:type="dxa"/>
          </w:tcPr>
          <w:p w14:paraId="2F649470" w14:textId="0AFA296B" w:rsidR="000B37F2" w:rsidRPr="00112F25" w:rsidRDefault="000B37F2" w:rsidP="00DF01BC">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7413</w:t>
            </w:r>
          </w:p>
        </w:tc>
      </w:tr>
      <w:tr w:rsidR="000B37F2" w:rsidRPr="00112F25" w14:paraId="6A9D3ED3" w14:textId="77777777" w:rsidTr="00E60C5D">
        <w:tc>
          <w:tcPr>
            <w:tcW w:w="2405" w:type="dxa"/>
          </w:tcPr>
          <w:p w14:paraId="67E5C8E1" w14:textId="77777777" w:rsidR="000B37F2" w:rsidRPr="00112F25" w:rsidRDefault="000B37F2" w:rsidP="00D3266C">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Doves</w:t>
            </w:r>
          </w:p>
          <w:p w14:paraId="3E6C57DF" w14:textId="5E351B64" w:rsidR="000B37F2" w:rsidRPr="00112F25" w:rsidRDefault="000B37F2" w:rsidP="00D3266C">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lastRenderedPageBreak/>
              <w:t xml:space="preserve">(Total </w:t>
            </w:r>
            <w:r w:rsidR="00F459C3">
              <w:rPr>
                <w:rFonts w:ascii="Calibri" w:eastAsia="Times New Roman" w:hAnsi="Calibri" w:cs="Calibri"/>
                <w:kern w:val="0"/>
                <w:lang w:eastAsia="en-NZ"/>
                <w14:ligatures w14:val="none"/>
              </w:rPr>
              <w:t>respondent</w:t>
            </w:r>
            <w:r w:rsidRPr="00112F25">
              <w:rPr>
                <w:rFonts w:ascii="Calibri" w:eastAsia="Times New Roman" w:hAnsi="Calibri" w:cs="Calibri"/>
                <w:kern w:val="0"/>
                <w:lang w:eastAsia="en-NZ"/>
                <w14:ligatures w14:val="none"/>
              </w:rPr>
              <w:t>s: 1)</w:t>
            </w:r>
          </w:p>
        </w:tc>
        <w:tc>
          <w:tcPr>
            <w:tcW w:w="12155" w:type="dxa"/>
          </w:tcPr>
          <w:p w14:paraId="6FC4C3ED" w14:textId="789A65EB" w:rsidR="000B37F2" w:rsidRPr="00112F25" w:rsidRDefault="000B37F2" w:rsidP="00D3266C">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lastRenderedPageBreak/>
              <w:t>7425</w:t>
            </w:r>
          </w:p>
        </w:tc>
      </w:tr>
    </w:tbl>
    <w:p w14:paraId="4817162B" w14:textId="208F2537" w:rsidR="00AC3C11" w:rsidRPr="00112F25" w:rsidRDefault="00AC3C11" w:rsidP="00AC3C11">
      <w:pPr>
        <w:spacing w:after="0" w:line="240" w:lineRule="auto"/>
        <w:textAlignment w:val="baseline"/>
        <w:rPr>
          <w:rFonts w:ascii="Calibri" w:eastAsia="Times New Roman" w:hAnsi="Calibri" w:cs="Calibri"/>
          <w:kern w:val="0"/>
          <w:lang w:eastAsia="en-NZ"/>
          <w14:ligatures w14:val="none"/>
        </w:rPr>
      </w:pPr>
    </w:p>
    <w:p w14:paraId="4633A66E" w14:textId="77777777" w:rsidR="00B12B5B" w:rsidRPr="00112F25" w:rsidRDefault="00B12B5B" w:rsidP="00AC3C11">
      <w:pPr>
        <w:spacing w:after="0" w:line="240" w:lineRule="auto"/>
        <w:textAlignment w:val="baseline"/>
        <w:rPr>
          <w:rFonts w:ascii="Calibri" w:eastAsia="Times New Roman" w:hAnsi="Calibri" w:cs="Calibri"/>
          <w:kern w:val="0"/>
          <w:lang w:eastAsia="en-NZ"/>
          <w14:ligatures w14:val="none"/>
        </w:rPr>
      </w:pPr>
    </w:p>
    <w:tbl>
      <w:tblPr>
        <w:tblStyle w:val="TableGrid"/>
        <w:tblW w:w="0" w:type="auto"/>
        <w:tblLook w:val="04A0" w:firstRow="1" w:lastRow="0" w:firstColumn="1" w:lastColumn="0" w:noHBand="0" w:noVBand="1"/>
      </w:tblPr>
      <w:tblGrid>
        <w:gridCol w:w="2263"/>
        <w:gridCol w:w="4820"/>
        <w:gridCol w:w="3544"/>
        <w:gridCol w:w="3321"/>
      </w:tblGrid>
      <w:tr w:rsidR="004C2B41" w:rsidRPr="00112F25" w14:paraId="4D5F5167" w14:textId="77777777" w:rsidTr="008C6F12">
        <w:trPr>
          <w:tblHeader/>
        </w:trPr>
        <w:tc>
          <w:tcPr>
            <w:tcW w:w="2263" w:type="dxa"/>
            <w:shd w:val="clear" w:color="auto" w:fill="BFBFBF" w:themeFill="background1" w:themeFillShade="BF"/>
          </w:tcPr>
          <w:p w14:paraId="5E73DA3B" w14:textId="77777777" w:rsidR="004C2B41" w:rsidRPr="00112F25" w:rsidRDefault="004C2B41">
            <w:pPr>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Suggested bird</w:t>
            </w:r>
          </w:p>
        </w:tc>
        <w:tc>
          <w:tcPr>
            <w:tcW w:w="4820" w:type="dxa"/>
            <w:shd w:val="clear" w:color="auto" w:fill="BFBFBF" w:themeFill="background1" w:themeFillShade="BF"/>
          </w:tcPr>
          <w:p w14:paraId="1D87E419" w14:textId="68448C67" w:rsidR="004C2B41" w:rsidRPr="00112F25" w:rsidRDefault="00F459C3">
            <w:pPr>
              <w:textAlignment w:val="baseline"/>
              <w:rPr>
                <w:rFonts w:ascii="Calibri" w:eastAsia="Times New Roman" w:hAnsi="Calibri" w:cs="Calibri"/>
                <w:b/>
                <w:bCs/>
                <w:kern w:val="0"/>
                <w:lang w:eastAsia="en-NZ"/>
                <w14:ligatures w14:val="none"/>
              </w:rPr>
            </w:pPr>
            <w:r>
              <w:rPr>
                <w:rFonts w:ascii="Calibri" w:eastAsia="Times New Roman" w:hAnsi="Calibri" w:cs="Calibri"/>
                <w:b/>
                <w:bCs/>
                <w:kern w:val="0"/>
                <w:lang w:eastAsia="en-NZ"/>
                <w14:ligatures w14:val="none"/>
              </w:rPr>
              <w:t>Respondent</w:t>
            </w:r>
            <w:r w:rsidR="00A83C08" w:rsidRPr="00112F25">
              <w:rPr>
                <w:rFonts w:ascii="Calibri" w:eastAsia="Times New Roman" w:hAnsi="Calibri" w:cs="Calibri"/>
                <w:b/>
                <w:bCs/>
                <w:kern w:val="0"/>
                <w:lang w:eastAsia="en-NZ"/>
                <w14:ligatures w14:val="none"/>
              </w:rPr>
              <w:t xml:space="preserve"> </w:t>
            </w:r>
            <w:r w:rsidR="0060279D" w:rsidRPr="00112F25">
              <w:rPr>
                <w:rFonts w:ascii="Calibri" w:eastAsia="Times New Roman" w:hAnsi="Calibri" w:cs="Calibri"/>
                <w:b/>
                <w:bCs/>
                <w:kern w:val="0"/>
                <w:lang w:eastAsia="en-NZ"/>
                <w14:ligatures w14:val="none"/>
              </w:rPr>
              <w:t>comments for birds they feel should not be included in the definition of poultry</w:t>
            </w:r>
          </w:p>
        </w:tc>
        <w:tc>
          <w:tcPr>
            <w:tcW w:w="3544" w:type="dxa"/>
            <w:shd w:val="clear" w:color="auto" w:fill="BFBFBF" w:themeFill="background1" w:themeFillShade="BF"/>
          </w:tcPr>
          <w:p w14:paraId="049139A3" w14:textId="16E229D0" w:rsidR="004C2B41" w:rsidRPr="00112F25" w:rsidRDefault="00F459C3">
            <w:pPr>
              <w:textAlignment w:val="baseline"/>
              <w:rPr>
                <w:rFonts w:ascii="Calibri" w:eastAsia="Times New Roman" w:hAnsi="Calibri" w:cs="Calibri"/>
                <w:b/>
                <w:bCs/>
                <w:kern w:val="0"/>
                <w:lang w:eastAsia="en-NZ"/>
                <w14:ligatures w14:val="none"/>
              </w:rPr>
            </w:pPr>
            <w:r>
              <w:rPr>
                <w:rFonts w:ascii="Calibri" w:eastAsia="Times New Roman" w:hAnsi="Calibri" w:cs="Calibri"/>
                <w:b/>
                <w:bCs/>
                <w:kern w:val="0"/>
                <w:lang w:eastAsia="en-NZ"/>
                <w14:ligatures w14:val="none"/>
              </w:rPr>
              <w:t>Respondent</w:t>
            </w:r>
          </w:p>
        </w:tc>
        <w:tc>
          <w:tcPr>
            <w:tcW w:w="3321" w:type="dxa"/>
            <w:shd w:val="clear" w:color="auto" w:fill="BFBFBF" w:themeFill="background1" w:themeFillShade="BF"/>
          </w:tcPr>
          <w:p w14:paraId="525CCE33" w14:textId="77777777" w:rsidR="004C2B41" w:rsidRPr="00112F25" w:rsidRDefault="004C2B41">
            <w:pPr>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Staff comments</w:t>
            </w:r>
          </w:p>
        </w:tc>
      </w:tr>
      <w:tr w:rsidR="009E5BBF" w:rsidRPr="00112F25" w14:paraId="73CA8A25" w14:textId="77777777" w:rsidTr="008C6F12">
        <w:tc>
          <w:tcPr>
            <w:tcW w:w="2263" w:type="dxa"/>
          </w:tcPr>
          <w:p w14:paraId="77C8CF5D" w14:textId="77777777" w:rsidR="009E5BBF" w:rsidRPr="00112F25" w:rsidRDefault="009E5BBF" w:rsidP="009C7639">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Peacocks</w:t>
            </w:r>
          </w:p>
          <w:p w14:paraId="348F9DFD" w14:textId="0420631C" w:rsidR="006D3B99" w:rsidRPr="00112F25" w:rsidRDefault="006D3B99" w:rsidP="009C7639">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(Total </w:t>
            </w:r>
            <w:r w:rsidR="00F459C3">
              <w:rPr>
                <w:rFonts w:ascii="Calibri" w:eastAsia="Times New Roman" w:hAnsi="Calibri" w:cs="Calibri"/>
                <w:kern w:val="0"/>
                <w:lang w:eastAsia="en-NZ"/>
                <w14:ligatures w14:val="none"/>
              </w:rPr>
              <w:t>respondent</w:t>
            </w:r>
            <w:r w:rsidRPr="00112F25">
              <w:rPr>
                <w:rFonts w:ascii="Calibri" w:eastAsia="Times New Roman" w:hAnsi="Calibri" w:cs="Calibri"/>
                <w:kern w:val="0"/>
                <w:lang w:eastAsia="en-NZ"/>
                <w14:ligatures w14:val="none"/>
              </w:rPr>
              <w:t xml:space="preserve">s: </w:t>
            </w:r>
            <w:r w:rsidR="00A03953" w:rsidRPr="00112F25">
              <w:rPr>
                <w:rFonts w:ascii="Calibri" w:eastAsia="Times New Roman" w:hAnsi="Calibri" w:cs="Calibri"/>
                <w:kern w:val="0"/>
                <w:lang w:eastAsia="en-NZ"/>
                <w14:ligatures w14:val="none"/>
              </w:rPr>
              <w:t>21</w:t>
            </w:r>
            <w:r w:rsidRPr="00112F25">
              <w:rPr>
                <w:rFonts w:ascii="Calibri" w:eastAsia="Times New Roman" w:hAnsi="Calibri" w:cs="Calibri"/>
                <w:kern w:val="0"/>
                <w:lang w:eastAsia="en-NZ"/>
                <w14:ligatures w14:val="none"/>
              </w:rPr>
              <w:t>)</w:t>
            </w:r>
          </w:p>
        </w:tc>
        <w:tc>
          <w:tcPr>
            <w:tcW w:w="4820" w:type="dxa"/>
          </w:tcPr>
          <w:p w14:paraId="04ACB2C1" w14:textId="514145EA" w:rsidR="009E5BBF" w:rsidRPr="00112F25" w:rsidRDefault="008827FF" w:rsidP="00A77A92">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P</w:t>
            </w:r>
            <w:r w:rsidR="009E5BBF" w:rsidRPr="00112F25">
              <w:rPr>
                <w:rFonts w:ascii="Calibri" w:eastAsia="Times New Roman" w:hAnsi="Calibri" w:cs="Calibri"/>
                <w:kern w:val="0"/>
                <w:lang w:eastAsia="en-NZ"/>
                <w14:ligatures w14:val="none"/>
              </w:rPr>
              <w:t>eacocks should not be include</w:t>
            </w:r>
            <w:r w:rsidR="00F65514" w:rsidRPr="00112F25">
              <w:rPr>
                <w:rFonts w:ascii="Calibri" w:eastAsia="Times New Roman" w:hAnsi="Calibri" w:cs="Calibri"/>
                <w:kern w:val="0"/>
                <w:lang w:eastAsia="en-NZ"/>
                <w14:ligatures w14:val="none"/>
              </w:rPr>
              <w:t xml:space="preserve">d </w:t>
            </w:r>
            <w:r w:rsidR="00762854" w:rsidRPr="00112F25">
              <w:rPr>
                <w:rFonts w:ascii="Calibri" w:eastAsia="Times New Roman" w:hAnsi="Calibri" w:cs="Calibri"/>
                <w:kern w:val="0"/>
                <w:lang w:eastAsia="en-NZ"/>
                <w14:ligatures w14:val="none"/>
              </w:rPr>
              <w:t xml:space="preserve">because </w:t>
            </w:r>
            <w:r w:rsidR="00F65514" w:rsidRPr="00112F25">
              <w:rPr>
                <w:rFonts w:ascii="Calibri" w:eastAsia="Times New Roman" w:hAnsi="Calibri" w:cs="Calibri"/>
                <w:kern w:val="0"/>
                <w:lang w:eastAsia="en-NZ"/>
                <w14:ligatures w14:val="none"/>
              </w:rPr>
              <w:t>peacocks are not farmed for their meat or eggs</w:t>
            </w:r>
            <w:r w:rsidR="00762854" w:rsidRPr="00112F25">
              <w:rPr>
                <w:rFonts w:ascii="Calibri" w:eastAsia="Times New Roman" w:hAnsi="Calibri" w:cs="Calibri"/>
                <w:kern w:val="0"/>
                <w:lang w:eastAsia="en-NZ"/>
                <w14:ligatures w14:val="none"/>
              </w:rPr>
              <w:t xml:space="preserve">, </w:t>
            </w:r>
            <w:r w:rsidR="004448AC" w:rsidRPr="00112F25">
              <w:rPr>
                <w:rFonts w:ascii="Calibri" w:eastAsia="Times New Roman" w:hAnsi="Calibri" w:cs="Calibri"/>
                <w:kern w:val="0"/>
                <w:lang w:eastAsia="en-NZ"/>
                <w14:ligatures w14:val="none"/>
              </w:rPr>
              <w:t>peacocks</w:t>
            </w:r>
            <w:r w:rsidR="0071434A" w:rsidRPr="00112F25">
              <w:rPr>
                <w:rFonts w:ascii="Calibri" w:eastAsia="Times New Roman" w:hAnsi="Calibri" w:cs="Calibri"/>
                <w:kern w:val="0"/>
                <w:lang w:eastAsia="en-NZ"/>
                <w14:ligatures w14:val="none"/>
              </w:rPr>
              <w:t xml:space="preserve"> require much more space</w:t>
            </w:r>
            <w:r w:rsidR="00762854" w:rsidRPr="00112F25">
              <w:rPr>
                <w:rFonts w:ascii="Calibri" w:eastAsia="Times New Roman" w:hAnsi="Calibri" w:cs="Calibri"/>
                <w:kern w:val="0"/>
                <w:lang w:eastAsia="en-NZ"/>
                <w14:ligatures w14:val="none"/>
              </w:rPr>
              <w:t xml:space="preserve"> and </w:t>
            </w:r>
            <w:r w:rsidR="0080091D" w:rsidRPr="00112F25">
              <w:rPr>
                <w:rFonts w:ascii="Calibri" w:eastAsia="Times New Roman" w:hAnsi="Calibri" w:cs="Calibri"/>
                <w:kern w:val="0"/>
                <w:lang w:eastAsia="en-NZ"/>
                <w14:ligatures w14:val="none"/>
              </w:rPr>
              <w:t>peacocks are excessively noisy.</w:t>
            </w:r>
          </w:p>
        </w:tc>
        <w:tc>
          <w:tcPr>
            <w:tcW w:w="3544" w:type="dxa"/>
          </w:tcPr>
          <w:p w14:paraId="1E798791" w14:textId="70BDDD88" w:rsidR="009E5BBF" w:rsidRPr="00112F25" w:rsidRDefault="0013229A" w:rsidP="009C7639">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7442, 7446, 7354, 7326, 7450, 7370, 7265</w:t>
            </w:r>
            <w:r w:rsidR="00C6257D" w:rsidRPr="00112F25">
              <w:rPr>
                <w:rFonts w:ascii="Calibri" w:eastAsia="Times New Roman" w:hAnsi="Calibri" w:cs="Calibri"/>
                <w:kern w:val="0"/>
                <w:lang w:eastAsia="en-NZ"/>
                <w14:ligatures w14:val="none"/>
              </w:rPr>
              <w:t>, 7364</w:t>
            </w:r>
            <w:r w:rsidR="0048202B" w:rsidRPr="00112F25">
              <w:rPr>
                <w:rFonts w:ascii="Calibri" w:eastAsia="Times New Roman" w:hAnsi="Calibri" w:cs="Calibri"/>
                <w:kern w:val="0"/>
                <w:lang w:eastAsia="en-NZ"/>
                <w14:ligatures w14:val="none"/>
              </w:rPr>
              <w:t>, 7336, 7289, 7417, 7478, 7296, 7284, 7293, 7320</w:t>
            </w:r>
            <w:r w:rsidR="0002588F" w:rsidRPr="00112F25">
              <w:rPr>
                <w:rFonts w:ascii="Calibri" w:eastAsia="Times New Roman" w:hAnsi="Calibri" w:cs="Calibri"/>
                <w:kern w:val="0"/>
                <w:lang w:eastAsia="en-NZ"/>
                <w14:ligatures w14:val="none"/>
              </w:rPr>
              <w:t xml:space="preserve">, </w:t>
            </w:r>
            <w:r w:rsidR="00770821" w:rsidRPr="00112F25">
              <w:rPr>
                <w:rFonts w:ascii="Calibri" w:eastAsia="Times New Roman" w:hAnsi="Calibri" w:cs="Calibri"/>
                <w:kern w:val="0"/>
                <w:lang w:eastAsia="en-NZ"/>
                <w14:ligatures w14:val="none"/>
              </w:rPr>
              <w:t>7496</w:t>
            </w:r>
            <w:r w:rsidR="00FF623F" w:rsidRPr="00112F25">
              <w:rPr>
                <w:rFonts w:ascii="Calibri" w:eastAsia="Times New Roman" w:hAnsi="Calibri" w:cs="Calibri"/>
                <w:kern w:val="0"/>
                <w:lang w:eastAsia="en-NZ"/>
                <w14:ligatures w14:val="none"/>
              </w:rPr>
              <w:t>, 7516</w:t>
            </w:r>
            <w:r w:rsidR="00735478" w:rsidRPr="00112F25">
              <w:rPr>
                <w:rFonts w:ascii="Calibri" w:eastAsia="Times New Roman" w:hAnsi="Calibri" w:cs="Calibri"/>
                <w:kern w:val="0"/>
                <w:lang w:eastAsia="en-NZ"/>
                <w14:ligatures w14:val="none"/>
              </w:rPr>
              <w:t>, 7530</w:t>
            </w:r>
            <w:r w:rsidR="002C621F" w:rsidRPr="00112F25">
              <w:rPr>
                <w:rFonts w:ascii="Calibri" w:eastAsia="Times New Roman" w:hAnsi="Calibri" w:cs="Calibri"/>
                <w:kern w:val="0"/>
                <w:lang w:eastAsia="en-NZ"/>
                <w14:ligatures w14:val="none"/>
              </w:rPr>
              <w:t>, 7522</w:t>
            </w:r>
            <w:r w:rsidR="00F864AB" w:rsidRPr="00112F25">
              <w:rPr>
                <w:rFonts w:ascii="Calibri" w:eastAsia="Times New Roman" w:hAnsi="Calibri" w:cs="Calibri"/>
                <w:kern w:val="0"/>
                <w:lang w:eastAsia="en-NZ"/>
                <w14:ligatures w14:val="none"/>
              </w:rPr>
              <w:t xml:space="preserve">, </w:t>
            </w:r>
            <w:r w:rsidR="005C2204" w:rsidRPr="00112F25">
              <w:rPr>
                <w:rFonts w:ascii="Calibri" w:eastAsia="Times New Roman" w:hAnsi="Calibri" w:cs="Calibri"/>
                <w:kern w:val="0"/>
                <w:lang w:eastAsia="en-NZ"/>
                <w14:ligatures w14:val="none"/>
              </w:rPr>
              <w:t>7523</w:t>
            </w:r>
          </w:p>
        </w:tc>
        <w:tc>
          <w:tcPr>
            <w:tcW w:w="3321" w:type="dxa"/>
          </w:tcPr>
          <w:p w14:paraId="37528524" w14:textId="446BB6B9" w:rsidR="009E5BBF" w:rsidRPr="00112F25" w:rsidRDefault="000B37F2" w:rsidP="009C7639">
            <w:pPr>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 xml:space="preserve">Noted. </w:t>
            </w:r>
          </w:p>
        </w:tc>
      </w:tr>
      <w:tr w:rsidR="00116CE4" w:rsidRPr="00112F25" w14:paraId="26150882" w14:textId="77777777" w:rsidTr="008C6F12">
        <w:tc>
          <w:tcPr>
            <w:tcW w:w="2263" w:type="dxa"/>
          </w:tcPr>
          <w:p w14:paraId="2BE998B5" w14:textId="77777777" w:rsidR="00116CE4" w:rsidRPr="00112F25" w:rsidRDefault="00116CE4" w:rsidP="009C7639">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Pigeons</w:t>
            </w:r>
          </w:p>
          <w:p w14:paraId="7FC4279A" w14:textId="76BD131C" w:rsidR="006D3B99" w:rsidRPr="00112F25" w:rsidRDefault="006D3B99" w:rsidP="009C7639">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(Total </w:t>
            </w:r>
            <w:r w:rsidR="00F459C3">
              <w:rPr>
                <w:rFonts w:ascii="Calibri" w:eastAsia="Times New Roman" w:hAnsi="Calibri" w:cs="Calibri"/>
                <w:kern w:val="0"/>
                <w:lang w:eastAsia="en-NZ"/>
                <w14:ligatures w14:val="none"/>
              </w:rPr>
              <w:t>respondent</w:t>
            </w:r>
            <w:r w:rsidRPr="00112F25">
              <w:rPr>
                <w:rFonts w:ascii="Calibri" w:eastAsia="Times New Roman" w:hAnsi="Calibri" w:cs="Calibri"/>
                <w:kern w:val="0"/>
                <w:lang w:eastAsia="en-NZ"/>
                <w14:ligatures w14:val="none"/>
              </w:rPr>
              <w:t xml:space="preserve">s: </w:t>
            </w:r>
            <w:r w:rsidR="00CB2B7C" w:rsidRPr="00112F25">
              <w:rPr>
                <w:rFonts w:ascii="Calibri" w:eastAsia="Times New Roman" w:hAnsi="Calibri" w:cs="Calibri"/>
                <w:kern w:val="0"/>
                <w:lang w:eastAsia="en-NZ"/>
                <w14:ligatures w14:val="none"/>
              </w:rPr>
              <w:t>15</w:t>
            </w:r>
            <w:r w:rsidRPr="00112F25">
              <w:rPr>
                <w:rFonts w:ascii="Calibri" w:eastAsia="Times New Roman" w:hAnsi="Calibri" w:cs="Calibri"/>
                <w:kern w:val="0"/>
                <w:lang w:eastAsia="en-NZ"/>
                <w14:ligatures w14:val="none"/>
              </w:rPr>
              <w:t>)</w:t>
            </w:r>
          </w:p>
        </w:tc>
        <w:tc>
          <w:tcPr>
            <w:tcW w:w="4820" w:type="dxa"/>
          </w:tcPr>
          <w:p w14:paraId="233031AA" w14:textId="7C0D8BF2" w:rsidR="00116CE4" w:rsidRPr="00112F25" w:rsidRDefault="00F459C3" w:rsidP="00A77A92">
            <w:pPr>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Respondent</w:t>
            </w:r>
            <w:r w:rsidR="006A27D0" w:rsidRPr="00112F25">
              <w:rPr>
                <w:rFonts w:ascii="Calibri" w:eastAsia="Times New Roman" w:hAnsi="Calibri" w:cs="Calibri"/>
                <w:kern w:val="0"/>
                <w:lang w:eastAsia="en-NZ"/>
                <w14:ligatures w14:val="none"/>
              </w:rPr>
              <w:t>s believe that pigeons should not be included for reasons such as</w:t>
            </w:r>
            <w:r w:rsidR="00762854" w:rsidRPr="00112F25">
              <w:rPr>
                <w:rFonts w:ascii="Calibri" w:eastAsia="Times New Roman" w:hAnsi="Calibri" w:cs="Calibri"/>
                <w:kern w:val="0"/>
                <w:lang w:eastAsia="en-NZ"/>
                <w14:ligatures w14:val="none"/>
              </w:rPr>
              <w:t xml:space="preserve"> </w:t>
            </w:r>
            <w:r w:rsidR="00FF0C3B" w:rsidRPr="00112F25">
              <w:rPr>
                <w:rFonts w:ascii="Calibri" w:eastAsia="Times New Roman" w:hAnsi="Calibri" w:cs="Calibri"/>
                <w:kern w:val="0"/>
                <w:lang w:eastAsia="en-NZ"/>
                <w14:ligatures w14:val="none"/>
              </w:rPr>
              <w:t>pigeons can be kept as pets or for racing</w:t>
            </w:r>
            <w:r w:rsidR="00762854" w:rsidRPr="00112F25">
              <w:rPr>
                <w:rFonts w:ascii="Calibri" w:eastAsia="Times New Roman" w:hAnsi="Calibri" w:cs="Calibri"/>
                <w:kern w:val="0"/>
                <w:lang w:eastAsia="en-NZ"/>
                <w14:ligatures w14:val="none"/>
              </w:rPr>
              <w:t xml:space="preserve">, and </w:t>
            </w:r>
            <w:r w:rsidR="007120C9" w:rsidRPr="00112F25">
              <w:rPr>
                <w:rFonts w:ascii="Calibri" w:eastAsia="Times New Roman" w:hAnsi="Calibri" w:cs="Calibri"/>
                <w:kern w:val="0"/>
                <w:lang w:eastAsia="en-NZ"/>
                <w14:ligatures w14:val="none"/>
              </w:rPr>
              <w:t>pigeons require different levels of space</w:t>
            </w:r>
            <w:r w:rsidR="00787379" w:rsidRPr="00112F25">
              <w:rPr>
                <w:rFonts w:ascii="Calibri" w:eastAsia="Times New Roman" w:hAnsi="Calibri" w:cs="Calibri"/>
                <w:kern w:val="0"/>
                <w:lang w:eastAsia="en-NZ"/>
                <w14:ligatures w14:val="none"/>
              </w:rPr>
              <w:t xml:space="preserve"> so </w:t>
            </w:r>
            <w:r w:rsidR="00AC40EF" w:rsidRPr="00112F25">
              <w:rPr>
                <w:rFonts w:ascii="Calibri" w:eastAsia="Times New Roman" w:hAnsi="Calibri" w:cs="Calibri"/>
                <w:kern w:val="0"/>
                <w:lang w:eastAsia="en-NZ"/>
                <w14:ligatures w14:val="none"/>
              </w:rPr>
              <w:t xml:space="preserve">residents </w:t>
            </w:r>
            <w:r w:rsidR="00787379" w:rsidRPr="00112F25">
              <w:rPr>
                <w:rFonts w:ascii="Calibri" w:eastAsia="Times New Roman" w:hAnsi="Calibri" w:cs="Calibri"/>
                <w:kern w:val="0"/>
                <w:lang w:eastAsia="en-NZ"/>
                <w14:ligatures w14:val="none"/>
              </w:rPr>
              <w:t xml:space="preserve">should be able to </w:t>
            </w:r>
            <w:r w:rsidR="00AC40EF" w:rsidRPr="00112F25">
              <w:rPr>
                <w:rFonts w:ascii="Calibri" w:eastAsia="Times New Roman" w:hAnsi="Calibri" w:cs="Calibri"/>
                <w:kern w:val="0"/>
                <w:lang w:eastAsia="en-NZ"/>
                <w14:ligatures w14:val="none"/>
              </w:rPr>
              <w:t xml:space="preserve">keep </w:t>
            </w:r>
            <w:r w:rsidR="00787379" w:rsidRPr="00112F25">
              <w:rPr>
                <w:rFonts w:ascii="Calibri" w:eastAsia="Times New Roman" w:hAnsi="Calibri" w:cs="Calibri"/>
                <w:kern w:val="0"/>
                <w:lang w:eastAsia="en-NZ"/>
                <w14:ligatures w14:val="none"/>
              </w:rPr>
              <w:t xml:space="preserve">more. </w:t>
            </w:r>
          </w:p>
        </w:tc>
        <w:tc>
          <w:tcPr>
            <w:tcW w:w="3544" w:type="dxa"/>
          </w:tcPr>
          <w:p w14:paraId="672F9B42" w14:textId="4CFE564F" w:rsidR="00116CE4" w:rsidRPr="00112F25" w:rsidRDefault="00116CE4" w:rsidP="009C7639">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7261, 7276, 7409</w:t>
            </w:r>
            <w:r w:rsidR="00672C70" w:rsidRPr="00112F25">
              <w:rPr>
                <w:rFonts w:ascii="Calibri" w:eastAsia="Times New Roman" w:hAnsi="Calibri" w:cs="Calibri"/>
                <w:kern w:val="0"/>
                <w:lang w:eastAsia="en-NZ"/>
                <w14:ligatures w14:val="none"/>
              </w:rPr>
              <w:t>, 7283, 73</w:t>
            </w:r>
            <w:r w:rsidR="0037075E" w:rsidRPr="00112F25">
              <w:rPr>
                <w:rFonts w:ascii="Calibri" w:eastAsia="Times New Roman" w:hAnsi="Calibri" w:cs="Calibri"/>
                <w:kern w:val="0"/>
                <w:lang w:eastAsia="en-NZ"/>
                <w14:ligatures w14:val="none"/>
              </w:rPr>
              <w:t>81</w:t>
            </w:r>
            <w:r w:rsidR="00875829" w:rsidRPr="00112F25">
              <w:rPr>
                <w:rFonts w:ascii="Calibri" w:eastAsia="Times New Roman" w:hAnsi="Calibri" w:cs="Calibri"/>
                <w:kern w:val="0"/>
                <w:lang w:eastAsia="en-NZ"/>
                <w14:ligatures w14:val="none"/>
              </w:rPr>
              <w:t>, 7289, 7300, 7374, 7429, 7476, 7478, 7354, 7392, 7442</w:t>
            </w:r>
            <w:r w:rsidR="002C621F" w:rsidRPr="00112F25">
              <w:rPr>
                <w:rFonts w:ascii="Calibri" w:eastAsia="Times New Roman" w:hAnsi="Calibri" w:cs="Calibri"/>
                <w:kern w:val="0"/>
                <w:lang w:eastAsia="en-NZ"/>
                <w14:ligatures w14:val="none"/>
              </w:rPr>
              <w:t>, 7522</w:t>
            </w:r>
          </w:p>
        </w:tc>
        <w:tc>
          <w:tcPr>
            <w:tcW w:w="3321" w:type="dxa"/>
          </w:tcPr>
          <w:p w14:paraId="28642CBD" w14:textId="0A6DAC95" w:rsidR="00116CE4" w:rsidRPr="00112F25" w:rsidRDefault="00116CE4" w:rsidP="009C7639">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Noted.</w:t>
            </w:r>
          </w:p>
        </w:tc>
      </w:tr>
      <w:tr w:rsidR="00116CE4" w:rsidRPr="00112F25" w14:paraId="53AF7ADE" w14:textId="77777777" w:rsidTr="008C6F12">
        <w:tc>
          <w:tcPr>
            <w:tcW w:w="2263" w:type="dxa"/>
          </w:tcPr>
          <w:p w14:paraId="4530B757" w14:textId="77777777" w:rsidR="00116CE4" w:rsidRPr="00112F25" w:rsidRDefault="00116CE4" w:rsidP="009C7639">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Quail</w:t>
            </w:r>
          </w:p>
          <w:p w14:paraId="0FF41F66" w14:textId="67E880B7" w:rsidR="006D3B99" w:rsidRPr="00112F25" w:rsidRDefault="006D3B99" w:rsidP="009C7639">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(Total </w:t>
            </w:r>
            <w:r w:rsidR="00F459C3">
              <w:rPr>
                <w:rFonts w:ascii="Calibri" w:eastAsia="Times New Roman" w:hAnsi="Calibri" w:cs="Calibri"/>
                <w:kern w:val="0"/>
                <w:lang w:eastAsia="en-NZ"/>
                <w14:ligatures w14:val="none"/>
              </w:rPr>
              <w:t>respondent</w:t>
            </w:r>
            <w:r w:rsidRPr="00112F25">
              <w:rPr>
                <w:rFonts w:ascii="Calibri" w:eastAsia="Times New Roman" w:hAnsi="Calibri" w:cs="Calibri"/>
                <w:kern w:val="0"/>
                <w:lang w:eastAsia="en-NZ"/>
                <w14:ligatures w14:val="none"/>
              </w:rPr>
              <w:t xml:space="preserve">s: </w:t>
            </w:r>
            <w:r w:rsidR="008A4926" w:rsidRPr="00112F25">
              <w:rPr>
                <w:rFonts w:ascii="Calibri" w:eastAsia="Times New Roman" w:hAnsi="Calibri" w:cs="Calibri"/>
                <w:kern w:val="0"/>
                <w:lang w:eastAsia="en-NZ"/>
                <w14:ligatures w14:val="none"/>
              </w:rPr>
              <w:t>7</w:t>
            </w:r>
            <w:r w:rsidRPr="00112F25">
              <w:rPr>
                <w:rFonts w:ascii="Calibri" w:eastAsia="Times New Roman" w:hAnsi="Calibri" w:cs="Calibri"/>
                <w:kern w:val="0"/>
                <w:lang w:eastAsia="en-NZ"/>
                <w14:ligatures w14:val="none"/>
              </w:rPr>
              <w:t>)</w:t>
            </w:r>
          </w:p>
        </w:tc>
        <w:tc>
          <w:tcPr>
            <w:tcW w:w="4820" w:type="dxa"/>
          </w:tcPr>
          <w:p w14:paraId="23653A10" w14:textId="30DD15EF" w:rsidR="00116CE4" w:rsidRPr="00112F25" w:rsidRDefault="00F459C3" w:rsidP="009C7639">
            <w:pPr>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Respondent</w:t>
            </w:r>
            <w:r w:rsidR="005A5CAE" w:rsidRPr="00112F25">
              <w:rPr>
                <w:rFonts w:ascii="Calibri" w:eastAsia="Times New Roman" w:hAnsi="Calibri" w:cs="Calibri"/>
                <w:kern w:val="0"/>
                <w:lang w:eastAsia="en-NZ"/>
                <w14:ligatures w14:val="none"/>
              </w:rPr>
              <w:t>s believe that quai</w:t>
            </w:r>
            <w:r w:rsidR="008515B0" w:rsidRPr="00112F25">
              <w:rPr>
                <w:rFonts w:ascii="Calibri" w:eastAsia="Times New Roman" w:hAnsi="Calibri" w:cs="Calibri"/>
                <w:kern w:val="0"/>
                <w:lang w:eastAsia="en-NZ"/>
                <w14:ligatures w14:val="none"/>
              </w:rPr>
              <w:t>l</w:t>
            </w:r>
            <w:r w:rsidR="005A5CAE" w:rsidRPr="00112F25">
              <w:rPr>
                <w:rFonts w:ascii="Calibri" w:eastAsia="Times New Roman" w:hAnsi="Calibri" w:cs="Calibri"/>
                <w:kern w:val="0"/>
                <w:lang w:eastAsia="en-NZ"/>
                <w14:ligatures w14:val="none"/>
              </w:rPr>
              <w:t xml:space="preserve"> should not be </w:t>
            </w:r>
            <w:r w:rsidR="008515B0" w:rsidRPr="00112F25">
              <w:rPr>
                <w:rFonts w:ascii="Calibri" w:eastAsia="Times New Roman" w:hAnsi="Calibri" w:cs="Calibri"/>
                <w:kern w:val="0"/>
                <w:lang w:eastAsia="en-NZ"/>
                <w14:ligatures w14:val="none"/>
              </w:rPr>
              <w:t xml:space="preserve">included as </w:t>
            </w:r>
            <w:r w:rsidR="000F69A1" w:rsidRPr="00112F25">
              <w:rPr>
                <w:rFonts w:ascii="Calibri" w:eastAsia="Times New Roman" w:hAnsi="Calibri" w:cs="Calibri"/>
                <w:kern w:val="0"/>
                <w:lang w:eastAsia="en-NZ"/>
                <w14:ligatures w14:val="none"/>
              </w:rPr>
              <w:t>q</w:t>
            </w:r>
            <w:r w:rsidR="006A2220" w:rsidRPr="00112F25">
              <w:rPr>
                <w:rFonts w:ascii="Calibri" w:eastAsia="Times New Roman" w:hAnsi="Calibri" w:cs="Calibri"/>
                <w:kern w:val="0"/>
                <w:lang w:eastAsia="en-NZ"/>
                <w14:ligatures w14:val="none"/>
              </w:rPr>
              <w:t>uail are s</w:t>
            </w:r>
            <w:r w:rsidR="00116CE4" w:rsidRPr="00112F25">
              <w:rPr>
                <w:rFonts w:ascii="Calibri" w:eastAsia="Times New Roman" w:hAnsi="Calibri" w:cs="Calibri"/>
                <w:kern w:val="0"/>
                <w:lang w:eastAsia="en-NZ"/>
                <w14:ligatures w14:val="none"/>
              </w:rPr>
              <w:t>maller</w:t>
            </w:r>
            <w:r w:rsidR="000F69A1" w:rsidRPr="00112F25">
              <w:rPr>
                <w:rFonts w:ascii="Calibri" w:eastAsia="Times New Roman" w:hAnsi="Calibri" w:cs="Calibri"/>
                <w:kern w:val="0"/>
                <w:lang w:eastAsia="en-NZ"/>
                <w14:ligatures w14:val="none"/>
              </w:rPr>
              <w:t xml:space="preserve"> and require different levels of space,</w:t>
            </w:r>
            <w:r w:rsidR="00116CE4" w:rsidRPr="00112F25">
              <w:rPr>
                <w:rFonts w:ascii="Calibri" w:eastAsia="Times New Roman" w:hAnsi="Calibri" w:cs="Calibri"/>
                <w:kern w:val="0"/>
                <w:lang w:eastAsia="en-NZ"/>
                <w14:ligatures w14:val="none"/>
              </w:rPr>
              <w:t xml:space="preserve"> so</w:t>
            </w:r>
            <w:r w:rsidR="000F69A1" w:rsidRPr="00112F25">
              <w:rPr>
                <w:rFonts w:ascii="Calibri" w:eastAsia="Times New Roman" w:hAnsi="Calibri" w:cs="Calibri"/>
                <w:kern w:val="0"/>
                <w:lang w:eastAsia="en-NZ"/>
                <w14:ligatures w14:val="none"/>
              </w:rPr>
              <w:t xml:space="preserve"> </w:t>
            </w:r>
            <w:r w:rsidR="00C37F3C">
              <w:rPr>
                <w:rFonts w:ascii="Calibri" w:eastAsia="Times New Roman" w:hAnsi="Calibri" w:cs="Calibri"/>
                <w:kern w:val="0"/>
                <w:lang w:eastAsia="en-NZ"/>
                <w14:ligatures w14:val="none"/>
              </w:rPr>
              <w:t>residents</w:t>
            </w:r>
            <w:r w:rsidR="00116CE4" w:rsidRPr="00112F25">
              <w:rPr>
                <w:rFonts w:ascii="Calibri" w:eastAsia="Times New Roman" w:hAnsi="Calibri" w:cs="Calibri"/>
                <w:kern w:val="0"/>
                <w:lang w:eastAsia="en-NZ"/>
                <w14:ligatures w14:val="none"/>
              </w:rPr>
              <w:t xml:space="preserve"> should be able to </w:t>
            </w:r>
            <w:r w:rsidR="00CD33DE">
              <w:rPr>
                <w:rFonts w:ascii="Calibri" w:eastAsia="Times New Roman" w:hAnsi="Calibri" w:cs="Calibri"/>
                <w:kern w:val="0"/>
                <w:lang w:eastAsia="en-NZ"/>
                <w14:ligatures w14:val="none"/>
              </w:rPr>
              <w:t>keep</w:t>
            </w:r>
            <w:r w:rsidR="00116CE4" w:rsidRPr="00112F25">
              <w:rPr>
                <w:rFonts w:ascii="Calibri" w:eastAsia="Times New Roman" w:hAnsi="Calibri" w:cs="Calibri"/>
                <w:kern w:val="0"/>
                <w:lang w:eastAsia="en-NZ"/>
                <w14:ligatures w14:val="none"/>
              </w:rPr>
              <w:t xml:space="preserve"> more.</w:t>
            </w:r>
          </w:p>
        </w:tc>
        <w:tc>
          <w:tcPr>
            <w:tcW w:w="3544" w:type="dxa"/>
          </w:tcPr>
          <w:p w14:paraId="7C9EA4A2" w14:textId="3836172B" w:rsidR="00116CE4" w:rsidRPr="00112F25" w:rsidRDefault="00116CE4" w:rsidP="009C7639">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7261, 7276, 7409</w:t>
            </w:r>
            <w:r w:rsidR="00F60E75" w:rsidRPr="00112F25">
              <w:rPr>
                <w:rFonts w:ascii="Calibri" w:eastAsia="Times New Roman" w:hAnsi="Calibri" w:cs="Calibri"/>
                <w:kern w:val="0"/>
                <w:lang w:eastAsia="en-NZ"/>
                <w14:ligatures w14:val="none"/>
              </w:rPr>
              <w:t>, 7283, 7333, 7374, 7429</w:t>
            </w:r>
          </w:p>
        </w:tc>
        <w:tc>
          <w:tcPr>
            <w:tcW w:w="3321" w:type="dxa"/>
          </w:tcPr>
          <w:p w14:paraId="6D1EDA74" w14:textId="077B1301" w:rsidR="00116CE4" w:rsidRPr="00112F25" w:rsidRDefault="00116CE4" w:rsidP="009C7639">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Noted.</w:t>
            </w:r>
          </w:p>
        </w:tc>
      </w:tr>
      <w:tr w:rsidR="00493042" w:rsidRPr="00112F25" w14:paraId="6DC2DFC2" w14:textId="77777777" w:rsidTr="008C6F12">
        <w:tc>
          <w:tcPr>
            <w:tcW w:w="2263" w:type="dxa"/>
          </w:tcPr>
          <w:p w14:paraId="79F55505" w14:textId="77777777" w:rsidR="00493042" w:rsidRPr="00112F25" w:rsidRDefault="00493042" w:rsidP="00493042">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Ducks</w:t>
            </w:r>
          </w:p>
          <w:p w14:paraId="746196EC" w14:textId="74D079D1" w:rsidR="006D3B99" w:rsidRPr="00112F25" w:rsidRDefault="006D3B99" w:rsidP="00493042">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(Total </w:t>
            </w:r>
            <w:r w:rsidR="00F459C3">
              <w:rPr>
                <w:rFonts w:ascii="Calibri" w:eastAsia="Times New Roman" w:hAnsi="Calibri" w:cs="Calibri"/>
                <w:kern w:val="0"/>
                <w:lang w:eastAsia="en-NZ"/>
                <w14:ligatures w14:val="none"/>
              </w:rPr>
              <w:t>respondent</w:t>
            </w:r>
            <w:r w:rsidRPr="00112F25">
              <w:rPr>
                <w:rFonts w:ascii="Calibri" w:eastAsia="Times New Roman" w:hAnsi="Calibri" w:cs="Calibri"/>
                <w:kern w:val="0"/>
                <w:lang w:eastAsia="en-NZ"/>
                <w14:ligatures w14:val="none"/>
              </w:rPr>
              <w:t xml:space="preserve">s: </w:t>
            </w:r>
            <w:r w:rsidR="008A4926" w:rsidRPr="00112F25">
              <w:rPr>
                <w:rFonts w:ascii="Calibri" w:eastAsia="Times New Roman" w:hAnsi="Calibri" w:cs="Calibri"/>
                <w:kern w:val="0"/>
                <w:lang w:eastAsia="en-NZ"/>
                <w14:ligatures w14:val="none"/>
              </w:rPr>
              <w:t>1</w:t>
            </w:r>
            <w:r w:rsidRPr="00112F25">
              <w:rPr>
                <w:rFonts w:ascii="Calibri" w:eastAsia="Times New Roman" w:hAnsi="Calibri" w:cs="Calibri"/>
                <w:kern w:val="0"/>
                <w:lang w:eastAsia="en-NZ"/>
                <w14:ligatures w14:val="none"/>
              </w:rPr>
              <w:t>)</w:t>
            </w:r>
          </w:p>
        </w:tc>
        <w:tc>
          <w:tcPr>
            <w:tcW w:w="4820" w:type="dxa"/>
          </w:tcPr>
          <w:p w14:paraId="5EE7C96E" w14:textId="750B3DF0" w:rsidR="00493042" w:rsidRPr="00112F25" w:rsidRDefault="00F459C3" w:rsidP="00493042">
            <w:pPr>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Respondent</w:t>
            </w:r>
            <w:r w:rsidR="00743F8A" w:rsidRPr="00112F25">
              <w:rPr>
                <w:rFonts w:ascii="Calibri" w:eastAsia="Times New Roman" w:hAnsi="Calibri" w:cs="Calibri"/>
                <w:kern w:val="0"/>
                <w:lang w:eastAsia="en-NZ"/>
                <w14:ligatures w14:val="none"/>
              </w:rPr>
              <w:t xml:space="preserve">s believe that ducks </w:t>
            </w:r>
            <w:r w:rsidR="00F96569" w:rsidRPr="00112F25">
              <w:rPr>
                <w:rFonts w:ascii="Calibri" w:eastAsia="Times New Roman" w:hAnsi="Calibri" w:cs="Calibri"/>
                <w:kern w:val="0"/>
                <w:lang w:eastAsia="en-NZ"/>
                <w14:ligatures w14:val="none"/>
              </w:rPr>
              <w:t>are e</w:t>
            </w:r>
            <w:r w:rsidR="008A2538" w:rsidRPr="00112F25">
              <w:rPr>
                <w:rFonts w:ascii="Calibri" w:eastAsia="Times New Roman" w:hAnsi="Calibri" w:cs="Calibri"/>
                <w:kern w:val="0"/>
                <w:lang w:eastAsia="en-NZ"/>
                <w14:ligatures w14:val="none"/>
              </w:rPr>
              <w:t>xcessively noi</w:t>
            </w:r>
            <w:r w:rsidR="00EC4BFB" w:rsidRPr="00112F25">
              <w:rPr>
                <w:rFonts w:ascii="Calibri" w:eastAsia="Times New Roman" w:hAnsi="Calibri" w:cs="Calibri"/>
                <w:kern w:val="0"/>
                <w:lang w:eastAsia="en-NZ"/>
                <w14:ligatures w14:val="none"/>
              </w:rPr>
              <w:t>sy</w:t>
            </w:r>
            <w:r w:rsidR="00F96569" w:rsidRPr="00112F25">
              <w:rPr>
                <w:rFonts w:ascii="Calibri" w:eastAsia="Times New Roman" w:hAnsi="Calibri" w:cs="Calibri"/>
                <w:kern w:val="0"/>
                <w:lang w:eastAsia="en-NZ"/>
                <w14:ligatures w14:val="none"/>
              </w:rPr>
              <w:t xml:space="preserve"> and shouldn’t be </w:t>
            </w:r>
            <w:r w:rsidR="00EC4BFB" w:rsidRPr="00112F25">
              <w:rPr>
                <w:rFonts w:ascii="Calibri" w:eastAsia="Times New Roman" w:hAnsi="Calibri" w:cs="Calibri"/>
                <w:kern w:val="0"/>
                <w:lang w:eastAsia="en-NZ"/>
                <w14:ligatures w14:val="none"/>
              </w:rPr>
              <w:t>allow</w:t>
            </w:r>
            <w:r w:rsidR="00F96569" w:rsidRPr="00112F25">
              <w:rPr>
                <w:rFonts w:ascii="Calibri" w:eastAsia="Times New Roman" w:hAnsi="Calibri" w:cs="Calibri"/>
                <w:kern w:val="0"/>
                <w:lang w:eastAsia="en-NZ"/>
                <w14:ligatures w14:val="none"/>
              </w:rPr>
              <w:t>ed</w:t>
            </w:r>
            <w:r w:rsidR="00EC4BFB" w:rsidRPr="00112F25">
              <w:rPr>
                <w:rFonts w:ascii="Calibri" w:eastAsia="Times New Roman" w:hAnsi="Calibri" w:cs="Calibri"/>
                <w:kern w:val="0"/>
                <w:lang w:eastAsia="en-NZ"/>
                <w14:ligatures w14:val="none"/>
              </w:rPr>
              <w:t xml:space="preserve"> in urban areas.</w:t>
            </w:r>
          </w:p>
        </w:tc>
        <w:tc>
          <w:tcPr>
            <w:tcW w:w="3544" w:type="dxa"/>
          </w:tcPr>
          <w:p w14:paraId="6CD5997C" w14:textId="10A966A5" w:rsidR="00493042" w:rsidRPr="00112F25" w:rsidRDefault="00493042" w:rsidP="00493042">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7354</w:t>
            </w:r>
          </w:p>
        </w:tc>
        <w:tc>
          <w:tcPr>
            <w:tcW w:w="3321" w:type="dxa"/>
          </w:tcPr>
          <w:p w14:paraId="596E0BAD" w14:textId="06CC0CAB" w:rsidR="00493042" w:rsidRPr="00112F25" w:rsidRDefault="00116CE4" w:rsidP="00493042">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Noted.</w:t>
            </w:r>
          </w:p>
        </w:tc>
      </w:tr>
      <w:tr w:rsidR="00116CE4" w:rsidRPr="00112F25" w14:paraId="08F23DD9" w14:textId="77777777" w:rsidTr="008C6F12">
        <w:tc>
          <w:tcPr>
            <w:tcW w:w="2263" w:type="dxa"/>
          </w:tcPr>
          <w:p w14:paraId="1FE06222" w14:textId="77777777" w:rsidR="00116CE4" w:rsidRPr="00112F25" w:rsidRDefault="00116CE4" w:rsidP="00493042">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Turkeys</w:t>
            </w:r>
          </w:p>
          <w:p w14:paraId="18074BE7" w14:textId="74F8733F" w:rsidR="006D3B99" w:rsidRPr="00112F25" w:rsidRDefault="006D3B99" w:rsidP="00493042">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(Total </w:t>
            </w:r>
            <w:r w:rsidR="00F459C3">
              <w:rPr>
                <w:rFonts w:ascii="Calibri" w:eastAsia="Times New Roman" w:hAnsi="Calibri" w:cs="Calibri"/>
                <w:kern w:val="0"/>
                <w:lang w:eastAsia="en-NZ"/>
                <w14:ligatures w14:val="none"/>
              </w:rPr>
              <w:t>respondent</w:t>
            </w:r>
            <w:r w:rsidRPr="00112F25">
              <w:rPr>
                <w:rFonts w:ascii="Calibri" w:eastAsia="Times New Roman" w:hAnsi="Calibri" w:cs="Calibri"/>
                <w:kern w:val="0"/>
                <w:lang w:eastAsia="en-NZ"/>
                <w14:ligatures w14:val="none"/>
              </w:rPr>
              <w:t xml:space="preserve">s: </w:t>
            </w:r>
            <w:r w:rsidR="008A4926" w:rsidRPr="00112F25">
              <w:rPr>
                <w:rFonts w:ascii="Calibri" w:eastAsia="Times New Roman" w:hAnsi="Calibri" w:cs="Calibri"/>
                <w:kern w:val="0"/>
                <w:lang w:eastAsia="en-NZ"/>
                <w14:ligatures w14:val="none"/>
              </w:rPr>
              <w:t>5</w:t>
            </w:r>
            <w:r w:rsidRPr="00112F25">
              <w:rPr>
                <w:rFonts w:ascii="Calibri" w:eastAsia="Times New Roman" w:hAnsi="Calibri" w:cs="Calibri"/>
                <w:kern w:val="0"/>
                <w:lang w:eastAsia="en-NZ"/>
                <w14:ligatures w14:val="none"/>
              </w:rPr>
              <w:t>)</w:t>
            </w:r>
          </w:p>
        </w:tc>
        <w:tc>
          <w:tcPr>
            <w:tcW w:w="4820" w:type="dxa"/>
          </w:tcPr>
          <w:p w14:paraId="4D29A522" w14:textId="54E5DF7B" w:rsidR="007B51BC" w:rsidRPr="00112F25" w:rsidRDefault="00F459C3" w:rsidP="00493042">
            <w:pPr>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Respondent</w:t>
            </w:r>
            <w:r w:rsidR="00D22616" w:rsidRPr="00112F25">
              <w:rPr>
                <w:rFonts w:ascii="Calibri" w:eastAsia="Times New Roman" w:hAnsi="Calibri" w:cs="Calibri"/>
                <w:kern w:val="0"/>
                <w:lang w:eastAsia="en-NZ"/>
                <w14:ligatures w14:val="none"/>
              </w:rPr>
              <w:t xml:space="preserve">s believe that </w:t>
            </w:r>
            <w:r w:rsidR="007B51BC" w:rsidRPr="00112F25">
              <w:rPr>
                <w:rFonts w:ascii="Calibri" w:eastAsia="Times New Roman" w:hAnsi="Calibri" w:cs="Calibri"/>
                <w:kern w:val="0"/>
                <w:lang w:eastAsia="en-NZ"/>
                <w14:ligatures w14:val="none"/>
              </w:rPr>
              <w:t>turkeys should not be included for reasons such as:</w:t>
            </w:r>
          </w:p>
          <w:p w14:paraId="5517059B" w14:textId="77777777" w:rsidR="00377ECF" w:rsidRPr="00112F25" w:rsidRDefault="00B5493B" w:rsidP="007B51BC">
            <w:pPr>
              <w:pStyle w:val="ListParagraph"/>
              <w:numPr>
                <w:ilvl w:val="0"/>
                <w:numId w:val="28"/>
              </w:num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t</w:t>
            </w:r>
            <w:r w:rsidR="007B51BC" w:rsidRPr="00112F25">
              <w:rPr>
                <w:rFonts w:ascii="Calibri" w:eastAsia="Times New Roman" w:hAnsi="Calibri" w:cs="Calibri"/>
                <w:kern w:val="0"/>
                <w:lang w:eastAsia="en-NZ"/>
                <w14:ligatures w14:val="none"/>
              </w:rPr>
              <w:t>hey</w:t>
            </w:r>
            <w:r w:rsidR="00116CE4" w:rsidRPr="00112F25">
              <w:rPr>
                <w:rFonts w:ascii="Calibri" w:eastAsia="Times New Roman" w:hAnsi="Calibri" w:cs="Calibri"/>
                <w:kern w:val="0"/>
                <w:lang w:eastAsia="en-NZ"/>
                <w14:ligatures w14:val="none"/>
              </w:rPr>
              <w:t xml:space="preserve"> </w:t>
            </w:r>
            <w:r w:rsidR="007B51BC" w:rsidRPr="00112F25">
              <w:rPr>
                <w:rFonts w:ascii="Calibri" w:eastAsia="Times New Roman" w:hAnsi="Calibri" w:cs="Calibri"/>
                <w:kern w:val="0"/>
                <w:lang w:eastAsia="en-NZ"/>
                <w14:ligatures w14:val="none"/>
              </w:rPr>
              <w:t>typically require large areas</w:t>
            </w:r>
            <w:r w:rsidRPr="00112F25">
              <w:rPr>
                <w:rFonts w:ascii="Calibri" w:eastAsia="Times New Roman" w:hAnsi="Calibri" w:cs="Calibri"/>
                <w:kern w:val="0"/>
                <w:lang w:eastAsia="en-NZ"/>
                <w14:ligatures w14:val="none"/>
              </w:rPr>
              <w:t xml:space="preserve"> to roam around in</w:t>
            </w:r>
            <w:r w:rsidR="00377ECF" w:rsidRPr="00112F25">
              <w:rPr>
                <w:rFonts w:ascii="Calibri" w:eastAsia="Times New Roman" w:hAnsi="Calibri" w:cs="Calibri"/>
                <w:kern w:val="0"/>
                <w:lang w:eastAsia="en-NZ"/>
                <w14:ligatures w14:val="none"/>
              </w:rPr>
              <w:t xml:space="preserve"> </w:t>
            </w:r>
          </w:p>
          <w:p w14:paraId="6AF79124" w14:textId="45A4093E" w:rsidR="00116CE4" w:rsidRPr="00112F25" w:rsidRDefault="00377ECF" w:rsidP="00485A41">
            <w:pPr>
              <w:pStyle w:val="ListParagraph"/>
              <w:numPr>
                <w:ilvl w:val="0"/>
                <w:numId w:val="28"/>
              </w:num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they are excessively noisy</w:t>
            </w:r>
            <w:r w:rsidR="00621092" w:rsidRPr="00112F25">
              <w:rPr>
                <w:rFonts w:ascii="Calibri" w:eastAsia="Times New Roman" w:hAnsi="Calibri" w:cs="Calibri"/>
                <w:kern w:val="0"/>
                <w:lang w:eastAsia="en-NZ"/>
                <w14:ligatures w14:val="none"/>
              </w:rPr>
              <w:t xml:space="preserve"> and shouldn’t be allowed in urban areas. </w:t>
            </w:r>
          </w:p>
        </w:tc>
        <w:tc>
          <w:tcPr>
            <w:tcW w:w="3544" w:type="dxa"/>
          </w:tcPr>
          <w:p w14:paraId="1AEAA015" w14:textId="04813DB8" w:rsidR="00116CE4" w:rsidRPr="00112F25" w:rsidRDefault="00116CE4" w:rsidP="00493042">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7370, 7265</w:t>
            </w:r>
            <w:r w:rsidR="00F96569" w:rsidRPr="00112F25">
              <w:rPr>
                <w:rFonts w:ascii="Calibri" w:eastAsia="Times New Roman" w:hAnsi="Calibri" w:cs="Calibri"/>
                <w:kern w:val="0"/>
                <w:lang w:eastAsia="en-NZ"/>
                <w14:ligatures w14:val="none"/>
              </w:rPr>
              <w:t>, 7328, 7354</w:t>
            </w:r>
            <w:r w:rsidR="00735478" w:rsidRPr="00112F25">
              <w:rPr>
                <w:rFonts w:ascii="Calibri" w:eastAsia="Times New Roman" w:hAnsi="Calibri" w:cs="Calibri"/>
                <w:kern w:val="0"/>
                <w:lang w:eastAsia="en-NZ"/>
                <w14:ligatures w14:val="none"/>
              </w:rPr>
              <w:t>, 7530</w:t>
            </w:r>
          </w:p>
        </w:tc>
        <w:tc>
          <w:tcPr>
            <w:tcW w:w="3321" w:type="dxa"/>
          </w:tcPr>
          <w:p w14:paraId="360C179A" w14:textId="6628B25D" w:rsidR="00116CE4" w:rsidRPr="00112F25" w:rsidRDefault="00116CE4" w:rsidP="00493042">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Noted.</w:t>
            </w:r>
          </w:p>
        </w:tc>
      </w:tr>
      <w:tr w:rsidR="00116CE4" w:rsidRPr="00112F25" w14:paraId="69C9C4AD" w14:textId="77777777" w:rsidTr="008C6F12">
        <w:tc>
          <w:tcPr>
            <w:tcW w:w="2263" w:type="dxa"/>
          </w:tcPr>
          <w:p w14:paraId="2337FC19" w14:textId="77777777" w:rsidR="00116CE4" w:rsidRPr="00112F25" w:rsidRDefault="00116CE4" w:rsidP="00493042">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Roosters</w:t>
            </w:r>
          </w:p>
          <w:p w14:paraId="1A470DFE" w14:textId="5D357858" w:rsidR="006D3B99" w:rsidRPr="00112F25" w:rsidRDefault="006D3B99" w:rsidP="00493042">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(Total </w:t>
            </w:r>
            <w:r w:rsidR="00F459C3">
              <w:rPr>
                <w:rFonts w:ascii="Calibri" w:eastAsia="Times New Roman" w:hAnsi="Calibri" w:cs="Calibri"/>
                <w:kern w:val="0"/>
                <w:lang w:eastAsia="en-NZ"/>
                <w14:ligatures w14:val="none"/>
              </w:rPr>
              <w:t>respondent</w:t>
            </w:r>
            <w:r w:rsidRPr="00112F25">
              <w:rPr>
                <w:rFonts w:ascii="Calibri" w:eastAsia="Times New Roman" w:hAnsi="Calibri" w:cs="Calibri"/>
                <w:kern w:val="0"/>
                <w:lang w:eastAsia="en-NZ"/>
                <w14:ligatures w14:val="none"/>
              </w:rPr>
              <w:t xml:space="preserve">s: </w:t>
            </w:r>
            <w:r w:rsidR="008A4926" w:rsidRPr="00112F25">
              <w:rPr>
                <w:rFonts w:ascii="Calibri" w:eastAsia="Times New Roman" w:hAnsi="Calibri" w:cs="Calibri"/>
                <w:kern w:val="0"/>
                <w:lang w:eastAsia="en-NZ"/>
                <w14:ligatures w14:val="none"/>
              </w:rPr>
              <w:t>3</w:t>
            </w:r>
            <w:r w:rsidRPr="00112F25">
              <w:rPr>
                <w:rFonts w:ascii="Calibri" w:eastAsia="Times New Roman" w:hAnsi="Calibri" w:cs="Calibri"/>
                <w:kern w:val="0"/>
                <w:lang w:eastAsia="en-NZ"/>
                <w14:ligatures w14:val="none"/>
              </w:rPr>
              <w:t>)</w:t>
            </w:r>
          </w:p>
        </w:tc>
        <w:tc>
          <w:tcPr>
            <w:tcW w:w="4820" w:type="dxa"/>
          </w:tcPr>
          <w:p w14:paraId="32F07854" w14:textId="05056BC9" w:rsidR="00116CE4" w:rsidRPr="00112F25" w:rsidRDefault="00F459C3" w:rsidP="00A77A92">
            <w:pPr>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Respondent</w:t>
            </w:r>
            <w:r w:rsidR="00FF656E" w:rsidRPr="00112F25">
              <w:rPr>
                <w:rFonts w:ascii="Calibri" w:eastAsia="Times New Roman" w:hAnsi="Calibri" w:cs="Calibri"/>
                <w:kern w:val="0"/>
                <w:lang w:eastAsia="en-NZ"/>
                <w14:ligatures w14:val="none"/>
              </w:rPr>
              <w:t>s</w:t>
            </w:r>
            <w:r w:rsidR="00621092" w:rsidRPr="00112F25">
              <w:rPr>
                <w:rFonts w:ascii="Calibri" w:eastAsia="Times New Roman" w:hAnsi="Calibri" w:cs="Calibri"/>
                <w:kern w:val="0"/>
                <w:lang w:eastAsia="en-NZ"/>
                <w14:ligatures w14:val="none"/>
              </w:rPr>
              <w:t xml:space="preserve"> believe that roosters should not be included </w:t>
            </w:r>
            <w:r w:rsidR="00FF656E" w:rsidRPr="00112F25">
              <w:rPr>
                <w:rFonts w:ascii="Calibri" w:eastAsia="Times New Roman" w:hAnsi="Calibri" w:cs="Calibri"/>
                <w:kern w:val="0"/>
                <w:lang w:eastAsia="en-NZ"/>
                <w14:ligatures w14:val="none"/>
              </w:rPr>
              <w:t>as they should not be allowed in urban areas.</w:t>
            </w:r>
            <w:r w:rsidR="00621092" w:rsidRPr="00112F25">
              <w:rPr>
                <w:rFonts w:ascii="Calibri" w:eastAsia="Times New Roman" w:hAnsi="Calibri" w:cs="Calibri"/>
                <w:kern w:val="0"/>
                <w:lang w:eastAsia="en-NZ"/>
                <w14:ligatures w14:val="none"/>
              </w:rPr>
              <w:t xml:space="preserve"> </w:t>
            </w:r>
          </w:p>
        </w:tc>
        <w:tc>
          <w:tcPr>
            <w:tcW w:w="3544" w:type="dxa"/>
          </w:tcPr>
          <w:p w14:paraId="49C5D813" w14:textId="4C592D9A" w:rsidR="00116CE4" w:rsidRPr="00112F25" w:rsidRDefault="00116CE4" w:rsidP="00493042">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7354</w:t>
            </w:r>
            <w:r w:rsidR="00FF656E" w:rsidRPr="00112F25">
              <w:rPr>
                <w:rFonts w:ascii="Calibri" w:eastAsia="Times New Roman" w:hAnsi="Calibri" w:cs="Calibri"/>
                <w:kern w:val="0"/>
                <w:lang w:eastAsia="en-NZ"/>
                <w14:ligatures w14:val="none"/>
              </w:rPr>
              <w:t>, 7339, 7427</w:t>
            </w:r>
          </w:p>
        </w:tc>
        <w:tc>
          <w:tcPr>
            <w:tcW w:w="3321" w:type="dxa"/>
          </w:tcPr>
          <w:p w14:paraId="45FF2F63" w14:textId="76572E58" w:rsidR="00116CE4" w:rsidRPr="00112F25" w:rsidRDefault="00116CE4" w:rsidP="00493042">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Noted.</w:t>
            </w:r>
          </w:p>
        </w:tc>
      </w:tr>
      <w:tr w:rsidR="00116CE4" w:rsidRPr="00112F25" w14:paraId="3136DD53" w14:textId="77777777" w:rsidTr="008C6F12">
        <w:tc>
          <w:tcPr>
            <w:tcW w:w="2263" w:type="dxa"/>
          </w:tcPr>
          <w:p w14:paraId="3962F0F5" w14:textId="77777777" w:rsidR="00116CE4" w:rsidRPr="00112F25" w:rsidRDefault="00116CE4" w:rsidP="00493042">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Pheasants</w:t>
            </w:r>
          </w:p>
          <w:p w14:paraId="503B6B93" w14:textId="194E3B81" w:rsidR="006D3B99" w:rsidRPr="00112F25" w:rsidRDefault="006D3B99" w:rsidP="00493042">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(Total </w:t>
            </w:r>
            <w:r w:rsidR="00F459C3">
              <w:rPr>
                <w:rFonts w:ascii="Calibri" w:eastAsia="Times New Roman" w:hAnsi="Calibri" w:cs="Calibri"/>
                <w:kern w:val="0"/>
                <w:lang w:eastAsia="en-NZ"/>
                <w14:ligatures w14:val="none"/>
              </w:rPr>
              <w:t>respondent</w:t>
            </w:r>
            <w:r w:rsidRPr="00112F25">
              <w:rPr>
                <w:rFonts w:ascii="Calibri" w:eastAsia="Times New Roman" w:hAnsi="Calibri" w:cs="Calibri"/>
                <w:kern w:val="0"/>
                <w:lang w:eastAsia="en-NZ"/>
                <w14:ligatures w14:val="none"/>
              </w:rPr>
              <w:t xml:space="preserve">s: </w:t>
            </w:r>
            <w:r w:rsidR="008A4926" w:rsidRPr="00112F25">
              <w:rPr>
                <w:rFonts w:ascii="Calibri" w:eastAsia="Times New Roman" w:hAnsi="Calibri" w:cs="Calibri"/>
                <w:kern w:val="0"/>
                <w:lang w:eastAsia="en-NZ"/>
                <w14:ligatures w14:val="none"/>
              </w:rPr>
              <w:t>2</w:t>
            </w:r>
            <w:r w:rsidRPr="00112F25">
              <w:rPr>
                <w:rFonts w:ascii="Calibri" w:eastAsia="Times New Roman" w:hAnsi="Calibri" w:cs="Calibri"/>
                <w:kern w:val="0"/>
                <w:lang w:eastAsia="en-NZ"/>
                <w14:ligatures w14:val="none"/>
              </w:rPr>
              <w:t>)</w:t>
            </w:r>
          </w:p>
        </w:tc>
        <w:tc>
          <w:tcPr>
            <w:tcW w:w="4820" w:type="dxa"/>
          </w:tcPr>
          <w:p w14:paraId="129AB3A8" w14:textId="5CEACAA3" w:rsidR="00116CE4" w:rsidRPr="00112F25" w:rsidRDefault="00F459C3" w:rsidP="00493042">
            <w:pPr>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Respondent</w:t>
            </w:r>
            <w:r w:rsidR="00FF656E" w:rsidRPr="00112F25">
              <w:rPr>
                <w:rFonts w:ascii="Calibri" w:eastAsia="Times New Roman" w:hAnsi="Calibri" w:cs="Calibri"/>
                <w:kern w:val="0"/>
                <w:lang w:eastAsia="en-NZ"/>
                <w14:ligatures w14:val="none"/>
              </w:rPr>
              <w:t xml:space="preserve">s believe that pheasants should not be included </w:t>
            </w:r>
            <w:r w:rsidR="008738E8" w:rsidRPr="00112F25">
              <w:rPr>
                <w:rFonts w:ascii="Calibri" w:eastAsia="Times New Roman" w:hAnsi="Calibri" w:cs="Calibri"/>
                <w:kern w:val="0"/>
                <w:lang w:eastAsia="en-NZ"/>
                <w14:ligatures w14:val="none"/>
              </w:rPr>
              <w:t xml:space="preserve">as they should be restricted as they need large areas to roam around in. </w:t>
            </w:r>
          </w:p>
        </w:tc>
        <w:tc>
          <w:tcPr>
            <w:tcW w:w="3544" w:type="dxa"/>
          </w:tcPr>
          <w:p w14:paraId="774FC5EB" w14:textId="600E8B71" w:rsidR="00116CE4" w:rsidRPr="00112F25" w:rsidRDefault="00116CE4" w:rsidP="00493042">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7326</w:t>
            </w:r>
            <w:r w:rsidR="00FF656E" w:rsidRPr="00112F25">
              <w:rPr>
                <w:rFonts w:ascii="Calibri" w:eastAsia="Times New Roman" w:hAnsi="Calibri" w:cs="Calibri"/>
                <w:kern w:val="0"/>
                <w:lang w:eastAsia="en-NZ"/>
                <w14:ligatures w14:val="none"/>
              </w:rPr>
              <w:t>, 7336</w:t>
            </w:r>
          </w:p>
        </w:tc>
        <w:tc>
          <w:tcPr>
            <w:tcW w:w="3321" w:type="dxa"/>
          </w:tcPr>
          <w:p w14:paraId="4A68CABF" w14:textId="50D7F302" w:rsidR="00116CE4" w:rsidRPr="00112F25" w:rsidRDefault="00116CE4" w:rsidP="00493042">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Noted.</w:t>
            </w:r>
          </w:p>
        </w:tc>
      </w:tr>
      <w:tr w:rsidR="00493042" w:rsidRPr="00112F25" w14:paraId="78DD6F24" w14:textId="77777777" w:rsidTr="008C6F12">
        <w:tc>
          <w:tcPr>
            <w:tcW w:w="2263" w:type="dxa"/>
          </w:tcPr>
          <w:p w14:paraId="085D31D6" w14:textId="77777777" w:rsidR="00493042" w:rsidRPr="00112F25" w:rsidRDefault="00493042" w:rsidP="00493042">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lastRenderedPageBreak/>
              <w:t>Geese</w:t>
            </w:r>
          </w:p>
          <w:p w14:paraId="6D6AF97A" w14:textId="0375BA8D" w:rsidR="006D3B99" w:rsidRPr="00112F25" w:rsidRDefault="006D3B99" w:rsidP="00493042">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(Total </w:t>
            </w:r>
            <w:r w:rsidR="00F459C3">
              <w:rPr>
                <w:rFonts w:ascii="Calibri" w:eastAsia="Times New Roman" w:hAnsi="Calibri" w:cs="Calibri"/>
                <w:kern w:val="0"/>
                <w:lang w:eastAsia="en-NZ"/>
                <w14:ligatures w14:val="none"/>
              </w:rPr>
              <w:t>respondent</w:t>
            </w:r>
            <w:r w:rsidRPr="00112F25">
              <w:rPr>
                <w:rFonts w:ascii="Calibri" w:eastAsia="Times New Roman" w:hAnsi="Calibri" w:cs="Calibri"/>
                <w:kern w:val="0"/>
                <w:lang w:eastAsia="en-NZ"/>
                <w14:ligatures w14:val="none"/>
              </w:rPr>
              <w:t xml:space="preserve">s: </w:t>
            </w:r>
            <w:r w:rsidR="008A4926" w:rsidRPr="00112F25">
              <w:rPr>
                <w:rFonts w:ascii="Calibri" w:eastAsia="Times New Roman" w:hAnsi="Calibri" w:cs="Calibri"/>
                <w:kern w:val="0"/>
                <w:lang w:eastAsia="en-NZ"/>
                <w14:ligatures w14:val="none"/>
              </w:rPr>
              <w:t>2</w:t>
            </w:r>
            <w:r w:rsidRPr="00112F25">
              <w:rPr>
                <w:rFonts w:ascii="Calibri" w:eastAsia="Times New Roman" w:hAnsi="Calibri" w:cs="Calibri"/>
                <w:kern w:val="0"/>
                <w:lang w:eastAsia="en-NZ"/>
                <w14:ligatures w14:val="none"/>
              </w:rPr>
              <w:t>)</w:t>
            </w:r>
          </w:p>
        </w:tc>
        <w:tc>
          <w:tcPr>
            <w:tcW w:w="4820" w:type="dxa"/>
          </w:tcPr>
          <w:p w14:paraId="3BF1BB0D" w14:textId="65CCDA20" w:rsidR="00493042" w:rsidRPr="00112F25" w:rsidRDefault="00F459C3" w:rsidP="00493042">
            <w:pPr>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Respondent</w:t>
            </w:r>
            <w:r w:rsidR="008738E8" w:rsidRPr="00112F25">
              <w:rPr>
                <w:rFonts w:ascii="Calibri" w:eastAsia="Times New Roman" w:hAnsi="Calibri" w:cs="Calibri"/>
                <w:kern w:val="0"/>
                <w:lang w:eastAsia="en-NZ"/>
                <w14:ligatures w14:val="none"/>
              </w:rPr>
              <w:t xml:space="preserve">s believe that geese should not be included as they </w:t>
            </w:r>
            <w:r w:rsidR="00A10912" w:rsidRPr="00112F25">
              <w:rPr>
                <w:rFonts w:ascii="Calibri" w:eastAsia="Times New Roman" w:hAnsi="Calibri" w:cs="Calibri"/>
                <w:kern w:val="0"/>
                <w:lang w:eastAsia="en-NZ"/>
                <w14:ligatures w14:val="none"/>
              </w:rPr>
              <w:t>are e</w:t>
            </w:r>
            <w:r w:rsidR="00DD6496" w:rsidRPr="00112F25">
              <w:rPr>
                <w:rFonts w:ascii="Calibri" w:eastAsia="Times New Roman" w:hAnsi="Calibri" w:cs="Calibri"/>
                <w:kern w:val="0"/>
                <w:lang w:eastAsia="en-NZ"/>
                <w14:ligatures w14:val="none"/>
              </w:rPr>
              <w:t>xcessively noisy</w:t>
            </w:r>
            <w:r w:rsidR="00A10912" w:rsidRPr="00112F25">
              <w:rPr>
                <w:rFonts w:ascii="Calibri" w:eastAsia="Times New Roman" w:hAnsi="Calibri" w:cs="Calibri"/>
                <w:kern w:val="0"/>
                <w:lang w:eastAsia="en-NZ"/>
                <w14:ligatures w14:val="none"/>
              </w:rPr>
              <w:t xml:space="preserve"> and shouldn’t be</w:t>
            </w:r>
            <w:r w:rsidR="00DD6496" w:rsidRPr="00112F25">
              <w:rPr>
                <w:rFonts w:ascii="Calibri" w:eastAsia="Times New Roman" w:hAnsi="Calibri" w:cs="Calibri"/>
                <w:kern w:val="0"/>
                <w:lang w:eastAsia="en-NZ"/>
                <w14:ligatures w14:val="none"/>
              </w:rPr>
              <w:t xml:space="preserve"> </w:t>
            </w:r>
            <w:r w:rsidR="00493042" w:rsidRPr="00112F25">
              <w:rPr>
                <w:rFonts w:ascii="Calibri" w:eastAsia="Times New Roman" w:hAnsi="Calibri" w:cs="Calibri"/>
                <w:kern w:val="0"/>
                <w:lang w:eastAsia="en-NZ"/>
                <w14:ligatures w14:val="none"/>
              </w:rPr>
              <w:t>allow</w:t>
            </w:r>
            <w:r w:rsidR="00A10912" w:rsidRPr="00112F25">
              <w:rPr>
                <w:rFonts w:ascii="Calibri" w:eastAsia="Times New Roman" w:hAnsi="Calibri" w:cs="Calibri"/>
                <w:kern w:val="0"/>
                <w:lang w:eastAsia="en-NZ"/>
                <w14:ligatures w14:val="none"/>
              </w:rPr>
              <w:t>ed</w:t>
            </w:r>
            <w:r w:rsidR="00493042" w:rsidRPr="00112F25">
              <w:rPr>
                <w:rFonts w:ascii="Calibri" w:eastAsia="Times New Roman" w:hAnsi="Calibri" w:cs="Calibri"/>
                <w:kern w:val="0"/>
                <w:lang w:eastAsia="en-NZ"/>
                <w14:ligatures w14:val="none"/>
              </w:rPr>
              <w:t xml:space="preserve"> in urban areas.</w:t>
            </w:r>
          </w:p>
        </w:tc>
        <w:tc>
          <w:tcPr>
            <w:tcW w:w="3544" w:type="dxa"/>
          </w:tcPr>
          <w:p w14:paraId="2F2F4EC7" w14:textId="5BA501AF" w:rsidR="00493042" w:rsidRPr="00112F25" w:rsidRDefault="00493042" w:rsidP="00493042">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7354</w:t>
            </w:r>
            <w:r w:rsidR="00A10912" w:rsidRPr="00112F25">
              <w:rPr>
                <w:rFonts w:ascii="Calibri" w:eastAsia="Times New Roman" w:hAnsi="Calibri" w:cs="Calibri"/>
                <w:kern w:val="0"/>
                <w:lang w:eastAsia="en-NZ"/>
                <w14:ligatures w14:val="none"/>
              </w:rPr>
              <w:t>, 7478</w:t>
            </w:r>
          </w:p>
        </w:tc>
        <w:tc>
          <w:tcPr>
            <w:tcW w:w="3321" w:type="dxa"/>
          </w:tcPr>
          <w:p w14:paraId="44EDFBB0" w14:textId="023216D4" w:rsidR="00493042" w:rsidRPr="00112F25" w:rsidRDefault="00116CE4" w:rsidP="00493042">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Noted.</w:t>
            </w:r>
          </w:p>
        </w:tc>
      </w:tr>
    </w:tbl>
    <w:p w14:paraId="38FCDAEB" w14:textId="77777777" w:rsidR="004C2B41" w:rsidRPr="00112F25" w:rsidRDefault="004C2B41" w:rsidP="00AC3C11">
      <w:pPr>
        <w:spacing w:after="0" w:line="240" w:lineRule="auto"/>
        <w:textAlignment w:val="baseline"/>
        <w:rPr>
          <w:rFonts w:ascii="Calibri" w:eastAsia="Times New Roman" w:hAnsi="Calibri" w:cs="Calibri"/>
          <w:kern w:val="0"/>
          <w:lang w:eastAsia="en-NZ"/>
          <w14:ligatures w14:val="none"/>
        </w:rPr>
      </w:pPr>
    </w:p>
    <w:p w14:paraId="68A10BBF" w14:textId="77777777" w:rsidR="00B12B5B" w:rsidRPr="00112F25" w:rsidRDefault="00B12B5B" w:rsidP="00AC3C11">
      <w:pPr>
        <w:spacing w:after="0" w:line="240" w:lineRule="auto"/>
        <w:textAlignment w:val="baseline"/>
        <w:rPr>
          <w:rFonts w:ascii="Calibri" w:eastAsia="Times New Roman" w:hAnsi="Calibri" w:cs="Calibri"/>
          <w:kern w:val="0"/>
          <w:lang w:eastAsia="en-NZ"/>
          <w14:ligatures w14:val="none"/>
        </w:rPr>
      </w:pPr>
    </w:p>
    <w:tbl>
      <w:tblPr>
        <w:tblStyle w:val="TableGrid"/>
        <w:tblW w:w="0" w:type="auto"/>
        <w:tblLook w:val="04A0" w:firstRow="1" w:lastRow="0" w:firstColumn="1" w:lastColumn="0" w:noHBand="0" w:noVBand="1"/>
      </w:tblPr>
      <w:tblGrid>
        <w:gridCol w:w="4248"/>
        <w:gridCol w:w="1417"/>
        <w:gridCol w:w="4962"/>
        <w:gridCol w:w="3321"/>
      </w:tblGrid>
      <w:tr w:rsidR="001D4E53" w:rsidRPr="00112F25" w14:paraId="7474E54D" w14:textId="77777777" w:rsidTr="0040448D">
        <w:trPr>
          <w:tblHeader/>
        </w:trPr>
        <w:tc>
          <w:tcPr>
            <w:tcW w:w="0" w:type="auto"/>
            <w:gridSpan w:val="4"/>
            <w:shd w:val="clear" w:color="auto" w:fill="BFBFBF" w:themeFill="background1" w:themeFillShade="BF"/>
          </w:tcPr>
          <w:p w14:paraId="000900EB" w14:textId="63219B9F" w:rsidR="001D4E53" w:rsidRPr="00112F25" w:rsidRDefault="00F459C3" w:rsidP="00AC3C11">
            <w:pPr>
              <w:textAlignment w:val="baseline"/>
              <w:rPr>
                <w:rFonts w:ascii="Calibri" w:eastAsia="Times New Roman" w:hAnsi="Calibri" w:cs="Calibri"/>
                <w:b/>
                <w:bCs/>
                <w:kern w:val="0"/>
                <w:lang w:eastAsia="en-NZ"/>
                <w14:ligatures w14:val="none"/>
              </w:rPr>
            </w:pPr>
            <w:r>
              <w:rPr>
                <w:rFonts w:ascii="Calibri" w:eastAsia="Times New Roman" w:hAnsi="Calibri" w:cs="Calibri"/>
                <w:b/>
                <w:bCs/>
                <w:kern w:val="0"/>
                <w:lang w:eastAsia="en-NZ"/>
                <w14:ligatures w14:val="none"/>
              </w:rPr>
              <w:t>Respondent</w:t>
            </w:r>
            <w:r w:rsidR="001D4E53" w:rsidRPr="00112F25">
              <w:rPr>
                <w:rFonts w:ascii="Calibri" w:eastAsia="Times New Roman" w:hAnsi="Calibri" w:cs="Calibri"/>
                <w:b/>
                <w:bCs/>
                <w:kern w:val="0"/>
                <w:lang w:eastAsia="en-NZ"/>
                <w14:ligatures w14:val="none"/>
              </w:rPr>
              <w:t xml:space="preserve"> comments not related to a specific bird</w:t>
            </w:r>
          </w:p>
        </w:tc>
      </w:tr>
      <w:tr w:rsidR="003C4DFF" w:rsidRPr="00112F25" w14:paraId="33D90A22" w14:textId="77777777" w:rsidTr="0040448D">
        <w:trPr>
          <w:tblHeader/>
        </w:trPr>
        <w:tc>
          <w:tcPr>
            <w:tcW w:w="4248" w:type="dxa"/>
            <w:shd w:val="clear" w:color="auto" w:fill="BFBFBF" w:themeFill="background1" w:themeFillShade="BF"/>
          </w:tcPr>
          <w:p w14:paraId="438DA213" w14:textId="3415E4B0" w:rsidR="003C4DFF" w:rsidRPr="00112F25" w:rsidRDefault="00F459C3" w:rsidP="00AC3C11">
            <w:pPr>
              <w:textAlignment w:val="baseline"/>
              <w:rPr>
                <w:rFonts w:ascii="Calibri" w:eastAsia="Times New Roman" w:hAnsi="Calibri" w:cs="Calibri"/>
                <w:b/>
                <w:bCs/>
                <w:kern w:val="0"/>
                <w:lang w:eastAsia="en-NZ"/>
                <w14:ligatures w14:val="none"/>
              </w:rPr>
            </w:pPr>
            <w:r>
              <w:rPr>
                <w:rFonts w:ascii="Calibri" w:eastAsia="Times New Roman" w:hAnsi="Calibri" w:cs="Calibri"/>
                <w:b/>
                <w:bCs/>
                <w:kern w:val="0"/>
                <w:lang w:eastAsia="en-NZ"/>
                <w14:ligatures w14:val="none"/>
              </w:rPr>
              <w:t>Respondent</w:t>
            </w:r>
            <w:r w:rsidR="0031366D" w:rsidRPr="00112F25">
              <w:rPr>
                <w:rFonts w:ascii="Calibri" w:eastAsia="Times New Roman" w:hAnsi="Calibri" w:cs="Calibri"/>
                <w:b/>
                <w:bCs/>
                <w:kern w:val="0"/>
                <w:lang w:eastAsia="en-NZ"/>
                <w14:ligatures w14:val="none"/>
              </w:rPr>
              <w:t xml:space="preserve"> comments</w:t>
            </w:r>
          </w:p>
        </w:tc>
        <w:tc>
          <w:tcPr>
            <w:tcW w:w="1417" w:type="dxa"/>
            <w:shd w:val="clear" w:color="auto" w:fill="BFBFBF" w:themeFill="background1" w:themeFillShade="BF"/>
          </w:tcPr>
          <w:p w14:paraId="2B8F9822" w14:textId="1900FD78" w:rsidR="003C4DFF" w:rsidRPr="00112F25" w:rsidRDefault="0031366D" w:rsidP="00AC3C11">
            <w:pPr>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Count</w:t>
            </w:r>
          </w:p>
        </w:tc>
        <w:tc>
          <w:tcPr>
            <w:tcW w:w="4962" w:type="dxa"/>
            <w:shd w:val="clear" w:color="auto" w:fill="BFBFBF" w:themeFill="background1" w:themeFillShade="BF"/>
          </w:tcPr>
          <w:p w14:paraId="3ECC130A" w14:textId="710ECEE2" w:rsidR="003C4DFF" w:rsidRPr="00112F25" w:rsidRDefault="00F459C3" w:rsidP="00AC3C11">
            <w:pPr>
              <w:textAlignment w:val="baseline"/>
              <w:rPr>
                <w:rFonts w:ascii="Calibri" w:eastAsia="Times New Roman" w:hAnsi="Calibri" w:cs="Calibri"/>
                <w:b/>
                <w:bCs/>
                <w:kern w:val="0"/>
                <w:lang w:eastAsia="en-NZ"/>
                <w14:ligatures w14:val="none"/>
              </w:rPr>
            </w:pPr>
            <w:r>
              <w:rPr>
                <w:rFonts w:ascii="Calibri" w:eastAsia="Times New Roman" w:hAnsi="Calibri" w:cs="Calibri"/>
                <w:b/>
                <w:bCs/>
                <w:kern w:val="0"/>
                <w:lang w:eastAsia="en-NZ"/>
                <w14:ligatures w14:val="none"/>
              </w:rPr>
              <w:t>Respondent</w:t>
            </w:r>
          </w:p>
        </w:tc>
        <w:tc>
          <w:tcPr>
            <w:tcW w:w="3321" w:type="dxa"/>
            <w:shd w:val="clear" w:color="auto" w:fill="BFBFBF" w:themeFill="background1" w:themeFillShade="BF"/>
          </w:tcPr>
          <w:p w14:paraId="3603336F" w14:textId="1E72F267" w:rsidR="003C4DFF" w:rsidRPr="00112F25" w:rsidRDefault="0031366D" w:rsidP="00AC3C11">
            <w:pPr>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Staff comments</w:t>
            </w:r>
          </w:p>
        </w:tc>
      </w:tr>
      <w:tr w:rsidR="001E3503" w:rsidRPr="00112F25" w14:paraId="0D4B016A" w14:textId="77777777" w:rsidTr="0040448D">
        <w:tc>
          <w:tcPr>
            <w:tcW w:w="4248" w:type="dxa"/>
          </w:tcPr>
          <w:p w14:paraId="006F80A6" w14:textId="51A40A4B" w:rsidR="001E3503" w:rsidRPr="00112F25" w:rsidRDefault="00F459C3" w:rsidP="00A77A92">
            <w:pPr>
              <w:pStyle w:val="ListParagraph"/>
              <w:numPr>
                <w:ilvl w:val="0"/>
                <w:numId w:val="42"/>
              </w:numPr>
              <w:ind w:left="312" w:hanging="284"/>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Respondent</w:t>
            </w:r>
            <w:r w:rsidR="001E3503" w:rsidRPr="00112F25">
              <w:rPr>
                <w:rFonts w:ascii="Calibri" w:eastAsia="Times New Roman" w:hAnsi="Calibri" w:cs="Calibri"/>
                <w:kern w:val="0"/>
                <w:lang w:eastAsia="en-NZ"/>
                <w14:ligatures w14:val="none"/>
              </w:rPr>
              <w:t xml:space="preserve">s feel that all suggested birds are considered poultry </w:t>
            </w:r>
            <w:r w:rsidR="003A28A8" w:rsidRPr="00112F25">
              <w:rPr>
                <w:rFonts w:ascii="Calibri" w:eastAsia="Times New Roman" w:hAnsi="Calibri" w:cs="Calibri"/>
                <w:kern w:val="0"/>
                <w:lang w:eastAsia="en-NZ"/>
                <w14:ligatures w14:val="none"/>
              </w:rPr>
              <w:t>and suggest Council</w:t>
            </w:r>
            <w:r w:rsidR="001E3503" w:rsidRPr="00112F25">
              <w:rPr>
                <w:rFonts w:ascii="Calibri" w:eastAsia="Times New Roman" w:hAnsi="Calibri" w:cs="Calibri"/>
                <w:kern w:val="0"/>
                <w:lang w:eastAsia="en-NZ"/>
                <w14:ligatures w14:val="none"/>
              </w:rPr>
              <w:t xml:space="preserve"> keep</w:t>
            </w:r>
            <w:r w:rsidR="003A28A8" w:rsidRPr="00112F25">
              <w:rPr>
                <w:rFonts w:ascii="Calibri" w:eastAsia="Times New Roman" w:hAnsi="Calibri" w:cs="Calibri"/>
                <w:kern w:val="0"/>
                <w:lang w:eastAsia="en-NZ"/>
                <w14:ligatures w14:val="none"/>
              </w:rPr>
              <w:t>s</w:t>
            </w:r>
            <w:r w:rsidR="001E3503" w:rsidRPr="00112F25">
              <w:rPr>
                <w:rFonts w:ascii="Calibri" w:eastAsia="Times New Roman" w:hAnsi="Calibri" w:cs="Calibri"/>
                <w:kern w:val="0"/>
                <w:lang w:eastAsia="en-NZ"/>
                <w14:ligatures w14:val="none"/>
              </w:rPr>
              <w:t xml:space="preserve"> existing definition. </w:t>
            </w:r>
          </w:p>
        </w:tc>
        <w:tc>
          <w:tcPr>
            <w:tcW w:w="1417" w:type="dxa"/>
          </w:tcPr>
          <w:p w14:paraId="50A71641" w14:textId="5441EB2A" w:rsidR="001E3503" w:rsidRPr="00112F25" w:rsidRDefault="00703DEC" w:rsidP="001E3503">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78</w:t>
            </w:r>
          </w:p>
        </w:tc>
        <w:tc>
          <w:tcPr>
            <w:tcW w:w="4962" w:type="dxa"/>
          </w:tcPr>
          <w:p w14:paraId="350D8D10" w14:textId="16F4CC8C" w:rsidR="001E3503" w:rsidRPr="00112F25" w:rsidRDefault="001E3503" w:rsidP="001E3503">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7272, 7273, 7279, 7280, 7287, 7290, 7298, 7303, 7304, 7311, 7316, 7317, 7323, 7324, 7325, 7329, 7330, 7331, 7252, 7253, 7255,7260, 7357, 7358, 7359, 7344, 7345, 7378, 7350, 7351, 7352, 7340, 7393, 7394</w:t>
            </w:r>
            <w:r w:rsidR="00875431">
              <w:rPr>
                <w:rFonts w:ascii="Calibri" w:eastAsia="Times New Roman" w:hAnsi="Calibri" w:cs="Calibri"/>
                <w:kern w:val="0"/>
                <w:lang w:eastAsia="en-NZ"/>
                <w14:ligatures w14:val="none"/>
              </w:rPr>
              <w:t xml:space="preserve"> (</w:t>
            </w:r>
            <w:proofErr w:type="spellStart"/>
            <w:r w:rsidR="00875431">
              <w:rPr>
                <w:rFonts w:ascii="Calibri" w:eastAsia="Times New Roman" w:hAnsi="Calibri" w:cs="Calibri"/>
                <w:kern w:val="0"/>
                <w:lang w:eastAsia="en-NZ"/>
                <w14:ligatures w14:val="none"/>
              </w:rPr>
              <w:t>Rship</w:t>
            </w:r>
            <w:proofErr w:type="spellEnd"/>
            <w:r w:rsidR="00875431">
              <w:rPr>
                <w:rFonts w:ascii="Calibri" w:eastAsia="Times New Roman" w:hAnsi="Calibri" w:cs="Calibri"/>
                <w:kern w:val="0"/>
                <w:lang w:eastAsia="en-NZ"/>
                <w14:ligatures w14:val="none"/>
              </w:rPr>
              <w:t>)</w:t>
            </w:r>
            <w:r w:rsidRPr="00112F25">
              <w:rPr>
                <w:rFonts w:ascii="Calibri" w:eastAsia="Times New Roman" w:hAnsi="Calibri" w:cs="Calibri"/>
                <w:kern w:val="0"/>
                <w:lang w:eastAsia="en-NZ"/>
                <w14:ligatures w14:val="none"/>
              </w:rPr>
              <w:t>, 7395, 7396, 7384, 7400, 7406, 7407, 7405, 7412, 7413, 7421, 7428, 7433, 7430, 7439, 7443, 7447, 7452, 7453, 7455, 7460, 7473, 7484, 7488, 7493, 7498, 7501, 7508, 7471, 7520 (Chipperfield Alpacas), 7527, 7531, 7532, 7535, 7536, 7549, 7544, 7551, 7552, 7555, 7559, 7562, 7568, 7569, 7570</w:t>
            </w:r>
          </w:p>
        </w:tc>
        <w:tc>
          <w:tcPr>
            <w:tcW w:w="3321" w:type="dxa"/>
          </w:tcPr>
          <w:p w14:paraId="63E96EC2" w14:textId="166055AF" w:rsidR="001E3503" w:rsidRPr="00112F25" w:rsidRDefault="001E3503" w:rsidP="001E3503">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Noted.</w:t>
            </w:r>
          </w:p>
        </w:tc>
      </w:tr>
      <w:tr w:rsidR="003C4DFF" w:rsidRPr="00112F25" w14:paraId="594914B0" w14:textId="77777777" w:rsidTr="0040448D">
        <w:tc>
          <w:tcPr>
            <w:tcW w:w="4248" w:type="dxa"/>
          </w:tcPr>
          <w:p w14:paraId="286687E7" w14:textId="32D5623E" w:rsidR="003C4DFF" w:rsidRPr="00112F25" w:rsidRDefault="00F459C3" w:rsidP="00A77A92">
            <w:pPr>
              <w:pStyle w:val="ListParagraph"/>
              <w:numPr>
                <w:ilvl w:val="0"/>
                <w:numId w:val="42"/>
              </w:numPr>
              <w:ind w:left="312" w:hanging="284"/>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Respondent</w:t>
            </w:r>
            <w:r w:rsidR="00A70E61" w:rsidRPr="00112F25">
              <w:rPr>
                <w:rFonts w:ascii="Calibri" w:eastAsia="Times New Roman" w:hAnsi="Calibri" w:cs="Calibri"/>
                <w:kern w:val="0"/>
                <w:lang w:eastAsia="en-NZ"/>
                <w14:ligatures w14:val="none"/>
              </w:rPr>
              <w:t>s believe that p</w:t>
            </w:r>
            <w:r w:rsidR="0031366D" w:rsidRPr="00112F25">
              <w:rPr>
                <w:rFonts w:ascii="Calibri" w:eastAsia="Times New Roman" w:hAnsi="Calibri" w:cs="Calibri"/>
                <w:kern w:val="0"/>
                <w:lang w:eastAsia="en-NZ"/>
                <w14:ligatures w14:val="none"/>
              </w:rPr>
              <w:t>oultry</w:t>
            </w:r>
            <w:r w:rsidR="009B1F9F" w:rsidRPr="00112F25">
              <w:rPr>
                <w:rFonts w:ascii="Calibri" w:eastAsia="Times New Roman" w:hAnsi="Calibri" w:cs="Calibri"/>
                <w:kern w:val="0"/>
                <w:lang w:eastAsia="en-NZ"/>
                <w14:ligatures w14:val="none"/>
              </w:rPr>
              <w:t>,</w:t>
            </w:r>
            <w:r w:rsidR="0031366D" w:rsidRPr="00112F25">
              <w:rPr>
                <w:rFonts w:ascii="Calibri" w:eastAsia="Times New Roman" w:hAnsi="Calibri" w:cs="Calibri"/>
                <w:kern w:val="0"/>
                <w:lang w:eastAsia="en-NZ"/>
                <w14:ligatures w14:val="none"/>
              </w:rPr>
              <w:t xml:space="preserve"> by definition</w:t>
            </w:r>
            <w:r w:rsidR="009B1F9F" w:rsidRPr="00112F25">
              <w:rPr>
                <w:rFonts w:ascii="Calibri" w:eastAsia="Times New Roman" w:hAnsi="Calibri" w:cs="Calibri"/>
                <w:kern w:val="0"/>
                <w:lang w:eastAsia="en-NZ"/>
                <w14:ligatures w14:val="none"/>
              </w:rPr>
              <w:t>,</w:t>
            </w:r>
            <w:r w:rsidR="0031366D" w:rsidRPr="00112F25">
              <w:rPr>
                <w:rFonts w:ascii="Calibri" w:eastAsia="Times New Roman" w:hAnsi="Calibri" w:cs="Calibri"/>
                <w:kern w:val="0"/>
                <w:lang w:eastAsia="en-NZ"/>
                <w14:ligatures w14:val="none"/>
              </w:rPr>
              <w:t xml:space="preserve"> is a domesticated bird that we eat or keep </w:t>
            </w:r>
            <w:r w:rsidR="00AE36D8" w:rsidRPr="00112F25">
              <w:rPr>
                <w:rFonts w:ascii="Calibri" w:eastAsia="Times New Roman" w:hAnsi="Calibri" w:cs="Calibri"/>
                <w:kern w:val="0"/>
                <w:lang w:eastAsia="en-NZ"/>
                <w14:ligatures w14:val="none"/>
              </w:rPr>
              <w:t xml:space="preserve">for </w:t>
            </w:r>
            <w:r w:rsidR="0031366D" w:rsidRPr="00112F25">
              <w:rPr>
                <w:rFonts w:ascii="Calibri" w:eastAsia="Times New Roman" w:hAnsi="Calibri" w:cs="Calibri"/>
                <w:kern w:val="0"/>
                <w:lang w:eastAsia="en-NZ"/>
                <w14:ligatures w14:val="none"/>
              </w:rPr>
              <w:t>eggs</w:t>
            </w:r>
            <w:r w:rsidR="00095CE5" w:rsidRPr="00112F25">
              <w:rPr>
                <w:rFonts w:ascii="Calibri" w:eastAsia="Times New Roman" w:hAnsi="Calibri" w:cs="Calibri"/>
                <w:kern w:val="0"/>
                <w:lang w:eastAsia="en-NZ"/>
                <w14:ligatures w14:val="none"/>
              </w:rPr>
              <w:t xml:space="preserve">, </w:t>
            </w:r>
            <w:r w:rsidR="008A08E5" w:rsidRPr="00112F25">
              <w:rPr>
                <w:rFonts w:ascii="Calibri" w:eastAsia="Times New Roman" w:hAnsi="Calibri" w:cs="Calibri"/>
                <w:kern w:val="0"/>
                <w:lang w:eastAsia="en-NZ"/>
                <w14:ligatures w14:val="none"/>
              </w:rPr>
              <w:t>provide meat</w:t>
            </w:r>
            <w:r w:rsidR="008C3B04" w:rsidRPr="00112F25">
              <w:rPr>
                <w:rFonts w:ascii="Calibri" w:eastAsia="Times New Roman" w:hAnsi="Calibri" w:cs="Calibri"/>
                <w:kern w:val="0"/>
                <w:lang w:eastAsia="en-NZ"/>
                <w14:ligatures w14:val="none"/>
              </w:rPr>
              <w:t xml:space="preserve"> [and feathers</w:t>
            </w:r>
            <w:r w:rsidR="003705D6" w:rsidRPr="00112F25">
              <w:rPr>
                <w:rFonts w:ascii="Calibri" w:eastAsia="Times New Roman" w:hAnsi="Calibri" w:cs="Calibri"/>
                <w:kern w:val="0"/>
                <w:lang w:eastAsia="en-NZ"/>
                <w14:ligatures w14:val="none"/>
              </w:rPr>
              <w:t>]</w:t>
            </w:r>
            <w:r w:rsidR="00E07113">
              <w:rPr>
                <w:rFonts w:ascii="Calibri" w:eastAsia="Times New Roman" w:hAnsi="Calibri" w:cs="Calibri"/>
                <w:kern w:val="0"/>
                <w:lang w:eastAsia="en-NZ"/>
                <w14:ligatures w14:val="none"/>
              </w:rPr>
              <w:t>, and is</w:t>
            </w:r>
            <w:r w:rsidR="00D1442F">
              <w:rPr>
                <w:rFonts w:ascii="Calibri" w:eastAsia="Times New Roman" w:hAnsi="Calibri" w:cs="Calibri"/>
                <w:kern w:val="0"/>
                <w:lang w:eastAsia="en-NZ"/>
                <w14:ligatures w14:val="none"/>
              </w:rPr>
              <w:t xml:space="preserve"> </w:t>
            </w:r>
            <w:r w:rsidR="00FA5156" w:rsidRPr="00112F25">
              <w:rPr>
                <w:rFonts w:ascii="Calibri" w:eastAsia="Times New Roman" w:hAnsi="Calibri" w:cs="Calibri"/>
                <w:kern w:val="0"/>
                <w:lang w:eastAsia="en-NZ"/>
                <w14:ligatures w14:val="none"/>
              </w:rPr>
              <w:t>contained in suitable housing.</w:t>
            </w:r>
          </w:p>
        </w:tc>
        <w:tc>
          <w:tcPr>
            <w:tcW w:w="1417" w:type="dxa"/>
          </w:tcPr>
          <w:p w14:paraId="007882B0" w14:textId="7FE79B9F" w:rsidR="003C4DFF" w:rsidRPr="00112F25" w:rsidRDefault="000C1E43" w:rsidP="00AC3C1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1</w:t>
            </w:r>
            <w:r w:rsidR="00517452" w:rsidRPr="00112F25">
              <w:rPr>
                <w:rFonts w:ascii="Calibri" w:eastAsia="Times New Roman" w:hAnsi="Calibri" w:cs="Calibri"/>
                <w:kern w:val="0"/>
                <w:lang w:eastAsia="en-NZ"/>
                <w14:ligatures w14:val="none"/>
              </w:rPr>
              <w:t>8</w:t>
            </w:r>
          </w:p>
        </w:tc>
        <w:tc>
          <w:tcPr>
            <w:tcW w:w="4962" w:type="dxa"/>
          </w:tcPr>
          <w:p w14:paraId="2A3A3E48" w14:textId="2A041A87" w:rsidR="003C4DFF" w:rsidRPr="00112F25" w:rsidRDefault="004E3C05" w:rsidP="00AC3C1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7262</w:t>
            </w:r>
            <w:r w:rsidR="00721E56" w:rsidRPr="00112F25">
              <w:rPr>
                <w:rFonts w:ascii="Calibri" w:eastAsia="Times New Roman" w:hAnsi="Calibri" w:cs="Calibri"/>
                <w:kern w:val="0"/>
                <w:lang w:eastAsia="en-NZ"/>
                <w14:ligatures w14:val="none"/>
              </w:rPr>
              <w:t xml:space="preserve"> (Westwind Farm)</w:t>
            </w:r>
            <w:r w:rsidR="008A08E5" w:rsidRPr="00112F25">
              <w:rPr>
                <w:rFonts w:ascii="Calibri" w:eastAsia="Times New Roman" w:hAnsi="Calibri" w:cs="Calibri"/>
                <w:kern w:val="0"/>
                <w:lang w:eastAsia="en-NZ"/>
                <w14:ligatures w14:val="none"/>
              </w:rPr>
              <w:t>, 7274</w:t>
            </w:r>
            <w:r w:rsidR="000F6BC0" w:rsidRPr="00112F25">
              <w:rPr>
                <w:rFonts w:ascii="Calibri" w:eastAsia="Times New Roman" w:hAnsi="Calibri" w:cs="Calibri"/>
                <w:kern w:val="0"/>
                <w:lang w:eastAsia="en-NZ"/>
                <w14:ligatures w14:val="none"/>
              </w:rPr>
              <w:t>, 7281</w:t>
            </w:r>
            <w:r w:rsidR="000A56E1" w:rsidRPr="00112F25">
              <w:rPr>
                <w:rFonts w:ascii="Calibri" w:eastAsia="Times New Roman" w:hAnsi="Calibri" w:cs="Calibri"/>
                <w:kern w:val="0"/>
                <w:lang w:eastAsia="en-NZ"/>
                <w14:ligatures w14:val="none"/>
              </w:rPr>
              <w:t>, 7289</w:t>
            </w:r>
            <w:r w:rsidR="003705D6" w:rsidRPr="00112F25">
              <w:rPr>
                <w:rFonts w:ascii="Calibri" w:eastAsia="Times New Roman" w:hAnsi="Calibri" w:cs="Calibri"/>
                <w:kern w:val="0"/>
                <w:lang w:eastAsia="en-NZ"/>
                <w14:ligatures w14:val="none"/>
              </w:rPr>
              <w:t>, 7312</w:t>
            </w:r>
            <w:r w:rsidR="00456805" w:rsidRPr="00112F25">
              <w:rPr>
                <w:rFonts w:ascii="Calibri" w:eastAsia="Times New Roman" w:hAnsi="Calibri" w:cs="Calibri"/>
                <w:kern w:val="0"/>
                <w:lang w:eastAsia="en-NZ"/>
                <w14:ligatures w14:val="none"/>
              </w:rPr>
              <w:t xml:space="preserve">, </w:t>
            </w:r>
            <w:r w:rsidR="00C07359" w:rsidRPr="00112F25">
              <w:rPr>
                <w:rFonts w:ascii="Calibri" w:eastAsia="Times New Roman" w:hAnsi="Calibri" w:cs="Calibri"/>
                <w:kern w:val="0"/>
                <w:lang w:eastAsia="en-NZ"/>
                <w14:ligatures w14:val="none"/>
              </w:rPr>
              <w:t>7348</w:t>
            </w:r>
            <w:r w:rsidR="009731DA" w:rsidRPr="00112F25">
              <w:rPr>
                <w:rFonts w:ascii="Calibri" w:eastAsia="Times New Roman" w:hAnsi="Calibri" w:cs="Calibri"/>
                <w:kern w:val="0"/>
                <w:lang w:eastAsia="en-NZ"/>
                <w14:ligatures w14:val="none"/>
              </w:rPr>
              <w:t>, 7391</w:t>
            </w:r>
            <w:r w:rsidR="00471305" w:rsidRPr="00112F25">
              <w:rPr>
                <w:rFonts w:ascii="Calibri" w:eastAsia="Times New Roman" w:hAnsi="Calibri" w:cs="Calibri"/>
                <w:kern w:val="0"/>
                <w:lang w:eastAsia="en-NZ"/>
                <w14:ligatures w14:val="none"/>
              </w:rPr>
              <w:t>, 7446</w:t>
            </w:r>
            <w:r w:rsidR="002F333C" w:rsidRPr="00112F25">
              <w:rPr>
                <w:rFonts w:ascii="Calibri" w:eastAsia="Times New Roman" w:hAnsi="Calibri" w:cs="Calibri"/>
                <w:kern w:val="0"/>
                <w:lang w:eastAsia="en-NZ"/>
                <w14:ligatures w14:val="none"/>
              </w:rPr>
              <w:t xml:space="preserve">, </w:t>
            </w:r>
            <w:r w:rsidR="00C532FE" w:rsidRPr="00112F25">
              <w:rPr>
                <w:rFonts w:ascii="Calibri" w:eastAsia="Times New Roman" w:hAnsi="Calibri" w:cs="Calibri"/>
                <w:kern w:val="0"/>
                <w:lang w:eastAsia="en-NZ"/>
                <w14:ligatures w14:val="none"/>
              </w:rPr>
              <w:t>7372 (</w:t>
            </w:r>
            <w:proofErr w:type="spellStart"/>
            <w:r w:rsidR="00C532FE" w:rsidRPr="00112F25">
              <w:rPr>
                <w:rFonts w:ascii="Calibri" w:eastAsia="Times New Roman" w:hAnsi="Calibri" w:cs="Calibri"/>
                <w:kern w:val="0"/>
                <w:lang w:eastAsia="en-NZ"/>
                <w14:ligatures w14:val="none"/>
              </w:rPr>
              <w:t>Waikino</w:t>
            </w:r>
            <w:proofErr w:type="spellEnd"/>
            <w:r w:rsidR="00C532FE" w:rsidRPr="00112F25">
              <w:rPr>
                <w:rFonts w:ascii="Calibri" w:eastAsia="Times New Roman" w:hAnsi="Calibri" w:cs="Calibri"/>
                <w:kern w:val="0"/>
                <w:lang w:eastAsia="en-NZ"/>
                <w14:ligatures w14:val="none"/>
              </w:rPr>
              <w:t xml:space="preserve"> School)</w:t>
            </w:r>
            <w:r w:rsidR="000C1E43" w:rsidRPr="00112F25">
              <w:rPr>
                <w:rFonts w:ascii="Calibri" w:eastAsia="Times New Roman" w:hAnsi="Calibri" w:cs="Calibri"/>
                <w:kern w:val="0"/>
                <w:lang w:eastAsia="en-NZ"/>
                <w14:ligatures w14:val="none"/>
              </w:rPr>
              <w:t xml:space="preserve">, </w:t>
            </w:r>
            <w:r w:rsidR="004B0FC6" w:rsidRPr="00112F25">
              <w:rPr>
                <w:rFonts w:ascii="Calibri" w:eastAsia="Times New Roman" w:hAnsi="Calibri" w:cs="Calibri"/>
                <w:kern w:val="0"/>
                <w:lang w:eastAsia="en-NZ"/>
                <w14:ligatures w14:val="none"/>
              </w:rPr>
              <w:t>7479</w:t>
            </w:r>
            <w:r w:rsidR="00DE77F7" w:rsidRPr="00112F25">
              <w:rPr>
                <w:rFonts w:ascii="Calibri" w:eastAsia="Times New Roman" w:hAnsi="Calibri" w:cs="Calibri"/>
                <w:kern w:val="0"/>
                <w:lang w:eastAsia="en-NZ"/>
                <w14:ligatures w14:val="none"/>
              </w:rPr>
              <w:t>, 7515</w:t>
            </w:r>
            <w:r w:rsidR="00FF623F" w:rsidRPr="00112F25">
              <w:rPr>
                <w:rFonts w:ascii="Calibri" w:eastAsia="Times New Roman" w:hAnsi="Calibri" w:cs="Calibri"/>
                <w:kern w:val="0"/>
                <w:lang w:eastAsia="en-NZ"/>
                <w14:ligatures w14:val="none"/>
              </w:rPr>
              <w:t>, 7516</w:t>
            </w:r>
            <w:r w:rsidR="006E6E41" w:rsidRPr="00112F25">
              <w:rPr>
                <w:rFonts w:ascii="Calibri" w:eastAsia="Times New Roman" w:hAnsi="Calibri" w:cs="Calibri"/>
                <w:kern w:val="0"/>
                <w:lang w:eastAsia="en-NZ"/>
                <w14:ligatures w14:val="none"/>
              </w:rPr>
              <w:t>, 7470</w:t>
            </w:r>
            <w:r w:rsidR="0064295E" w:rsidRPr="00112F25">
              <w:rPr>
                <w:rFonts w:ascii="Calibri" w:eastAsia="Times New Roman" w:hAnsi="Calibri" w:cs="Calibri"/>
                <w:kern w:val="0"/>
                <w:lang w:eastAsia="en-NZ"/>
                <w14:ligatures w14:val="none"/>
              </w:rPr>
              <w:t>, 7537, 7523</w:t>
            </w:r>
            <w:r w:rsidR="002554B3" w:rsidRPr="00112F25">
              <w:rPr>
                <w:rFonts w:ascii="Calibri" w:eastAsia="Times New Roman" w:hAnsi="Calibri" w:cs="Calibri"/>
                <w:kern w:val="0"/>
                <w:lang w:eastAsia="en-NZ"/>
                <w14:ligatures w14:val="none"/>
              </w:rPr>
              <w:t xml:space="preserve">, </w:t>
            </w:r>
            <w:r w:rsidR="00794DDE" w:rsidRPr="00112F25">
              <w:rPr>
                <w:rFonts w:ascii="Calibri" w:eastAsia="Times New Roman" w:hAnsi="Calibri" w:cs="Calibri"/>
                <w:kern w:val="0"/>
                <w:lang w:eastAsia="en-NZ"/>
                <w14:ligatures w14:val="none"/>
              </w:rPr>
              <w:t>7558</w:t>
            </w:r>
            <w:r w:rsidR="00FF656B" w:rsidRPr="00112F25">
              <w:rPr>
                <w:rFonts w:ascii="Calibri" w:eastAsia="Times New Roman" w:hAnsi="Calibri" w:cs="Calibri"/>
                <w:kern w:val="0"/>
                <w:lang w:eastAsia="en-NZ"/>
                <w14:ligatures w14:val="none"/>
              </w:rPr>
              <w:t>, 7564</w:t>
            </w:r>
            <w:r w:rsidR="00772942" w:rsidRPr="00112F25">
              <w:rPr>
                <w:rFonts w:ascii="Calibri" w:eastAsia="Times New Roman" w:hAnsi="Calibri" w:cs="Calibri"/>
                <w:kern w:val="0"/>
                <w:lang w:eastAsia="en-NZ"/>
                <w14:ligatures w14:val="none"/>
              </w:rPr>
              <w:t xml:space="preserve">, </w:t>
            </w:r>
            <w:r w:rsidR="00843321" w:rsidRPr="00112F25">
              <w:rPr>
                <w:rFonts w:ascii="Calibri" w:eastAsia="Times New Roman" w:hAnsi="Calibri" w:cs="Calibri"/>
                <w:kern w:val="0"/>
                <w:lang w:eastAsia="en-NZ"/>
                <w14:ligatures w14:val="none"/>
              </w:rPr>
              <w:t>75</w:t>
            </w:r>
            <w:r w:rsidR="001807A6" w:rsidRPr="00112F25">
              <w:rPr>
                <w:rFonts w:ascii="Calibri" w:eastAsia="Times New Roman" w:hAnsi="Calibri" w:cs="Calibri"/>
                <w:kern w:val="0"/>
                <w:lang w:eastAsia="en-NZ"/>
                <w14:ligatures w14:val="none"/>
              </w:rPr>
              <w:t>74</w:t>
            </w:r>
            <w:r w:rsidR="00843321" w:rsidRPr="00112F25">
              <w:rPr>
                <w:rFonts w:ascii="Calibri" w:eastAsia="Times New Roman" w:hAnsi="Calibri" w:cs="Calibri"/>
                <w:kern w:val="0"/>
                <w:lang w:eastAsia="en-NZ"/>
                <w14:ligatures w14:val="none"/>
              </w:rPr>
              <w:t xml:space="preserve"> (Tamahere Community Committee)</w:t>
            </w:r>
          </w:p>
        </w:tc>
        <w:tc>
          <w:tcPr>
            <w:tcW w:w="3321" w:type="dxa"/>
          </w:tcPr>
          <w:p w14:paraId="1774074F" w14:textId="6491772E" w:rsidR="003C4DFF" w:rsidRPr="00112F25" w:rsidRDefault="009B1F9F" w:rsidP="00AC3C1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Noted. </w:t>
            </w:r>
            <w:r w:rsidR="00AC293C" w:rsidRPr="00112F25">
              <w:rPr>
                <w:rFonts w:ascii="Calibri" w:eastAsia="Times New Roman" w:hAnsi="Calibri" w:cs="Calibri"/>
                <w:kern w:val="0"/>
                <w:lang w:eastAsia="en-NZ"/>
                <w14:ligatures w14:val="none"/>
              </w:rPr>
              <w:t xml:space="preserve">Already part of definition. </w:t>
            </w:r>
          </w:p>
        </w:tc>
      </w:tr>
      <w:tr w:rsidR="00374472" w:rsidRPr="00112F25" w14:paraId="3450DD27" w14:textId="77777777" w:rsidTr="0040448D">
        <w:tc>
          <w:tcPr>
            <w:tcW w:w="4248" w:type="dxa"/>
          </w:tcPr>
          <w:p w14:paraId="4746DF02" w14:textId="489ED2C8" w:rsidR="00374472" w:rsidRPr="00112F25" w:rsidRDefault="00F459C3" w:rsidP="00A77A92">
            <w:pPr>
              <w:pStyle w:val="ListParagraph"/>
              <w:numPr>
                <w:ilvl w:val="0"/>
                <w:numId w:val="42"/>
              </w:numPr>
              <w:ind w:left="312" w:hanging="284"/>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Respondent</w:t>
            </w:r>
            <w:r w:rsidR="00DF4ABC" w:rsidRPr="00112F25">
              <w:rPr>
                <w:rFonts w:ascii="Calibri" w:eastAsia="Times New Roman" w:hAnsi="Calibri" w:cs="Calibri"/>
                <w:kern w:val="0"/>
                <w:lang w:eastAsia="en-NZ"/>
                <w14:ligatures w14:val="none"/>
              </w:rPr>
              <w:t>s argue that some birds should not be considered poultry</w:t>
            </w:r>
            <w:r w:rsidR="005E5113" w:rsidRPr="00112F25">
              <w:rPr>
                <w:rFonts w:ascii="Calibri" w:eastAsia="Times New Roman" w:hAnsi="Calibri" w:cs="Calibri"/>
                <w:kern w:val="0"/>
                <w:lang w:eastAsia="en-NZ"/>
                <w14:ligatures w14:val="none"/>
              </w:rPr>
              <w:t xml:space="preserve"> or should have their own rules</w:t>
            </w:r>
            <w:r w:rsidR="00D3407E" w:rsidRPr="00112F25">
              <w:rPr>
                <w:rFonts w:ascii="Calibri" w:eastAsia="Times New Roman" w:hAnsi="Calibri" w:cs="Calibri"/>
                <w:kern w:val="0"/>
                <w:lang w:eastAsia="en-NZ"/>
                <w14:ligatures w14:val="none"/>
              </w:rPr>
              <w:t>, this includes:</w:t>
            </w:r>
          </w:p>
          <w:p w14:paraId="08CEA20B" w14:textId="021A9F18" w:rsidR="00D3407E" w:rsidRPr="00112F25" w:rsidRDefault="00F04E27" w:rsidP="00A77A92">
            <w:pPr>
              <w:pStyle w:val="ListParagraph"/>
              <w:numPr>
                <w:ilvl w:val="0"/>
                <w:numId w:val="43"/>
              </w:num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Pet birds, including parrots</w:t>
            </w:r>
            <w:r w:rsidR="007D574E">
              <w:rPr>
                <w:rFonts w:ascii="Calibri" w:eastAsia="Times New Roman" w:hAnsi="Calibri" w:cs="Calibri"/>
                <w:kern w:val="0"/>
                <w:lang w:eastAsia="en-NZ"/>
                <w14:ligatures w14:val="none"/>
              </w:rPr>
              <w:t>,</w:t>
            </w:r>
            <w:r w:rsidRPr="00112F25">
              <w:rPr>
                <w:rFonts w:ascii="Calibri" w:eastAsia="Times New Roman" w:hAnsi="Calibri" w:cs="Calibri"/>
                <w:kern w:val="0"/>
                <w:lang w:eastAsia="en-NZ"/>
                <w14:ligatures w14:val="none"/>
              </w:rPr>
              <w:t xml:space="preserve"> and pigeons</w:t>
            </w:r>
            <w:r w:rsidR="00803BC2" w:rsidRPr="00112F25">
              <w:rPr>
                <w:rFonts w:ascii="Calibri" w:eastAsia="Times New Roman" w:hAnsi="Calibri" w:cs="Calibri"/>
                <w:kern w:val="0"/>
                <w:lang w:eastAsia="en-NZ"/>
                <w14:ligatures w14:val="none"/>
              </w:rPr>
              <w:t>.</w:t>
            </w:r>
          </w:p>
          <w:p w14:paraId="1DE08EBF" w14:textId="11CFE99E" w:rsidR="00DC4851" w:rsidRPr="00112F25" w:rsidRDefault="00AC74B5" w:rsidP="00A77A92">
            <w:pPr>
              <w:pStyle w:val="ListParagraph"/>
              <w:numPr>
                <w:ilvl w:val="0"/>
                <w:numId w:val="43"/>
              </w:num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Birds smaller than a chicken,</w:t>
            </w:r>
            <w:r w:rsidR="00DC4851" w:rsidRPr="00112F25">
              <w:rPr>
                <w:rFonts w:ascii="Calibri" w:eastAsia="Times New Roman" w:hAnsi="Calibri" w:cs="Calibri"/>
                <w:kern w:val="0"/>
                <w:lang w:eastAsia="en-NZ"/>
                <w14:ligatures w14:val="none"/>
              </w:rPr>
              <w:t xml:space="preserve"> such a</w:t>
            </w:r>
            <w:r w:rsidRPr="00112F25">
              <w:rPr>
                <w:rFonts w:ascii="Calibri" w:eastAsia="Times New Roman" w:hAnsi="Calibri" w:cs="Calibri"/>
                <w:kern w:val="0"/>
                <w:lang w:eastAsia="en-NZ"/>
                <w14:ligatures w14:val="none"/>
              </w:rPr>
              <w:t>s</w:t>
            </w:r>
            <w:r w:rsidR="00DC4851" w:rsidRPr="00112F25">
              <w:rPr>
                <w:rFonts w:ascii="Calibri" w:eastAsia="Times New Roman" w:hAnsi="Calibri" w:cs="Calibri"/>
                <w:kern w:val="0"/>
                <w:lang w:eastAsia="en-NZ"/>
                <w14:ligatures w14:val="none"/>
              </w:rPr>
              <w:t xml:space="preserve"> quail and pigeon</w:t>
            </w:r>
            <w:r w:rsidR="00803BC2" w:rsidRPr="00112F25">
              <w:rPr>
                <w:rFonts w:ascii="Calibri" w:eastAsia="Times New Roman" w:hAnsi="Calibri" w:cs="Calibri"/>
                <w:kern w:val="0"/>
                <w:lang w:eastAsia="en-NZ"/>
                <w14:ligatures w14:val="none"/>
              </w:rPr>
              <w:t>.</w:t>
            </w:r>
          </w:p>
          <w:p w14:paraId="18A28E4E" w14:textId="1E507162" w:rsidR="00374472" w:rsidRPr="00112F25" w:rsidRDefault="00A63D69" w:rsidP="00A77A92">
            <w:pPr>
              <w:pStyle w:val="ListParagraph"/>
              <w:numPr>
                <w:ilvl w:val="0"/>
                <w:numId w:val="43"/>
              </w:num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Large birds such as turkeys, geese, peacocks, pheasants</w:t>
            </w:r>
            <w:r w:rsidR="00803BC2" w:rsidRPr="00112F25">
              <w:rPr>
                <w:rFonts w:ascii="Calibri" w:eastAsia="Times New Roman" w:hAnsi="Calibri" w:cs="Calibri"/>
                <w:kern w:val="0"/>
                <w:lang w:eastAsia="en-NZ"/>
                <w14:ligatures w14:val="none"/>
              </w:rPr>
              <w:t>.</w:t>
            </w:r>
          </w:p>
        </w:tc>
        <w:tc>
          <w:tcPr>
            <w:tcW w:w="1417" w:type="dxa"/>
          </w:tcPr>
          <w:p w14:paraId="2F39FB50" w14:textId="4D1BB7D5" w:rsidR="00374472" w:rsidRPr="00112F25" w:rsidRDefault="00CD13B3" w:rsidP="00AC3C1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1</w:t>
            </w:r>
            <w:r w:rsidR="00DF21AA" w:rsidRPr="00112F25">
              <w:rPr>
                <w:rFonts w:ascii="Calibri" w:eastAsia="Times New Roman" w:hAnsi="Calibri" w:cs="Calibri"/>
                <w:kern w:val="0"/>
                <w:lang w:eastAsia="en-NZ"/>
                <w14:ligatures w14:val="none"/>
              </w:rPr>
              <w:t>9</w:t>
            </w:r>
          </w:p>
        </w:tc>
        <w:tc>
          <w:tcPr>
            <w:tcW w:w="4962" w:type="dxa"/>
          </w:tcPr>
          <w:p w14:paraId="5E6B06A6" w14:textId="7A4C8D23" w:rsidR="00374472" w:rsidRPr="00112F25" w:rsidRDefault="00AC74B5" w:rsidP="00AC3C1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7263</w:t>
            </w:r>
            <w:r w:rsidR="00256B68" w:rsidRPr="00112F25">
              <w:rPr>
                <w:rFonts w:ascii="Calibri" w:eastAsia="Times New Roman" w:hAnsi="Calibri" w:cs="Calibri"/>
                <w:kern w:val="0"/>
                <w:lang w:eastAsia="en-NZ"/>
                <w14:ligatures w14:val="none"/>
              </w:rPr>
              <w:t>, 7265, 7370</w:t>
            </w:r>
            <w:r w:rsidR="00692BBD" w:rsidRPr="00112F25">
              <w:rPr>
                <w:rFonts w:ascii="Calibri" w:eastAsia="Times New Roman" w:hAnsi="Calibri" w:cs="Calibri"/>
                <w:kern w:val="0"/>
                <w:lang w:eastAsia="en-NZ"/>
                <w14:ligatures w14:val="none"/>
              </w:rPr>
              <w:t>, 7284, 7293, 7320</w:t>
            </w:r>
            <w:r w:rsidR="00FD2F43" w:rsidRPr="00112F25">
              <w:rPr>
                <w:rFonts w:ascii="Calibri" w:eastAsia="Times New Roman" w:hAnsi="Calibri" w:cs="Calibri"/>
                <w:kern w:val="0"/>
                <w:lang w:eastAsia="en-NZ"/>
                <w14:ligatures w14:val="none"/>
              </w:rPr>
              <w:t>, 7289, 7336</w:t>
            </w:r>
            <w:r w:rsidR="00CD13B3" w:rsidRPr="00112F25">
              <w:rPr>
                <w:rFonts w:ascii="Calibri" w:eastAsia="Times New Roman" w:hAnsi="Calibri" w:cs="Calibri"/>
                <w:kern w:val="0"/>
                <w:lang w:eastAsia="en-NZ"/>
                <w14:ligatures w14:val="none"/>
              </w:rPr>
              <w:t>, 7300, 7381, 7254, 7478, 7476</w:t>
            </w:r>
            <w:r w:rsidR="00136A2E" w:rsidRPr="00112F25">
              <w:rPr>
                <w:rFonts w:ascii="Calibri" w:eastAsia="Times New Roman" w:hAnsi="Calibri" w:cs="Calibri"/>
                <w:kern w:val="0"/>
                <w:lang w:eastAsia="en-NZ"/>
                <w14:ligatures w14:val="none"/>
              </w:rPr>
              <w:t>, 7409</w:t>
            </w:r>
            <w:r w:rsidR="00C973E7" w:rsidRPr="00112F25">
              <w:rPr>
                <w:rFonts w:ascii="Calibri" w:eastAsia="Times New Roman" w:hAnsi="Calibri" w:cs="Calibri"/>
                <w:kern w:val="0"/>
                <w:lang w:eastAsia="en-NZ"/>
                <w14:ligatures w14:val="none"/>
              </w:rPr>
              <w:t>, 7505</w:t>
            </w:r>
            <w:r w:rsidR="0006688C" w:rsidRPr="00112F25">
              <w:rPr>
                <w:rFonts w:ascii="Calibri" w:eastAsia="Times New Roman" w:hAnsi="Calibri" w:cs="Calibri"/>
                <w:kern w:val="0"/>
                <w:lang w:eastAsia="en-NZ"/>
                <w14:ligatures w14:val="none"/>
              </w:rPr>
              <w:t>, 7511</w:t>
            </w:r>
            <w:r w:rsidR="00A25E94" w:rsidRPr="00112F25">
              <w:rPr>
                <w:rFonts w:ascii="Calibri" w:eastAsia="Times New Roman" w:hAnsi="Calibri" w:cs="Calibri"/>
                <w:kern w:val="0"/>
                <w:lang w:eastAsia="en-NZ"/>
                <w14:ligatures w14:val="none"/>
              </w:rPr>
              <w:t>, 7537</w:t>
            </w:r>
            <w:r w:rsidR="00674C06" w:rsidRPr="00112F25">
              <w:rPr>
                <w:rFonts w:ascii="Calibri" w:eastAsia="Times New Roman" w:hAnsi="Calibri" w:cs="Calibri"/>
                <w:kern w:val="0"/>
                <w:lang w:eastAsia="en-NZ"/>
                <w14:ligatures w14:val="none"/>
              </w:rPr>
              <w:t>, 7559</w:t>
            </w:r>
            <w:r w:rsidR="00DF21AA" w:rsidRPr="00112F25">
              <w:rPr>
                <w:rFonts w:ascii="Calibri" w:eastAsia="Times New Roman" w:hAnsi="Calibri" w:cs="Calibri"/>
                <w:kern w:val="0"/>
                <w:lang w:eastAsia="en-NZ"/>
                <w14:ligatures w14:val="none"/>
              </w:rPr>
              <w:t>, 7574 (Tamahere Community Committee)</w:t>
            </w:r>
          </w:p>
        </w:tc>
        <w:tc>
          <w:tcPr>
            <w:tcW w:w="3321" w:type="dxa"/>
          </w:tcPr>
          <w:p w14:paraId="4AEAFF4C" w14:textId="3CC8A137" w:rsidR="00374472" w:rsidRPr="00112F25" w:rsidRDefault="007D574E" w:rsidP="00AC3C11">
            <w:pPr>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 xml:space="preserve">Noted. </w:t>
            </w:r>
          </w:p>
        </w:tc>
      </w:tr>
      <w:tr w:rsidR="003C4DFF" w:rsidRPr="00112F25" w14:paraId="6AE8C0AB" w14:textId="77777777" w:rsidTr="0040448D">
        <w:tc>
          <w:tcPr>
            <w:tcW w:w="4248" w:type="dxa"/>
          </w:tcPr>
          <w:p w14:paraId="63AB81DC" w14:textId="4871A77D" w:rsidR="003C4DFF" w:rsidRPr="00112F25" w:rsidRDefault="00021F48" w:rsidP="00A77A92">
            <w:pPr>
              <w:pStyle w:val="ListParagraph"/>
              <w:numPr>
                <w:ilvl w:val="0"/>
                <w:numId w:val="42"/>
              </w:numPr>
              <w:ind w:left="312" w:hanging="284"/>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lastRenderedPageBreak/>
              <w:t xml:space="preserve"> </w:t>
            </w:r>
            <w:r w:rsidR="00F459C3">
              <w:rPr>
                <w:rFonts w:ascii="Calibri" w:eastAsia="Times New Roman" w:hAnsi="Calibri" w:cs="Calibri"/>
                <w:kern w:val="0"/>
                <w:lang w:eastAsia="en-NZ"/>
                <w14:ligatures w14:val="none"/>
              </w:rPr>
              <w:t>Respondent</w:t>
            </w:r>
            <w:r w:rsidR="006B7DC1" w:rsidRPr="00112F25">
              <w:rPr>
                <w:rFonts w:ascii="Calibri" w:eastAsia="Times New Roman" w:hAnsi="Calibri" w:cs="Calibri"/>
                <w:kern w:val="0"/>
                <w:lang w:eastAsia="en-NZ"/>
                <w14:ligatures w14:val="none"/>
              </w:rPr>
              <w:t>s feel that all birds</w:t>
            </w:r>
            <w:r w:rsidR="00010626" w:rsidRPr="00112F25">
              <w:rPr>
                <w:rFonts w:ascii="Calibri" w:eastAsia="Times New Roman" w:hAnsi="Calibri" w:cs="Calibri"/>
                <w:kern w:val="0"/>
                <w:lang w:eastAsia="en-NZ"/>
                <w14:ligatures w14:val="none"/>
              </w:rPr>
              <w:t xml:space="preserve"> </w:t>
            </w:r>
            <w:r w:rsidR="00AE006E" w:rsidRPr="00112F25">
              <w:rPr>
                <w:rFonts w:ascii="Calibri" w:eastAsia="Times New Roman" w:hAnsi="Calibri" w:cs="Calibri"/>
                <w:kern w:val="0"/>
                <w:lang w:eastAsia="en-NZ"/>
                <w14:ligatures w14:val="none"/>
              </w:rPr>
              <w:t>(anything with feathers)</w:t>
            </w:r>
            <w:r w:rsidR="00010626" w:rsidRPr="00112F25">
              <w:rPr>
                <w:rFonts w:ascii="Calibri" w:eastAsia="Times New Roman" w:hAnsi="Calibri" w:cs="Calibri"/>
                <w:kern w:val="0"/>
                <w:lang w:eastAsia="en-NZ"/>
                <w14:ligatures w14:val="none"/>
              </w:rPr>
              <w:t xml:space="preserve"> </w:t>
            </w:r>
            <w:r w:rsidR="0016628E" w:rsidRPr="00112F25">
              <w:rPr>
                <w:rFonts w:ascii="Calibri" w:eastAsia="Times New Roman" w:hAnsi="Calibri" w:cs="Calibri"/>
                <w:kern w:val="0"/>
                <w:lang w:eastAsia="en-NZ"/>
                <w14:ligatures w14:val="none"/>
              </w:rPr>
              <w:t xml:space="preserve">or domesticated fowl </w:t>
            </w:r>
            <w:r w:rsidR="00010626" w:rsidRPr="00112F25">
              <w:rPr>
                <w:rFonts w:ascii="Calibri" w:eastAsia="Times New Roman" w:hAnsi="Calibri" w:cs="Calibri"/>
                <w:kern w:val="0"/>
                <w:lang w:eastAsia="en-NZ"/>
                <w14:ligatures w14:val="none"/>
              </w:rPr>
              <w:t>should be included in the definition of poultry.</w:t>
            </w:r>
          </w:p>
        </w:tc>
        <w:tc>
          <w:tcPr>
            <w:tcW w:w="1417" w:type="dxa"/>
          </w:tcPr>
          <w:p w14:paraId="45A1B5E1" w14:textId="3B683FEB" w:rsidR="003C4DFF" w:rsidRPr="00112F25" w:rsidRDefault="00904CEE" w:rsidP="00AC3C1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1</w:t>
            </w:r>
            <w:r w:rsidR="004A04D7" w:rsidRPr="00112F25">
              <w:rPr>
                <w:rFonts w:ascii="Calibri" w:eastAsia="Times New Roman" w:hAnsi="Calibri" w:cs="Calibri"/>
                <w:kern w:val="0"/>
                <w:lang w:eastAsia="en-NZ"/>
                <w14:ligatures w14:val="none"/>
              </w:rPr>
              <w:t>5</w:t>
            </w:r>
          </w:p>
        </w:tc>
        <w:tc>
          <w:tcPr>
            <w:tcW w:w="4962" w:type="dxa"/>
          </w:tcPr>
          <w:p w14:paraId="67CB5439" w14:textId="6665F1FD" w:rsidR="003C4DFF" w:rsidRPr="00112F25" w:rsidRDefault="00010626" w:rsidP="00AC3C1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7264, 7270, 7362, 7375, 7347, 7401, 7426, 7431, 7477</w:t>
            </w:r>
            <w:r w:rsidR="00904CEE" w:rsidRPr="00112F25">
              <w:rPr>
                <w:rFonts w:ascii="Calibri" w:eastAsia="Times New Roman" w:hAnsi="Calibri" w:cs="Calibri"/>
                <w:kern w:val="0"/>
                <w:lang w:eastAsia="en-NZ"/>
                <w14:ligatures w14:val="none"/>
              </w:rPr>
              <w:t>, 7302, 7306</w:t>
            </w:r>
            <w:r w:rsidR="00AE006E" w:rsidRPr="00112F25">
              <w:rPr>
                <w:rFonts w:ascii="Calibri" w:eastAsia="Times New Roman" w:hAnsi="Calibri" w:cs="Calibri"/>
                <w:kern w:val="0"/>
                <w:lang w:eastAsia="en-NZ"/>
                <w14:ligatures w14:val="none"/>
              </w:rPr>
              <w:t>, 7251</w:t>
            </w:r>
            <w:r w:rsidR="0016628E" w:rsidRPr="00112F25">
              <w:rPr>
                <w:rFonts w:ascii="Calibri" w:eastAsia="Times New Roman" w:hAnsi="Calibri" w:cs="Calibri"/>
                <w:kern w:val="0"/>
                <w:lang w:eastAsia="en-NZ"/>
                <w14:ligatures w14:val="none"/>
              </w:rPr>
              <w:t>, 7319, 7364</w:t>
            </w:r>
            <w:r w:rsidR="004A04D7" w:rsidRPr="00112F25">
              <w:rPr>
                <w:rFonts w:ascii="Calibri" w:eastAsia="Times New Roman" w:hAnsi="Calibri" w:cs="Calibri"/>
                <w:kern w:val="0"/>
                <w:lang w:eastAsia="en-NZ"/>
                <w14:ligatures w14:val="none"/>
              </w:rPr>
              <w:t>, 7</w:t>
            </w:r>
            <w:r w:rsidR="009A6B01" w:rsidRPr="00112F25">
              <w:rPr>
                <w:rFonts w:ascii="Calibri" w:eastAsia="Times New Roman" w:hAnsi="Calibri" w:cs="Calibri"/>
                <w:kern w:val="0"/>
                <w:lang w:eastAsia="en-NZ"/>
                <w14:ligatures w14:val="none"/>
              </w:rPr>
              <w:t>574 (Tamahere Community Committee)</w:t>
            </w:r>
          </w:p>
        </w:tc>
        <w:tc>
          <w:tcPr>
            <w:tcW w:w="3321" w:type="dxa"/>
          </w:tcPr>
          <w:p w14:paraId="7E6B0697" w14:textId="5264A949" w:rsidR="003C4DFF" w:rsidRPr="00112F25" w:rsidRDefault="007D574E" w:rsidP="00AC3C11">
            <w:pPr>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Noted.</w:t>
            </w:r>
          </w:p>
        </w:tc>
      </w:tr>
      <w:tr w:rsidR="00337DCF" w:rsidRPr="00112F25" w14:paraId="641B06AF" w14:textId="77777777" w:rsidTr="0040448D">
        <w:tc>
          <w:tcPr>
            <w:tcW w:w="4248" w:type="dxa"/>
          </w:tcPr>
          <w:p w14:paraId="283AB1E7" w14:textId="0A6AEF73" w:rsidR="001B0619" w:rsidRPr="00112F25" w:rsidRDefault="00F459C3" w:rsidP="00A77A92">
            <w:pPr>
              <w:pStyle w:val="ListParagraph"/>
              <w:numPr>
                <w:ilvl w:val="0"/>
                <w:numId w:val="42"/>
              </w:numPr>
              <w:ind w:left="312" w:hanging="284"/>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Respondent</w:t>
            </w:r>
            <w:r w:rsidR="001B0619" w:rsidRPr="00112F25">
              <w:rPr>
                <w:rFonts w:ascii="Calibri" w:eastAsia="Times New Roman" w:hAnsi="Calibri" w:cs="Calibri"/>
                <w:kern w:val="0"/>
                <w:lang w:eastAsia="en-NZ"/>
                <w14:ligatures w14:val="none"/>
              </w:rPr>
              <w:t xml:space="preserve">s have argued that bird size should be a determinant of whether we define </w:t>
            </w:r>
            <w:r w:rsidR="00F7411C">
              <w:rPr>
                <w:rFonts w:ascii="Calibri" w:eastAsia="Times New Roman" w:hAnsi="Calibri" w:cs="Calibri"/>
                <w:kern w:val="0"/>
                <w:lang w:eastAsia="en-NZ"/>
                <w14:ligatures w14:val="none"/>
              </w:rPr>
              <w:t>a bird</w:t>
            </w:r>
            <w:r w:rsidR="001B0619" w:rsidRPr="00112F25">
              <w:rPr>
                <w:rFonts w:ascii="Calibri" w:eastAsia="Times New Roman" w:hAnsi="Calibri" w:cs="Calibri"/>
                <w:kern w:val="0"/>
                <w:lang w:eastAsia="en-NZ"/>
                <w14:ligatures w14:val="none"/>
              </w:rPr>
              <w:t xml:space="preserve"> as poultry. Birds larger than chickens e.g. peacocks, turkeys, pheasants, geese that require more space, are noisier, and can be aggressive should impact the definition of poultry</w:t>
            </w:r>
            <w:r w:rsidR="008F048A">
              <w:rPr>
                <w:rFonts w:ascii="Calibri" w:eastAsia="Times New Roman" w:hAnsi="Calibri" w:cs="Calibri"/>
                <w:kern w:val="0"/>
                <w:lang w:eastAsia="en-NZ"/>
                <w14:ligatures w14:val="none"/>
              </w:rPr>
              <w:t xml:space="preserve">, </w:t>
            </w:r>
            <w:r w:rsidR="001B0619" w:rsidRPr="00112F25">
              <w:rPr>
                <w:rFonts w:ascii="Calibri" w:eastAsia="Times New Roman" w:hAnsi="Calibri" w:cs="Calibri"/>
                <w:kern w:val="0"/>
                <w:lang w:eastAsia="en-NZ"/>
                <w14:ligatures w14:val="none"/>
              </w:rPr>
              <w:t>should not be allowed in urban</w:t>
            </w:r>
            <w:r w:rsidR="008F048A">
              <w:rPr>
                <w:rFonts w:ascii="Calibri" w:eastAsia="Times New Roman" w:hAnsi="Calibri" w:cs="Calibri"/>
                <w:kern w:val="0"/>
                <w:lang w:eastAsia="en-NZ"/>
                <w14:ligatures w14:val="none"/>
              </w:rPr>
              <w:t xml:space="preserve"> or</w:t>
            </w:r>
            <w:r w:rsidR="007B29A7">
              <w:rPr>
                <w:rFonts w:ascii="Calibri" w:eastAsia="Times New Roman" w:hAnsi="Calibri" w:cs="Calibri"/>
                <w:kern w:val="0"/>
                <w:lang w:eastAsia="en-NZ"/>
                <w14:ligatures w14:val="none"/>
              </w:rPr>
              <w:t xml:space="preserve"> </w:t>
            </w:r>
            <w:r w:rsidR="001B0619" w:rsidRPr="00112F25">
              <w:rPr>
                <w:rFonts w:ascii="Calibri" w:eastAsia="Times New Roman" w:hAnsi="Calibri" w:cs="Calibri"/>
                <w:kern w:val="0"/>
                <w:lang w:eastAsia="en-NZ"/>
                <w14:ligatures w14:val="none"/>
              </w:rPr>
              <w:t xml:space="preserve">lifestyle areas. </w:t>
            </w:r>
          </w:p>
          <w:p w14:paraId="6EC7C5F4" w14:textId="77777777" w:rsidR="001B0619" w:rsidRPr="00112F25" w:rsidRDefault="001B0619" w:rsidP="00A77A92">
            <w:pPr>
              <w:pStyle w:val="ListParagraph"/>
              <w:numPr>
                <w:ilvl w:val="0"/>
                <w:numId w:val="42"/>
              </w:numPr>
              <w:ind w:left="312" w:hanging="284"/>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A bird that typically requires a large area to roam around in and nest should be restricted. </w:t>
            </w:r>
          </w:p>
          <w:p w14:paraId="3CAAC647" w14:textId="01021615" w:rsidR="00337DCF" w:rsidRPr="00112F25" w:rsidRDefault="001B0619" w:rsidP="00A77A92">
            <w:pPr>
              <w:pStyle w:val="ListParagraph"/>
              <w:numPr>
                <w:ilvl w:val="0"/>
                <w:numId w:val="42"/>
              </w:numPr>
              <w:ind w:left="312" w:hanging="284"/>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Less common birds need to be limited less than chickens. </w:t>
            </w:r>
          </w:p>
        </w:tc>
        <w:tc>
          <w:tcPr>
            <w:tcW w:w="1417" w:type="dxa"/>
          </w:tcPr>
          <w:p w14:paraId="7E85603D" w14:textId="2968F689" w:rsidR="00337DCF" w:rsidRPr="00112F25" w:rsidRDefault="001B0619" w:rsidP="001E3503">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1</w:t>
            </w:r>
            <w:r w:rsidR="00BC5666" w:rsidRPr="00112F25">
              <w:rPr>
                <w:rFonts w:ascii="Calibri" w:eastAsia="Times New Roman" w:hAnsi="Calibri" w:cs="Calibri"/>
                <w:kern w:val="0"/>
                <w:lang w:eastAsia="en-NZ"/>
                <w14:ligatures w14:val="none"/>
              </w:rPr>
              <w:t>2</w:t>
            </w:r>
          </w:p>
        </w:tc>
        <w:tc>
          <w:tcPr>
            <w:tcW w:w="4962" w:type="dxa"/>
          </w:tcPr>
          <w:p w14:paraId="5DCA0B2E" w14:textId="3AC6A948" w:rsidR="00337DCF" w:rsidRPr="00112F25" w:rsidRDefault="001B0619" w:rsidP="001E3503">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7373, 7318, 7365, 7408, 7414, 7418, 7326, 7259, 7249, 7368, 7429, 7530</w:t>
            </w:r>
          </w:p>
        </w:tc>
        <w:tc>
          <w:tcPr>
            <w:tcW w:w="3321" w:type="dxa"/>
          </w:tcPr>
          <w:p w14:paraId="2B1BC9D7" w14:textId="17927BF9" w:rsidR="00337DCF" w:rsidRPr="00112F25" w:rsidRDefault="00467ECC" w:rsidP="001E3503">
            <w:pPr>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Noted.</w:t>
            </w:r>
          </w:p>
        </w:tc>
      </w:tr>
      <w:tr w:rsidR="003C4DFF" w:rsidRPr="00112F25" w14:paraId="05A60D52" w14:textId="77777777" w:rsidTr="0040448D">
        <w:tc>
          <w:tcPr>
            <w:tcW w:w="4248" w:type="dxa"/>
          </w:tcPr>
          <w:p w14:paraId="7E345D06" w14:textId="56D934CB" w:rsidR="003C4DFF" w:rsidRPr="00112F25" w:rsidRDefault="00F459C3" w:rsidP="00A77A92">
            <w:pPr>
              <w:pStyle w:val="ListParagraph"/>
              <w:numPr>
                <w:ilvl w:val="0"/>
                <w:numId w:val="42"/>
              </w:numPr>
              <w:ind w:left="312" w:hanging="284"/>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Respondent</w:t>
            </w:r>
            <w:r w:rsidR="00464BC5" w:rsidRPr="00112F25">
              <w:rPr>
                <w:rFonts w:ascii="Calibri" w:eastAsia="Times New Roman" w:hAnsi="Calibri" w:cs="Calibri"/>
                <w:kern w:val="0"/>
                <w:lang w:eastAsia="en-NZ"/>
                <w14:ligatures w14:val="none"/>
              </w:rPr>
              <w:t xml:space="preserve">s </w:t>
            </w:r>
            <w:r w:rsidR="00CD38AF" w:rsidRPr="00112F25">
              <w:rPr>
                <w:rFonts w:ascii="Calibri" w:eastAsia="Times New Roman" w:hAnsi="Calibri" w:cs="Calibri"/>
                <w:kern w:val="0"/>
                <w:lang w:eastAsia="en-NZ"/>
                <w14:ligatures w14:val="none"/>
              </w:rPr>
              <w:t>suggest that</w:t>
            </w:r>
            <w:r w:rsidR="00BA2635" w:rsidRPr="00112F25">
              <w:rPr>
                <w:rFonts w:ascii="Calibri" w:eastAsia="Times New Roman" w:hAnsi="Calibri" w:cs="Calibri"/>
                <w:kern w:val="0"/>
                <w:lang w:eastAsia="en-NZ"/>
                <w14:ligatures w14:val="none"/>
              </w:rPr>
              <w:t xml:space="preserve"> there be reasonable control</w:t>
            </w:r>
            <w:r w:rsidR="00DE76D6">
              <w:rPr>
                <w:rFonts w:ascii="Calibri" w:eastAsia="Times New Roman" w:hAnsi="Calibri" w:cs="Calibri"/>
                <w:kern w:val="0"/>
                <w:lang w:eastAsia="en-NZ"/>
                <w14:ligatures w14:val="none"/>
              </w:rPr>
              <w:t xml:space="preserve"> and/or </w:t>
            </w:r>
            <w:r w:rsidR="00BA2635" w:rsidRPr="00112F25">
              <w:rPr>
                <w:rFonts w:ascii="Calibri" w:eastAsia="Times New Roman" w:hAnsi="Calibri" w:cs="Calibri"/>
                <w:kern w:val="0"/>
                <w:lang w:eastAsia="en-NZ"/>
                <w14:ligatures w14:val="none"/>
              </w:rPr>
              <w:t xml:space="preserve">housing requirements </w:t>
            </w:r>
            <w:r w:rsidR="00353125" w:rsidRPr="00112F25">
              <w:rPr>
                <w:rFonts w:ascii="Calibri" w:eastAsia="Times New Roman" w:hAnsi="Calibri" w:cs="Calibri"/>
                <w:kern w:val="0"/>
                <w:lang w:eastAsia="en-NZ"/>
                <w14:ligatures w14:val="none"/>
              </w:rPr>
              <w:t xml:space="preserve">and that </w:t>
            </w:r>
            <w:r w:rsidR="00E454CE">
              <w:rPr>
                <w:rFonts w:ascii="Calibri" w:eastAsia="Times New Roman" w:hAnsi="Calibri" w:cs="Calibri"/>
                <w:kern w:val="0"/>
                <w:lang w:eastAsia="en-NZ"/>
                <w14:ligatures w14:val="none"/>
              </w:rPr>
              <w:t>poultry</w:t>
            </w:r>
            <w:r w:rsidR="00E44353">
              <w:rPr>
                <w:rFonts w:ascii="Calibri" w:eastAsia="Times New Roman" w:hAnsi="Calibri" w:cs="Calibri"/>
                <w:kern w:val="0"/>
                <w:lang w:eastAsia="en-NZ"/>
                <w14:ligatures w14:val="none"/>
              </w:rPr>
              <w:t xml:space="preserve"> </w:t>
            </w:r>
            <w:r w:rsidR="00E454CE">
              <w:rPr>
                <w:rFonts w:ascii="Calibri" w:eastAsia="Times New Roman" w:hAnsi="Calibri" w:cs="Calibri"/>
                <w:kern w:val="0"/>
                <w:lang w:eastAsia="en-NZ"/>
                <w14:ligatures w14:val="none"/>
              </w:rPr>
              <w:t>be</w:t>
            </w:r>
            <w:r w:rsidR="00BA2635" w:rsidRPr="00112F25">
              <w:rPr>
                <w:rFonts w:ascii="Calibri" w:eastAsia="Times New Roman" w:hAnsi="Calibri" w:cs="Calibri"/>
                <w:kern w:val="0"/>
                <w:lang w:eastAsia="en-NZ"/>
                <w14:ligatures w14:val="none"/>
              </w:rPr>
              <w:t xml:space="preserve"> confined to </w:t>
            </w:r>
            <w:r w:rsidR="00353125" w:rsidRPr="00112F25">
              <w:rPr>
                <w:rFonts w:ascii="Calibri" w:eastAsia="Times New Roman" w:hAnsi="Calibri" w:cs="Calibri"/>
                <w:kern w:val="0"/>
                <w:lang w:eastAsia="en-NZ"/>
                <w14:ligatures w14:val="none"/>
              </w:rPr>
              <w:t>owner’s</w:t>
            </w:r>
            <w:r w:rsidR="00BA2635" w:rsidRPr="00112F25">
              <w:rPr>
                <w:rFonts w:ascii="Calibri" w:eastAsia="Times New Roman" w:hAnsi="Calibri" w:cs="Calibri"/>
                <w:kern w:val="0"/>
                <w:lang w:eastAsia="en-NZ"/>
                <w14:ligatures w14:val="none"/>
              </w:rPr>
              <w:t xml:space="preserve"> property</w:t>
            </w:r>
            <w:r w:rsidR="00353125" w:rsidRPr="00112F25">
              <w:rPr>
                <w:rFonts w:ascii="Calibri" w:eastAsia="Times New Roman" w:hAnsi="Calibri" w:cs="Calibri"/>
                <w:kern w:val="0"/>
                <w:lang w:eastAsia="en-NZ"/>
                <w14:ligatures w14:val="none"/>
              </w:rPr>
              <w:t xml:space="preserve"> be added</w:t>
            </w:r>
            <w:r w:rsidR="00793A54">
              <w:rPr>
                <w:rFonts w:ascii="Calibri" w:eastAsia="Times New Roman" w:hAnsi="Calibri" w:cs="Calibri"/>
                <w:kern w:val="0"/>
                <w:lang w:eastAsia="en-NZ"/>
                <w14:ligatures w14:val="none"/>
              </w:rPr>
              <w:t xml:space="preserve"> to the </w:t>
            </w:r>
            <w:proofErr w:type="gramStart"/>
            <w:r w:rsidR="00793A54">
              <w:rPr>
                <w:rFonts w:ascii="Calibri" w:eastAsia="Times New Roman" w:hAnsi="Calibri" w:cs="Calibri"/>
                <w:kern w:val="0"/>
                <w:lang w:eastAsia="en-NZ"/>
                <w14:ligatures w14:val="none"/>
              </w:rPr>
              <w:t>Bylaw.</w:t>
            </w:r>
            <w:r w:rsidR="00353125" w:rsidRPr="00112F25">
              <w:rPr>
                <w:rFonts w:ascii="Calibri" w:eastAsia="Times New Roman" w:hAnsi="Calibri" w:cs="Calibri"/>
                <w:kern w:val="0"/>
                <w:lang w:eastAsia="en-NZ"/>
                <w14:ligatures w14:val="none"/>
              </w:rPr>
              <w:t>.</w:t>
            </w:r>
            <w:proofErr w:type="gramEnd"/>
          </w:p>
        </w:tc>
        <w:tc>
          <w:tcPr>
            <w:tcW w:w="1417" w:type="dxa"/>
          </w:tcPr>
          <w:p w14:paraId="39E1A797" w14:textId="7258FBE1" w:rsidR="003C4DFF" w:rsidRPr="00112F25" w:rsidRDefault="00BC5666" w:rsidP="00AC3C1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w:t>
            </w:r>
          </w:p>
        </w:tc>
        <w:tc>
          <w:tcPr>
            <w:tcW w:w="4962" w:type="dxa"/>
          </w:tcPr>
          <w:p w14:paraId="20E721CD" w14:textId="7E21A7D7" w:rsidR="003C4DFF" w:rsidRPr="00112F25" w:rsidRDefault="00BA2635" w:rsidP="00AC3C1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7446</w:t>
            </w:r>
            <w:r w:rsidR="005F0C90" w:rsidRPr="00112F25">
              <w:rPr>
                <w:rFonts w:ascii="Calibri" w:eastAsia="Times New Roman" w:hAnsi="Calibri" w:cs="Calibri"/>
                <w:kern w:val="0"/>
                <w:lang w:eastAsia="en-NZ"/>
                <w14:ligatures w14:val="none"/>
              </w:rPr>
              <w:t>, 7395</w:t>
            </w:r>
            <w:r w:rsidR="008E3EEC" w:rsidRPr="00112F25">
              <w:rPr>
                <w:rFonts w:ascii="Calibri" w:eastAsia="Times New Roman" w:hAnsi="Calibri" w:cs="Calibri"/>
                <w:kern w:val="0"/>
                <w:lang w:eastAsia="en-NZ"/>
                <w14:ligatures w14:val="none"/>
              </w:rPr>
              <w:t xml:space="preserve">, 7434, </w:t>
            </w:r>
            <w:r w:rsidR="00632D49" w:rsidRPr="00112F25">
              <w:rPr>
                <w:rFonts w:ascii="Calibri" w:eastAsia="Times New Roman" w:hAnsi="Calibri" w:cs="Calibri"/>
                <w:kern w:val="0"/>
                <w:lang w:eastAsia="en-NZ"/>
                <w14:ligatures w14:val="none"/>
              </w:rPr>
              <w:t>7299 (Avian Wildlife Rehabilitation Trust)</w:t>
            </w:r>
            <w:r w:rsidR="008E3EEC" w:rsidRPr="00112F25">
              <w:rPr>
                <w:rFonts w:ascii="Calibri" w:eastAsia="Times New Roman" w:hAnsi="Calibri" w:cs="Calibri"/>
                <w:kern w:val="0"/>
                <w:lang w:eastAsia="en-NZ"/>
                <w14:ligatures w14:val="none"/>
              </w:rPr>
              <w:t>, 7307</w:t>
            </w:r>
            <w:r w:rsidR="00FA1EBB" w:rsidRPr="00112F25">
              <w:rPr>
                <w:rFonts w:ascii="Calibri" w:eastAsia="Times New Roman" w:hAnsi="Calibri" w:cs="Calibri"/>
                <w:kern w:val="0"/>
                <w:lang w:eastAsia="en-NZ"/>
                <w14:ligatures w14:val="none"/>
              </w:rPr>
              <w:t>, 7445</w:t>
            </w:r>
            <w:r w:rsidR="001B336A" w:rsidRPr="00112F25">
              <w:rPr>
                <w:rFonts w:ascii="Calibri" w:eastAsia="Times New Roman" w:hAnsi="Calibri" w:cs="Calibri"/>
                <w:kern w:val="0"/>
                <w:lang w:eastAsia="en-NZ"/>
                <w14:ligatures w14:val="none"/>
              </w:rPr>
              <w:t>, 7571</w:t>
            </w:r>
          </w:p>
        </w:tc>
        <w:tc>
          <w:tcPr>
            <w:tcW w:w="3321" w:type="dxa"/>
          </w:tcPr>
          <w:p w14:paraId="5E08760F" w14:textId="273B7206" w:rsidR="003C4DFF" w:rsidRPr="00112F25" w:rsidRDefault="00DE76D6" w:rsidP="00AC3C11">
            <w:pPr>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 xml:space="preserve">Noted. </w:t>
            </w:r>
          </w:p>
        </w:tc>
      </w:tr>
      <w:tr w:rsidR="00BE0D1B" w:rsidRPr="00112F25" w14:paraId="0DDDDBDF" w14:textId="77777777" w:rsidTr="0040448D">
        <w:tc>
          <w:tcPr>
            <w:tcW w:w="4248" w:type="dxa"/>
          </w:tcPr>
          <w:p w14:paraId="32E91CD6" w14:textId="412EECD3" w:rsidR="00BE0D1B" w:rsidRPr="00112F25" w:rsidRDefault="00BE0D1B" w:rsidP="00AC3C1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f) </w:t>
            </w:r>
            <w:r w:rsidR="00F459C3">
              <w:rPr>
                <w:rFonts w:ascii="Calibri" w:eastAsia="Times New Roman" w:hAnsi="Calibri" w:cs="Calibri"/>
                <w:kern w:val="0"/>
                <w:lang w:eastAsia="en-NZ"/>
                <w14:ligatures w14:val="none"/>
              </w:rPr>
              <w:t>Respondent</w:t>
            </w:r>
            <w:r w:rsidR="003C63E6" w:rsidRPr="00112F25">
              <w:rPr>
                <w:rFonts w:ascii="Calibri" w:eastAsia="Times New Roman" w:hAnsi="Calibri" w:cs="Calibri"/>
                <w:kern w:val="0"/>
                <w:lang w:eastAsia="en-NZ"/>
                <w14:ligatures w14:val="none"/>
              </w:rPr>
              <w:t xml:space="preserve">s </w:t>
            </w:r>
            <w:r w:rsidR="00E51097" w:rsidRPr="00112F25">
              <w:rPr>
                <w:rFonts w:ascii="Calibri" w:eastAsia="Times New Roman" w:hAnsi="Calibri" w:cs="Calibri"/>
                <w:kern w:val="0"/>
                <w:lang w:eastAsia="en-NZ"/>
                <w14:ligatures w14:val="none"/>
              </w:rPr>
              <w:t xml:space="preserve">felt that </w:t>
            </w:r>
            <w:r w:rsidR="00856795" w:rsidRPr="00112F25">
              <w:rPr>
                <w:rFonts w:ascii="Calibri" w:eastAsia="Times New Roman" w:hAnsi="Calibri" w:cs="Calibri"/>
                <w:kern w:val="0"/>
                <w:lang w:eastAsia="en-NZ"/>
                <w14:ligatures w14:val="none"/>
              </w:rPr>
              <w:t xml:space="preserve">a response was dependent on </w:t>
            </w:r>
            <w:r w:rsidR="005D5FEC" w:rsidRPr="00112F25">
              <w:rPr>
                <w:rFonts w:ascii="Calibri" w:eastAsia="Times New Roman" w:hAnsi="Calibri" w:cs="Calibri"/>
                <w:kern w:val="0"/>
                <w:lang w:eastAsia="en-NZ"/>
                <w14:ligatures w14:val="none"/>
              </w:rPr>
              <w:t>whether the birds were going to be located on urban, lifestyle</w:t>
            </w:r>
            <w:r w:rsidR="00BD0F5E">
              <w:rPr>
                <w:rFonts w:ascii="Calibri" w:eastAsia="Times New Roman" w:hAnsi="Calibri" w:cs="Calibri"/>
                <w:kern w:val="0"/>
                <w:lang w:eastAsia="en-NZ"/>
                <w14:ligatures w14:val="none"/>
              </w:rPr>
              <w:t>,</w:t>
            </w:r>
            <w:r w:rsidR="005D5FEC" w:rsidRPr="00112F25">
              <w:rPr>
                <w:rFonts w:ascii="Calibri" w:eastAsia="Times New Roman" w:hAnsi="Calibri" w:cs="Calibri"/>
                <w:kern w:val="0"/>
                <w:lang w:eastAsia="en-NZ"/>
                <w14:ligatures w14:val="none"/>
              </w:rPr>
              <w:t xml:space="preserve"> or rural properties</w:t>
            </w:r>
            <w:r w:rsidR="00AF30EC" w:rsidRPr="00112F25">
              <w:rPr>
                <w:rFonts w:ascii="Calibri" w:eastAsia="Times New Roman" w:hAnsi="Calibri" w:cs="Calibri"/>
                <w:kern w:val="0"/>
                <w:lang w:eastAsia="en-NZ"/>
                <w14:ligatures w14:val="none"/>
              </w:rPr>
              <w:t xml:space="preserve"> and whether they were free-range or would be kept </w:t>
            </w:r>
            <w:r w:rsidR="00BD0F5E">
              <w:rPr>
                <w:rFonts w:ascii="Calibri" w:eastAsia="Times New Roman" w:hAnsi="Calibri" w:cs="Calibri"/>
                <w:kern w:val="0"/>
                <w:lang w:eastAsia="en-NZ"/>
                <w14:ligatures w14:val="none"/>
              </w:rPr>
              <w:t>in</w:t>
            </w:r>
            <w:r w:rsidR="00AF30EC" w:rsidRPr="00112F25">
              <w:rPr>
                <w:rFonts w:ascii="Calibri" w:eastAsia="Times New Roman" w:hAnsi="Calibri" w:cs="Calibri"/>
                <w:kern w:val="0"/>
                <w:lang w:eastAsia="en-NZ"/>
                <w14:ligatures w14:val="none"/>
              </w:rPr>
              <w:t xml:space="preserve"> an aviary.</w:t>
            </w:r>
          </w:p>
        </w:tc>
        <w:tc>
          <w:tcPr>
            <w:tcW w:w="1417" w:type="dxa"/>
          </w:tcPr>
          <w:p w14:paraId="340400CE" w14:textId="21386581" w:rsidR="00BE0D1B" w:rsidRPr="00112F25" w:rsidRDefault="0095732C" w:rsidP="00AC3C1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6</w:t>
            </w:r>
          </w:p>
        </w:tc>
        <w:tc>
          <w:tcPr>
            <w:tcW w:w="4962" w:type="dxa"/>
          </w:tcPr>
          <w:p w14:paraId="189FA81E" w14:textId="56F12574" w:rsidR="00BE0D1B" w:rsidRPr="00112F25" w:rsidRDefault="00AF30EC" w:rsidP="00AC3C1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7247, 7250, 7480</w:t>
            </w:r>
            <w:r w:rsidR="007F6A36" w:rsidRPr="00112F25">
              <w:rPr>
                <w:rFonts w:ascii="Calibri" w:eastAsia="Times New Roman" w:hAnsi="Calibri" w:cs="Calibri"/>
                <w:kern w:val="0"/>
                <w:lang w:eastAsia="en-NZ"/>
                <w14:ligatures w14:val="none"/>
              </w:rPr>
              <w:t>, 7338</w:t>
            </w:r>
            <w:r w:rsidR="007C38F8" w:rsidRPr="00112F25">
              <w:rPr>
                <w:rFonts w:ascii="Calibri" w:eastAsia="Times New Roman" w:hAnsi="Calibri" w:cs="Calibri"/>
                <w:kern w:val="0"/>
                <w:lang w:eastAsia="en-NZ"/>
                <w14:ligatures w14:val="none"/>
              </w:rPr>
              <w:t>, 7399</w:t>
            </w:r>
            <w:r w:rsidR="00D630BB" w:rsidRPr="00112F25">
              <w:rPr>
                <w:rFonts w:ascii="Calibri" w:eastAsia="Times New Roman" w:hAnsi="Calibri" w:cs="Calibri"/>
                <w:kern w:val="0"/>
                <w:lang w:eastAsia="en-NZ"/>
                <w14:ligatures w14:val="none"/>
              </w:rPr>
              <w:t>, 7512</w:t>
            </w:r>
          </w:p>
        </w:tc>
        <w:tc>
          <w:tcPr>
            <w:tcW w:w="3321" w:type="dxa"/>
          </w:tcPr>
          <w:p w14:paraId="4001531A" w14:textId="760764D0" w:rsidR="00BE0D1B" w:rsidRPr="00112F25" w:rsidRDefault="00BD0F5E" w:rsidP="00AC3C11">
            <w:pPr>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Noted.</w:t>
            </w:r>
          </w:p>
        </w:tc>
      </w:tr>
      <w:tr w:rsidR="00021F48" w:rsidRPr="00112F25" w14:paraId="0A52C576" w14:textId="77777777" w:rsidTr="0040448D">
        <w:tc>
          <w:tcPr>
            <w:tcW w:w="4248" w:type="dxa"/>
          </w:tcPr>
          <w:p w14:paraId="71B3548B" w14:textId="68E4D9D1" w:rsidR="00021F48" w:rsidRPr="00112F25" w:rsidRDefault="00BE0D1B" w:rsidP="00AC3C1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g</w:t>
            </w:r>
            <w:r w:rsidR="00021F48" w:rsidRPr="00112F25">
              <w:rPr>
                <w:rFonts w:ascii="Calibri" w:eastAsia="Times New Roman" w:hAnsi="Calibri" w:cs="Calibri"/>
                <w:kern w:val="0"/>
                <w:lang w:eastAsia="en-NZ"/>
                <w14:ligatures w14:val="none"/>
              </w:rPr>
              <w:t>) Miscellan</w:t>
            </w:r>
            <w:r w:rsidR="009028E7" w:rsidRPr="00112F25">
              <w:rPr>
                <w:rFonts w:ascii="Calibri" w:eastAsia="Times New Roman" w:hAnsi="Calibri" w:cs="Calibri"/>
                <w:kern w:val="0"/>
                <w:lang w:eastAsia="en-NZ"/>
                <w14:ligatures w14:val="none"/>
              </w:rPr>
              <w:t>e</w:t>
            </w:r>
            <w:r w:rsidR="00021F48" w:rsidRPr="00112F25">
              <w:rPr>
                <w:rFonts w:ascii="Calibri" w:eastAsia="Times New Roman" w:hAnsi="Calibri" w:cs="Calibri"/>
                <w:kern w:val="0"/>
                <w:lang w:eastAsia="en-NZ"/>
                <w14:ligatures w14:val="none"/>
              </w:rPr>
              <w:t>ous comments</w:t>
            </w:r>
            <w:r w:rsidR="00C85357" w:rsidRPr="00112F25">
              <w:rPr>
                <w:rFonts w:ascii="Calibri" w:eastAsia="Times New Roman" w:hAnsi="Calibri" w:cs="Calibri"/>
                <w:kern w:val="0"/>
                <w:lang w:eastAsia="en-NZ"/>
                <w14:ligatures w14:val="none"/>
              </w:rPr>
              <w:t xml:space="preserve"> include:</w:t>
            </w:r>
          </w:p>
          <w:p w14:paraId="1612085C" w14:textId="2E8504D0" w:rsidR="00C85357" w:rsidRPr="00112F25" w:rsidRDefault="00906E0B" w:rsidP="00B41297">
            <w:pPr>
              <w:pStyle w:val="ListParagraph"/>
              <w:numPr>
                <w:ilvl w:val="0"/>
                <w:numId w:val="30"/>
              </w:numPr>
              <w:textAlignment w:val="baseline"/>
              <w:rPr>
                <w:rFonts w:ascii="Calibri" w:eastAsia="Times New Roman" w:hAnsi="Calibri" w:cs="Calibri"/>
                <w:kern w:val="0"/>
                <w:lang w:eastAsia="en-NZ"/>
                <w14:ligatures w14:val="none"/>
              </w:rPr>
            </w:pPr>
            <w:proofErr w:type="spellStart"/>
            <w:r w:rsidRPr="00112F25">
              <w:rPr>
                <w:rFonts w:ascii="Calibri" w:eastAsia="Times New Roman" w:hAnsi="Calibri" w:cs="Calibri"/>
                <w:kern w:val="0"/>
                <w:lang w:eastAsia="en-NZ"/>
                <w14:ligatures w14:val="none"/>
              </w:rPr>
              <w:t>Puukekos</w:t>
            </w:r>
            <w:proofErr w:type="spellEnd"/>
            <w:r w:rsidRPr="00112F25">
              <w:rPr>
                <w:rFonts w:ascii="Calibri" w:eastAsia="Times New Roman" w:hAnsi="Calibri" w:cs="Calibri"/>
                <w:kern w:val="0"/>
                <w:lang w:eastAsia="en-NZ"/>
                <w14:ligatures w14:val="none"/>
              </w:rPr>
              <w:t xml:space="preserve"> are a pest and need controlling</w:t>
            </w:r>
            <w:r w:rsidR="00626420">
              <w:rPr>
                <w:rFonts w:ascii="Calibri" w:eastAsia="Times New Roman" w:hAnsi="Calibri" w:cs="Calibri"/>
                <w:kern w:val="0"/>
                <w:lang w:eastAsia="en-NZ"/>
                <w14:ligatures w14:val="none"/>
              </w:rPr>
              <w:t>.</w:t>
            </w:r>
          </w:p>
          <w:p w14:paraId="26E609BD" w14:textId="75478557" w:rsidR="00B41297" w:rsidRPr="00112F25" w:rsidRDefault="007C1126" w:rsidP="00B41297">
            <w:pPr>
              <w:pStyle w:val="ListParagraph"/>
              <w:numPr>
                <w:ilvl w:val="0"/>
                <w:numId w:val="30"/>
              </w:num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Budgies etc are fine but it’s not great for our eco-system if they escape.</w:t>
            </w:r>
          </w:p>
          <w:p w14:paraId="3C45F811" w14:textId="05B3DD07" w:rsidR="00AA54CA" w:rsidRPr="00112F25" w:rsidRDefault="009C4C59" w:rsidP="00B41297">
            <w:pPr>
              <w:pStyle w:val="ListParagraph"/>
              <w:numPr>
                <w:ilvl w:val="0"/>
                <w:numId w:val="30"/>
              </w:num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lastRenderedPageBreak/>
              <w:t>Breeding and saving</w:t>
            </w:r>
            <w:r w:rsidR="00F705B9" w:rsidRPr="00112F25">
              <w:rPr>
                <w:rFonts w:ascii="Calibri" w:eastAsia="Times New Roman" w:hAnsi="Calibri" w:cs="Calibri"/>
                <w:kern w:val="0"/>
                <w:lang w:eastAsia="en-NZ"/>
                <w14:ligatures w14:val="none"/>
              </w:rPr>
              <w:t xml:space="preserve"> the rarest breeds of poultry from extinction in NZ</w:t>
            </w:r>
            <w:r w:rsidR="004B6233" w:rsidRPr="00112F25">
              <w:rPr>
                <w:rFonts w:ascii="Calibri" w:eastAsia="Times New Roman" w:hAnsi="Calibri" w:cs="Calibri"/>
                <w:kern w:val="0"/>
                <w:lang w:eastAsia="en-NZ"/>
                <w14:ligatures w14:val="none"/>
              </w:rPr>
              <w:t>.</w:t>
            </w:r>
          </w:p>
          <w:p w14:paraId="30DC9C41" w14:textId="1688B5A3" w:rsidR="003F3047" w:rsidRPr="00112F25" w:rsidRDefault="003F3047" w:rsidP="00B41297">
            <w:pPr>
              <w:pStyle w:val="ListParagraph"/>
              <w:numPr>
                <w:ilvl w:val="0"/>
                <w:numId w:val="30"/>
              </w:num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Only chickens should be considered poultry</w:t>
            </w:r>
            <w:r w:rsidR="004B6233" w:rsidRPr="00112F25">
              <w:rPr>
                <w:rFonts w:ascii="Calibri" w:eastAsia="Times New Roman" w:hAnsi="Calibri" w:cs="Calibri"/>
                <w:kern w:val="0"/>
                <w:lang w:eastAsia="en-NZ"/>
                <w14:ligatures w14:val="none"/>
              </w:rPr>
              <w:t>.</w:t>
            </w:r>
          </w:p>
          <w:p w14:paraId="3729BE70" w14:textId="17DD4BA0" w:rsidR="003F3047" w:rsidRPr="00112F25" w:rsidRDefault="00B81BF8" w:rsidP="00485A41">
            <w:pPr>
              <w:pStyle w:val="ListParagraph"/>
              <w:numPr>
                <w:ilvl w:val="0"/>
                <w:numId w:val="30"/>
              </w:num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This should be ab</w:t>
            </w:r>
            <w:r w:rsidR="009D2389" w:rsidRPr="00112F25">
              <w:rPr>
                <w:rFonts w:ascii="Calibri" w:eastAsia="Times New Roman" w:hAnsi="Calibri" w:cs="Calibri"/>
                <w:kern w:val="0"/>
                <w:lang w:eastAsia="en-NZ"/>
                <w14:ligatures w14:val="none"/>
              </w:rPr>
              <w:t xml:space="preserve">out animal welfare and </w:t>
            </w:r>
            <w:r w:rsidR="00496693" w:rsidRPr="00112F25">
              <w:rPr>
                <w:rFonts w:ascii="Calibri" w:eastAsia="Times New Roman" w:hAnsi="Calibri" w:cs="Calibri"/>
                <w:kern w:val="0"/>
                <w:lang w:eastAsia="en-NZ"/>
                <w14:ligatures w14:val="none"/>
              </w:rPr>
              <w:t xml:space="preserve">how the animal is kept. </w:t>
            </w:r>
          </w:p>
          <w:p w14:paraId="66047D9E" w14:textId="47622ED1" w:rsidR="00021F48" w:rsidRPr="00112F25" w:rsidRDefault="006C7E43" w:rsidP="00A77A92">
            <w:pPr>
              <w:pStyle w:val="ListParagraph"/>
              <w:numPr>
                <w:ilvl w:val="0"/>
                <w:numId w:val="30"/>
              </w:num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Poultry is already defined</w:t>
            </w:r>
            <w:r w:rsidR="00187603" w:rsidRPr="00112F25">
              <w:rPr>
                <w:rFonts w:ascii="Calibri" w:eastAsia="Times New Roman" w:hAnsi="Calibri" w:cs="Calibri"/>
                <w:kern w:val="0"/>
                <w:lang w:eastAsia="en-NZ"/>
                <w14:ligatures w14:val="none"/>
              </w:rPr>
              <w:t xml:space="preserve"> in the </w:t>
            </w:r>
            <w:proofErr w:type="gramStart"/>
            <w:r w:rsidR="00187603" w:rsidRPr="00112F25">
              <w:rPr>
                <w:rFonts w:ascii="Calibri" w:eastAsia="Times New Roman" w:hAnsi="Calibri" w:cs="Calibri"/>
                <w:kern w:val="0"/>
                <w:lang w:eastAsia="en-NZ"/>
                <w14:ligatures w14:val="none"/>
              </w:rPr>
              <w:t>dictionary</w:t>
            </w:r>
            <w:r w:rsidRPr="00112F25">
              <w:rPr>
                <w:rFonts w:ascii="Calibri" w:eastAsia="Times New Roman" w:hAnsi="Calibri" w:cs="Calibri"/>
                <w:kern w:val="0"/>
                <w:lang w:eastAsia="en-NZ"/>
                <w14:ligatures w14:val="none"/>
              </w:rPr>
              <w:t>,</w:t>
            </w:r>
            <w:proofErr w:type="gramEnd"/>
            <w:r w:rsidRPr="00112F25">
              <w:rPr>
                <w:rFonts w:ascii="Calibri" w:eastAsia="Times New Roman" w:hAnsi="Calibri" w:cs="Calibri"/>
                <w:kern w:val="0"/>
                <w:lang w:eastAsia="en-NZ"/>
                <w14:ligatures w14:val="none"/>
              </w:rPr>
              <w:t xml:space="preserve"> </w:t>
            </w:r>
            <w:r w:rsidR="003716D7" w:rsidRPr="00112F25">
              <w:rPr>
                <w:rFonts w:ascii="Calibri" w:eastAsia="Times New Roman" w:hAnsi="Calibri" w:cs="Calibri"/>
                <w:kern w:val="0"/>
                <w:lang w:eastAsia="en-NZ"/>
                <w14:ligatures w14:val="none"/>
              </w:rPr>
              <w:t>is it being suggested that the language be changed</w:t>
            </w:r>
            <w:r w:rsidR="00187603" w:rsidRPr="00112F25">
              <w:rPr>
                <w:rFonts w:ascii="Calibri" w:eastAsia="Times New Roman" w:hAnsi="Calibri" w:cs="Calibri"/>
                <w:kern w:val="0"/>
                <w:lang w:eastAsia="en-NZ"/>
                <w14:ligatures w14:val="none"/>
              </w:rPr>
              <w:t>?</w:t>
            </w:r>
          </w:p>
        </w:tc>
        <w:tc>
          <w:tcPr>
            <w:tcW w:w="1417" w:type="dxa"/>
          </w:tcPr>
          <w:p w14:paraId="55540238" w14:textId="6BC7ECAC" w:rsidR="00021F48" w:rsidRPr="00112F25" w:rsidRDefault="0095732C" w:rsidP="00AC3C1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lastRenderedPageBreak/>
              <w:t>11</w:t>
            </w:r>
          </w:p>
        </w:tc>
        <w:tc>
          <w:tcPr>
            <w:tcW w:w="4962" w:type="dxa"/>
          </w:tcPr>
          <w:p w14:paraId="12E606CC" w14:textId="4D13064E" w:rsidR="00021F48" w:rsidRPr="00112F25" w:rsidRDefault="00906E0B" w:rsidP="00AC3C1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7288, 7402</w:t>
            </w:r>
            <w:r w:rsidR="007C1126" w:rsidRPr="00112F25">
              <w:rPr>
                <w:rFonts w:ascii="Calibri" w:eastAsia="Times New Roman" w:hAnsi="Calibri" w:cs="Calibri"/>
                <w:kern w:val="0"/>
                <w:lang w:eastAsia="en-NZ"/>
                <w14:ligatures w14:val="none"/>
              </w:rPr>
              <w:t>, 7350</w:t>
            </w:r>
            <w:r w:rsidR="0077797D" w:rsidRPr="00112F25">
              <w:rPr>
                <w:rFonts w:ascii="Calibri" w:eastAsia="Times New Roman" w:hAnsi="Calibri" w:cs="Calibri"/>
                <w:kern w:val="0"/>
                <w:lang w:eastAsia="en-NZ"/>
                <w14:ligatures w14:val="none"/>
              </w:rPr>
              <w:t>, 7376</w:t>
            </w:r>
            <w:r w:rsidR="000D6901" w:rsidRPr="00112F25">
              <w:rPr>
                <w:rFonts w:ascii="Calibri" w:eastAsia="Times New Roman" w:hAnsi="Calibri" w:cs="Calibri"/>
                <w:kern w:val="0"/>
                <w:lang w:eastAsia="en-NZ"/>
                <w14:ligatures w14:val="none"/>
              </w:rPr>
              <w:t>, 7437</w:t>
            </w:r>
            <w:r w:rsidR="00696BC7" w:rsidRPr="00112F25">
              <w:rPr>
                <w:rFonts w:ascii="Calibri" w:eastAsia="Times New Roman" w:hAnsi="Calibri" w:cs="Calibri"/>
                <w:kern w:val="0"/>
                <w:lang w:eastAsia="en-NZ"/>
                <w14:ligatures w14:val="none"/>
              </w:rPr>
              <w:t>, 7257, 7386</w:t>
            </w:r>
            <w:r w:rsidR="003716D7" w:rsidRPr="00112F25">
              <w:rPr>
                <w:rFonts w:ascii="Calibri" w:eastAsia="Times New Roman" w:hAnsi="Calibri" w:cs="Calibri"/>
                <w:kern w:val="0"/>
                <w:lang w:eastAsia="en-NZ"/>
                <w14:ligatures w14:val="none"/>
              </w:rPr>
              <w:t>, 7453</w:t>
            </w:r>
            <w:r w:rsidR="0092028D" w:rsidRPr="00112F25">
              <w:rPr>
                <w:rFonts w:ascii="Calibri" w:eastAsia="Times New Roman" w:hAnsi="Calibri" w:cs="Calibri"/>
                <w:kern w:val="0"/>
                <w:lang w:eastAsia="en-NZ"/>
                <w14:ligatures w14:val="none"/>
              </w:rPr>
              <w:t>, 7551</w:t>
            </w:r>
            <w:r w:rsidR="00B40EC5" w:rsidRPr="00112F25">
              <w:rPr>
                <w:rFonts w:ascii="Calibri" w:eastAsia="Times New Roman" w:hAnsi="Calibri" w:cs="Calibri"/>
                <w:kern w:val="0"/>
                <w:lang w:eastAsia="en-NZ"/>
                <w14:ligatures w14:val="none"/>
              </w:rPr>
              <w:t>, 7552</w:t>
            </w:r>
            <w:r w:rsidR="00187603" w:rsidRPr="00112F25">
              <w:rPr>
                <w:rFonts w:ascii="Calibri" w:eastAsia="Times New Roman" w:hAnsi="Calibri" w:cs="Calibri"/>
                <w:kern w:val="0"/>
                <w:lang w:eastAsia="en-NZ"/>
                <w14:ligatures w14:val="none"/>
              </w:rPr>
              <w:t>, 7572</w:t>
            </w:r>
          </w:p>
        </w:tc>
        <w:tc>
          <w:tcPr>
            <w:tcW w:w="3321" w:type="dxa"/>
          </w:tcPr>
          <w:p w14:paraId="1D9F7B88" w14:textId="7670D1D2" w:rsidR="00021F48" w:rsidRPr="00112F25" w:rsidRDefault="00B41297" w:rsidP="00AC3C1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Noted. </w:t>
            </w:r>
            <w:proofErr w:type="spellStart"/>
            <w:r w:rsidRPr="00112F25">
              <w:rPr>
                <w:rFonts w:ascii="Calibri" w:eastAsia="Times New Roman" w:hAnsi="Calibri" w:cs="Calibri"/>
                <w:kern w:val="0"/>
                <w:lang w:eastAsia="en-NZ"/>
                <w14:ligatures w14:val="none"/>
              </w:rPr>
              <w:t>Puukekos</w:t>
            </w:r>
            <w:proofErr w:type="spellEnd"/>
            <w:r w:rsidRPr="00112F25">
              <w:rPr>
                <w:rFonts w:ascii="Calibri" w:eastAsia="Times New Roman" w:hAnsi="Calibri" w:cs="Calibri"/>
                <w:kern w:val="0"/>
                <w:lang w:eastAsia="en-NZ"/>
                <w14:ligatures w14:val="none"/>
              </w:rPr>
              <w:t xml:space="preserve"> are partially protected and can only be shot during hunting season. Any request to cull </w:t>
            </w:r>
            <w:proofErr w:type="spellStart"/>
            <w:r w:rsidRPr="00112F25">
              <w:rPr>
                <w:rFonts w:ascii="Calibri" w:eastAsia="Times New Roman" w:hAnsi="Calibri" w:cs="Calibri"/>
                <w:kern w:val="0"/>
                <w:lang w:eastAsia="en-NZ"/>
                <w14:ligatures w14:val="none"/>
              </w:rPr>
              <w:t>puukekos</w:t>
            </w:r>
            <w:proofErr w:type="spellEnd"/>
            <w:r w:rsidRPr="00112F25">
              <w:rPr>
                <w:rFonts w:ascii="Calibri" w:eastAsia="Times New Roman" w:hAnsi="Calibri" w:cs="Calibri"/>
                <w:kern w:val="0"/>
                <w:lang w:eastAsia="en-NZ"/>
                <w14:ligatures w14:val="none"/>
              </w:rPr>
              <w:t xml:space="preserve"> would </w:t>
            </w:r>
            <w:r w:rsidRPr="00112F25">
              <w:rPr>
                <w:rFonts w:ascii="Calibri" w:eastAsia="Times New Roman" w:hAnsi="Calibri" w:cs="Calibri"/>
                <w:kern w:val="0"/>
                <w:lang w:eastAsia="en-NZ"/>
                <w14:ligatures w14:val="none"/>
              </w:rPr>
              <w:lastRenderedPageBreak/>
              <w:t>require permission from the Department of Conservation.</w:t>
            </w:r>
          </w:p>
        </w:tc>
      </w:tr>
      <w:tr w:rsidR="00021F48" w:rsidRPr="00112F25" w14:paraId="42AEA8CA" w14:textId="77777777" w:rsidTr="0040448D">
        <w:tc>
          <w:tcPr>
            <w:tcW w:w="4248" w:type="dxa"/>
          </w:tcPr>
          <w:p w14:paraId="7ACE4189" w14:textId="79084481" w:rsidR="00021F48" w:rsidRPr="00112F25" w:rsidDel="003D3A8A" w:rsidRDefault="00F459C3" w:rsidP="00600B39">
            <w:pPr>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lastRenderedPageBreak/>
              <w:t>Respondent</w:t>
            </w:r>
            <w:r w:rsidR="00210CDC" w:rsidRPr="00112F25">
              <w:rPr>
                <w:rFonts w:ascii="Calibri" w:eastAsia="Times New Roman" w:hAnsi="Calibri" w:cs="Calibri"/>
                <w:kern w:val="0"/>
                <w:lang w:eastAsia="en-NZ"/>
                <w14:ligatures w14:val="none"/>
              </w:rPr>
              <w:t xml:space="preserve">s </w:t>
            </w:r>
            <w:r w:rsidR="00BF6ACD" w:rsidRPr="00112F25">
              <w:rPr>
                <w:rFonts w:ascii="Calibri" w:eastAsia="Times New Roman" w:hAnsi="Calibri" w:cs="Calibri"/>
                <w:kern w:val="0"/>
                <w:lang w:eastAsia="en-NZ"/>
                <w14:ligatures w14:val="none"/>
              </w:rPr>
              <w:t xml:space="preserve">oppose </w:t>
            </w:r>
            <w:r w:rsidR="007D041B" w:rsidRPr="00112F25">
              <w:rPr>
                <w:rFonts w:ascii="Calibri" w:eastAsia="Times New Roman" w:hAnsi="Calibri" w:cs="Calibri"/>
                <w:kern w:val="0"/>
                <w:lang w:eastAsia="en-NZ"/>
                <w14:ligatures w14:val="none"/>
              </w:rPr>
              <w:t>limits in</w:t>
            </w:r>
            <w:r w:rsidR="00021CDF" w:rsidRPr="00112F25">
              <w:rPr>
                <w:rFonts w:ascii="Calibri" w:eastAsia="Times New Roman" w:hAnsi="Calibri" w:cs="Calibri"/>
                <w:kern w:val="0"/>
                <w:lang w:eastAsia="en-NZ"/>
                <w14:ligatures w14:val="none"/>
              </w:rPr>
              <w:t xml:space="preserve"> </w:t>
            </w:r>
            <w:r w:rsidR="005C52C1" w:rsidRPr="00112F25">
              <w:rPr>
                <w:rFonts w:ascii="Calibri" w:eastAsia="Times New Roman" w:hAnsi="Calibri" w:cs="Calibri"/>
                <w:kern w:val="0"/>
                <w:lang w:eastAsia="en-NZ"/>
                <w14:ligatures w14:val="none"/>
              </w:rPr>
              <w:t>B</w:t>
            </w:r>
            <w:r w:rsidR="00B350B9" w:rsidRPr="00112F25">
              <w:rPr>
                <w:rFonts w:ascii="Calibri" w:eastAsia="Times New Roman" w:hAnsi="Calibri" w:cs="Calibri"/>
                <w:kern w:val="0"/>
                <w:lang w:eastAsia="en-NZ"/>
                <w14:ligatures w14:val="none"/>
              </w:rPr>
              <w:t xml:space="preserve">ylaw because </w:t>
            </w:r>
            <w:r w:rsidR="00DD78CA" w:rsidRPr="00112F25">
              <w:rPr>
                <w:rFonts w:ascii="Calibri" w:eastAsia="Times New Roman" w:hAnsi="Calibri" w:cs="Calibri"/>
                <w:kern w:val="0"/>
                <w:lang w:eastAsia="en-NZ"/>
                <w14:ligatures w14:val="none"/>
              </w:rPr>
              <w:t>people should be able to keep whatever pets they want</w:t>
            </w:r>
            <w:r w:rsidR="009239B6">
              <w:rPr>
                <w:rFonts w:ascii="Calibri" w:eastAsia="Times New Roman" w:hAnsi="Calibri" w:cs="Calibri"/>
                <w:kern w:val="0"/>
                <w:lang w:eastAsia="en-NZ"/>
                <w14:ligatures w14:val="none"/>
              </w:rPr>
              <w:t>,</w:t>
            </w:r>
            <w:r w:rsidR="001D5C8D" w:rsidRPr="00112F25">
              <w:rPr>
                <w:rFonts w:ascii="Calibri" w:eastAsia="Times New Roman" w:hAnsi="Calibri" w:cs="Calibri"/>
                <w:kern w:val="0"/>
                <w:lang w:eastAsia="en-NZ"/>
                <w14:ligatures w14:val="none"/>
              </w:rPr>
              <w:t xml:space="preserve"> and </w:t>
            </w:r>
            <w:r w:rsidR="00BE44C7" w:rsidRPr="00112F25">
              <w:rPr>
                <w:rFonts w:ascii="Calibri" w:eastAsia="Times New Roman" w:hAnsi="Calibri" w:cs="Calibri"/>
                <w:kern w:val="0"/>
                <w:lang w:eastAsia="en-NZ"/>
                <w14:ligatures w14:val="none"/>
              </w:rPr>
              <w:t xml:space="preserve">each situation should be judged on </w:t>
            </w:r>
            <w:r w:rsidR="00BF3CCE" w:rsidRPr="00112F25">
              <w:rPr>
                <w:rFonts w:ascii="Calibri" w:eastAsia="Times New Roman" w:hAnsi="Calibri" w:cs="Calibri"/>
                <w:kern w:val="0"/>
                <w:lang w:eastAsia="en-NZ"/>
                <w14:ligatures w14:val="none"/>
              </w:rPr>
              <w:t xml:space="preserve">its individual merit. </w:t>
            </w:r>
          </w:p>
        </w:tc>
        <w:tc>
          <w:tcPr>
            <w:tcW w:w="1417" w:type="dxa"/>
          </w:tcPr>
          <w:p w14:paraId="55B525DF" w14:textId="5AC3E6F0" w:rsidR="00021F48" w:rsidRPr="00112F25" w:rsidRDefault="00FD37AE" w:rsidP="00AC3C1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1</w:t>
            </w:r>
            <w:r w:rsidR="0095732C" w:rsidRPr="00112F25">
              <w:rPr>
                <w:rFonts w:ascii="Calibri" w:eastAsia="Times New Roman" w:hAnsi="Calibri" w:cs="Calibri"/>
                <w:kern w:val="0"/>
                <w:lang w:eastAsia="en-NZ"/>
                <w14:ligatures w14:val="none"/>
              </w:rPr>
              <w:t>3</w:t>
            </w:r>
          </w:p>
        </w:tc>
        <w:tc>
          <w:tcPr>
            <w:tcW w:w="4962" w:type="dxa"/>
          </w:tcPr>
          <w:p w14:paraId="217AB4A7" w14:textId="3D516EDD" w:rsidR="00021F48" w:rsidRPr="00112F25" w:rsidRDefault="008C3C46" w:rsidP="00AC3C1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7389, 7393, 7418, 7432, 7485, 7422</w:t>
            </w:r>
            <w:r w:rsidR="00980ABD" w:rsidRPr="00112F25">
              <w:rPr>
                <w:rFonts w:ascii="Calibri" w:eastAsia="Times New Roman" w:hAnsi="Calibri" w:cs="Calibri"/>
                <w:kern w:val="0"/>
                <w:lang w:eastAsia="en-NZ"/>
                <w14:ligatures w14:val="none"/>
              </w:rPr>
              <w:t>, 7486</w:t>
            </w:r>
            <w:r w:rsidR="00DC3D1F" w:rsidRPr="00112F25">
              <w:rPr>
                <w:rFonts w:ascii="Calibri" w:eastAsia="Times New Roman" w:hAnsi="Calibri" w:cs="Calibri"/>
                <w:kern w:val="0"/>
                <w:lang w:eastAsia="en-NZ"/>
                <w14:ligatures w14:val="none"/>
              </w:rPr>
              <w:t>, 7496</w:t>
            </w:r>
            <w:r w:rsidR="00445D83" w:rsidRPr="00112F25">
              <w:rPr>
                <w:rFonts w:ascii="Calibri" w:eastAsia="Times New Roman" w:hAnsi="Calibri" w:cs="Calibri"/>
                <w:kern w:val="0"/>
                <w:lang w:eastAsia="en-NZ"/>
                <w14:ligatures w14:val="none"/>
              </w:rPr>
              <w:t>, 7501</w:t>
            </w:r>
            <w:r w:rsidR="00FD37AE" w:rsidRPr="00112F25">
              <w:rPr>
                <w:rFonts w:ascii="Calibri" w:eastAsia="Times New Roman" w:hAnsi="Calibri" w:cs="Calibri"/>
                <w:kern w:val="0"/>
                <w:lang w:eastAsia="en-NZ"/>
                <w14:ligatures w14:val="none"/>
              </w:rPr>
              <w:t>, 7502</w:t>
            </w:r>
            <w:r w:rsidR="00711AC9" w:rsidRPr="00112F25">
              <w:rPr>
                <w:rFonts w:ascii="Calibri" w:eastAsia="Times New Roman" w:hAnsi="Calibri" w:cs="Calibri"/>
                <w:kern w:val="0"/>
                <w:lang w:eastAsia="en-NZ"/>
                <w14:ligatures w14:val="none"/>
              </w:rPr>
              <w:t>, 7529</w:t>
            </w:r>
            <w:r w:rsidR="002766F3" w:rsidRPr="00112F25">
              <w:rPr>
                <w:rFonts w:ascii="Calibri" w:eastAsia="Times New Roman" w:hAnsi="Calibri" w:cs="Calibri"/>
                <w:kern w:val="0"/>
                <w:lang w:eastAsia="en-NZ"/>
                <w14:ligatures w14:val="none"/>
              </w:rPr>
              <w:t>, 7553</w:t>
            </w:r>
            <w:r w:rsidR="00F5664C" w:rsidRPr="00112F25">
              <w:rPr>
                <w:rFonts w:ascii="Calibri" w:eastAsia="Times New Roman" w:hAnsi="Calibri" w:cs="Calibri"/>
                <w:kern w:val="0"/>
                <w:lang w:eastAsia="en-NZ"/>
                <w14:ligatures w14:val="none"/>
              </w:rPr>
              <w:t>, 7563</w:t>
            </w:r>
          </w:p>
        </w:tc>
        <w:tc>
          <w:tcPr>
            <w:tcW w:w="3321" w:type="dxa"/>
          </w:tcPr>
          <w:p w14:paraId="7B713FEF" w14:textId="5FEEA4D2" w:rsidR="00021F48" w:rsidRPr="00112F25" w:rsidRDefault="009239B6" w:rsidP="00AC3C11">
            <w:pPr>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Noted.</w:t>
            </w:r>
          </w:p>
        </w:tc>
      </w:tr>
    </w:tbl>
    <w:p w14:paraId="4F91ECDF" w14:textId="77777777" w:rsidR="00043672" w:rsidRDefault="00043672" w:rsidP="00AC3C11">
      <w:pPr>
        <w:spacing w:after="0" w:line="240" w:lineRule="auto"/>
        <w:textAlignment w:val="baseline"/>
        <w:rPr>
          <w:rFonts w:ascii="Calibri" w:eastAsia="Times New Roman" w:hAnsi="Calibri" w:cs="Calibri"/>
          <w:b/>
          <w:bCs/>
          <w:kern w:val="0"/>
          <w:lang w:eastAsia="en-NZ"/>
          <w14:ligatures w14:val="none"/>
        </w:rPr>
      </w:pPr>
    </w:p>
    <w:p w14:paraId="4CBB46BE" w14:textId="77777777" w:rsidR="00943D54" w:rsidRPr="00112F25" w:rsidRDefault="00943D54" w:rsidP="00AC3C11">
      <w:pPr>
        <w:spacing w:after="0" w:line="240" w:lineRule="auto"/>
        <w:textAlignment w:val="baseline"/>
        <w:rPr>
          <w:rFonts w:ascii="Calibri" w:eastAsia="Times New Roman" w:hAnsi="Calibri" w:cs="Calibri"/>
          <w:b/>
          <w:bCs/>
          <w:kern w:val="0"/>
          <w:lang w:eastAsia="en-NZ"/>
          <w14:ligatures w14:val="none"/>
        </w:rPr>
      </w:pPr>
    </w:p>
    <w:p w14:paraId="0A99C585" w14:textId="05B489C9" w:rsidR="00606BDD" w:rsidRDefault="002D573F" w:rsidP="00AC3C11">
      <w:pPr>
        <w:spacing w:after="0" w:line="240" w:lineRule="auto"/>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10. What is your preferred limit for the number of poultry (including chickens) you would be comfortable allowing in our urban areas?</w:t>
      </w:r>
    </w:p>
    <w:p w14:paraId="2D2748B8" w14:textId="77777777" w:rsidR="0025758A" w:rsidRPr="00112F25" w:rsidRDefault="0025758A" w:rsidP="00AC3C11">
      <w:pPr>
        <w:spacing w:after="0" w:line="240" w:lineRule="auto"/>
        <w:textAlignment w:val="baseline"/>
        <w:rPr>
          <w:rFonts w:ascii="Calibri" w:eastAsia="Times New Roman" w:hAnsi="Calibri" w:cs="Calibri"/>
          <w:kern w:val="0"/>
          <w:lang w:eastAsia="en-NZ"/>
          <w14:ligatures w14:val="none"/>
        </w:rPr>
      </w:pPr>
    </w:p>
    <w:tbl>
      <w:tblPr>
        <w:tblStyle w:val="TableGrid"/>
        <w:tblW w:w="14029" w:type="dxa"/>
        <w:tblLook w:val="04A0" w:firstRow="1" w:lastRow="0" w:firstColumn="1" w:lastColumn="0" w:noHBand="0" w:noVBand="1"/>
      </w:tblPr>
      <w:tblGrid>
        <w:gridCol w:w="2689"/>
        <w:gridCol w:w="1417"/>
        <w:gridCol w:w="1418"/>
        <w:gridCol w:w="1417"/>
        <w:gridCol w:w="1418"/>
        <w:gridCol w:w="1417"/>
        <w:gridCol w:w="1418"/>
        <w:gridCol w:w="1706"/>
        <w:gridCol w:w="1129"/>
      </w:tblGrid>
      <w:tr w:rsidR="002E795D" w:rsidRPr="00112F25" w14:paraId="5B1DB07A" w14:textId="77777777" w:rsidTr="0040448D">
        <w:tc>
          <w:tcPr>
            <w:tcW w:w="2689" w:type="dxa"/>
          </w:tcPr>
          <w:p w14:paraId="72C1D4AF" w14:textId="77777777" w:rsidR="002E795D" w:rsidRPr="00112F25" w:rsidRDefault="002E795D" w:rsidP="00AC3C11">
            <w:pPr>
              <w:textAlignment w:val="baseline"/>
              <w:rPr>
                <w:rFonts w:ascii="Calibri" w:eastAsia="Times New Roman" w:hAnsi="Calibri" w:cs="Calibri"/>
                <w:kern w:val="0"/>
                <w:lang w:eastAsia="en-NZ"/>
                <w14:ligatures w14:val="none"/>
              </w:rPr>
            </w:pPr>
          </w:p>
        </w:tc>
        <w:tc>
          <w:tcPr>
            <w:tcW w:w="1417" w:type="dxa"/>
            <w:shd w:val="clear" w:color="auto" w:fill="BFBFBF" w:themeFill="background1" w:themeFillShade="BF"/>
          </w:tcPr>
          <w:p w14:paraId="11093EE7" w14:textId="4275FC95" w:rsidR="002E795D" w:rsidRPr="00112F25" w:rsidRDefault="002E795D" w:rsidP="00AC3C11">
            <w:pPr>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0</w:t>
            </w:r>
          </w:p>
        </w:tc>
        <w:tc>
          <w:tcPr>
            <w:tcW w:w="1418" w:type="dxa"/>
            <w:shd w:val="clear" w:color="auto" w:fill="BFBFBF" w:themeFill="background1" w:themeFillShade="BF"/>
          </w:tcPr>
          <w:p w14:paraId="2ABEEB2D" w14:textId="4F70B8EE" w:rsidR="002E795D" w:rsidRPr="00112F25" w:rsidRDefault="002E795D" w:rsidP="00AC3C11">
            <w:pPr>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1-3</w:t>
            </w:r>
          </w:p>
        </w:tc>
        <w:tc>
          <w:tcPr>
            <w:tcW w:w="1417" w:type="dxa"/>
            <w:shd w:val="clear" w:color="auto" w:fill="BFBFBF" w:themeFill="background1" w:themeFillShade="BF"/>
          </w:tcPr>
          <w:p w14:paraId="7950ED38" w14:textId="3A9CA56F" w:rsidR="002E795D" w:rsidRPr="00112F25" w:rsidRDefault="002E795D" w:rsidP="00AC3C11">
            <w:pPr>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4-6</w:t>
            </w:r>
          </w:p>
        </w:tc>
        <w:tc>
          <w:tcPr>
            <w:tcW w:w="1418" w:type="dxa"/>
            <w:shd w:val="clear" w:color="auto" w:fill="BFBFBF" w:themeFill="background1" w:themeFillShade="BF"/>
          </w:tcPr>
          <w:p w14:paraId="30A96F50" w14:textId="57197A61" w:rsidR="002E795D" w:rsidRPr="00112F25" w:rsidRDefault="002E795D" w:rsidP="00AC3C11">
            <w:pPr>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7-9</w:t>
            </w:r>
          </w:p>
        </w:tc>
        <w:tc>
          <w:tcPr>
            <w:tcW w:w="1417" w:type="dxa"/>
            <w:shd w:val="clear" w:color="auto" w:fill="BFBFBF" w:themeFill="background1" w:themeFillShade="BF"/>
          </w:tcPr>
          <w:p w14:paraId="6F200E2D" w14:textId="458CA301" w:rsidR="002E795D" w:rsidRPr="00112F25" w:rsidRDefault="002E795D" w:rsidP="00AC3C11">
            <w:pPr>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10-12</w:t>
            </w:r>
          </w:p>
        </w:tc>
        <w:tc>
          <w:tcPr>
            <w:tcW w:w="1418" w:type="dxa"/>
            <w:shd w:val="clear" w:color="auto" w:fill="BFBFBF" w:themeFill="background1" w:themeFillShade="BF"/>
          </w:tcPr>
          <w:p w14:paraId="3BCCC471" w14:textId="1E97612F" w:rsidR="002E795D" w:rsidRPr="00112F25" w:rsidRDefault="002E795D" w:rsidP="00AC3C11">
            <w:pPr>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13+</w:t>
            </w:r>
          </w:p>
        </w:tc>
        <w:tc>
          <w:tcPr>
            <w:tcW w:w="1706" w:type="dxa"/>
            <w:shd w:val="clear" w:color="auto" w:fill="BFBFBF" w:themeFill="background1" w:themeFillShade="BF"/>
          </w:tcPr>
          <w:p w14:paraId="3998F2B3" w14:textId="7528A6F7" w:rsidR="002E795D" w:rsidRPr="00112F25" w:rsidRDefault="002E795D" w:rsidP="00AC3C11">
            <w:pPr>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No response</w:t>
            </w:r>
          </w:p>
        </w:tc>
        <w:tc>
          <w:tcPr>
            <w:tcW w:w="1129" w:type="dxa"/>
            <w:shd w:val="clear" w:color="auto" w:fill="BFBFBF" w:themeFill="background1" w:themeFillShade="BF"/>
          </w:tcPr>
          <w:p w14:paraId="3BA39A17" w14:textId="045D172A" w:rsidR="002E795D" w:rsidRPr="00112F25" w:rsidRDefault="002E795D" w:rsidP="00AC3C11">
            <w:pPr>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Total</w:t>
            </w:r>
          </w:p>
        </w:tc>
      </w:tr>
      <w:tr w:rsidR="002E795D" w:rsidRPr="00112F25" w14:paraId="359364F8" w14:textId="77777777" w:rsidTr="001D2D8A">
        <w:tc>
          <w:tcPr>
            <w:tcW w:w="2689" w:type="dxa"/>
            <w:shd w:val="clear" w:color="auto" w:fill="BFBFBF" w:themeFill="background1" w:themeFillShade="BF"/>
          </w:tcPr>
          <w:p w14:paraId="1D0816A8" w14:textId="5EB0DF5E" w:rsidR="002E795D" w:rsidRPr="00112F25" w:rsidRDefault="002E795D" w:rsidP="00AC3C11">
            <w:pPr>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Properties in urban areas, less than 550m2</w:t>
            </w:r>
          </w:p>
        </w:tc>
        <w:tc>
          <w:tcPr>
            <w:tcW w:w="1417" w:type="dxa"/>
            <w:shd w:val="clear" w:color="auto" w:fill="FFFFFF" w:themeFill="background1"/>
          </w:tcPr>
          <w:p w14:paraId="5A59F8CE" w14:textId="539A623B" w:rsidR="002E795D" w:rsidRPr="00112F25" w:rsidRDefault="005F1D19" w:rsidP="00AC3C1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43</w:t>
            </w:r>
          </w:p>
        </w:tc>
        <w:tc>
          <w:tcPr>
            <w:tcW w:w="1418" w:type="dxa"/>
            <w:shd w:val="clear" w:color="auto" w:fill="FFFFFF" w:themeFill="background1"/>
          </w:tcPr>
          <w:p w14:paraId="48AAE581" w14:textId="07D2834F" w:rsidR="002E795D" w:rsidRPr="00112F25" w:rsidRDefault="005F1D19" w:rsidP="00AC3C1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91</w:t>
            </w:r>
          </w:p>
        </w:tc>
        <w:tc>
          <w:tcPr>
            <w:tcW w:w="1417" w:type="dxa"/>
            <w:shd w:val="clear" w:color="auto" w:fill="FFFFFF" w:themeFill="background1"/>
          </w:tcPr>
          <w:p w14:paraId="5F336A91" w14:textId="0B9B5CD4" w:rsidR="002E795D" w:rsidRPr="00112F25" w:rsidRDefault="00EE57C2" w:rsidP="00AC3C1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82</w:t>
            </w:r>
          </w:p>
        </w:tc>
        <w:tc>
          <w:tcPr>
            <w:tcW w:w="1418" w:type="dxa"/>
            <w:shd w:val="clear" w:color="auto" w:fill="FFFFFF" w:themeFill="background1"/>
          </w:tcPr>
          <w:p w14:paraId="528C1B4F" w14:textId="7A7DD6AE" w:rsidR="002E795D" w:rsidRPr="00112F25" w:rsidRDefault="00EE57C2" w:rsidP="00AC3C1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22</w:t>
            </w:r>
          </w:p>
        </w:tc>
        <w:tc>
          <w:tcPr>
            <w:tcW w:w="1417" w:type="dxa"/>
            <w:shd w:val="clear" w:color="auto" w:fill="FFFFFF" w:themeFill="background1"/>
          </w:tcPr>
          <w:p w14:paraId="64008F59" w14:textId="6CC6AA15" w:rsidR="002E795D" w:rsidRPr="00112F25" w:rsidRDefault="00D51B49" w:rsidP="00AC3C1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12</w:t>
            </w:r>
          </w:p>
        </w:tc>
        <w:tc>
          <w:tcPr>
            <w:tcW w:w="1418" w:type="dxa"/>
            <w:shd w:val="clear" w:color="auto" w:fill="FFFFFF" w:themeFill="background1"/>
          </w:tcPr>
          <w:p w14:paraId="04882785" w14:textId="2A4775FE" w:rsidR="002E795D" w:rsidRPr="00112F25" w:rsidRDefault="00EE57C2" w:rsidP="00AC3C1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30</w:t>
            </w:r>
          </w:p>
        </w:tc>
        <w:tc>
          <w:tcPr>
            <w:tcW w:w="1706" w:type="dxa"/>
            <w:shd w:val="clear" w:color="auto" w:fill="FFFFFF" w:themeFill="background1"/>
          </w:tcPr>
          <w:p w14:paraId="7660D927" w14:textId="05CE0E90" w:rsidR="002E795D" w:rsidRPr="00112F25" w:rsidRDefault="00045039" w:rsidP="00AC3C1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2</w:t>
            </w:r>
            <w:r w:rsidR="00EE57C2" w:rsidRPr="00112F25">
              <w:rPr>
                <w:rFonts w:ascii="Calibri" w:eastAsia="Times New Roman" w:hAnsi="Calibri" w:cs="Calibri"/>
                <w:kern w:val="0"/>
                <w:lang w:eastAsia="en-NZ"/>
                <w14:ligatures w14:val="none"/>
              </w:rPr>
              <w:t>6</w:t>
            </w:r>
          </w:p>
        </w:tc>
        <w:tc>
          <w:tcPr>
            <w:tcW w:w="1129" w:type="dxa"/>
            <w:shd w:val="clear" w:color="auto" w:fill="FFFFFF" w:themeFill="background1"/>
          </w:tcPr>
          <w:p w14:paraId="7C77A413" w14:textId="2E36EC19" w:rsidR="002E795D" w:rsidRPr="00112F25" w:rsidRDefault="00EE57C2" w:rsidP="00AC3C1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306</w:t>
            </w:r>
          </w:p>
        </w:tc>
      </w:tr>
      <w:tr w:rsidR="002E795D" w:rsidRPr="00112F25" w14:paraId="54CC347B" w14:textId="77777777" w:rsidTr="001D2D8A">
        <w:tc>
          <w:tcPr>
            <w:tcW w:w="2689" w:type="dxa"/>
            <w:shd w:val="clear" w:color="auto" w:fill="BFBFBF" w:themeFill="background1" w:themeFillShade="BF"/>
          </w:tcPr>
          <w:p w14:paraId="72954712" w14:textId="0339E272" w:rsidR="002E795D" w:rsidRPr="00112F25" w:rsidRDefault="002E795D" w:rsidP="00AC3C11">
            <w:pPr>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Properties in urban areas, more than 550m2</w:t>
            </w:r>
          </w:p>
        </w:tc>
        <w:tc>
          <w:tcPr>
            <w:tcW w:w="1417" w:type="dxa"/>
            <w:shd w:val="clear" w:color="auto" w:fill="FFFFFF" w:themeFill="background1"/>
          </w:tcPr>
          <w:p w14:paraId="63D47A98" w14:textId="5DC20F72" w:rsidR="002E795D" w:rsidRPr="00112F25" w:rsidRDefault="00C04766" w:rsidP="00AC3C1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1</w:t>
            </w:r>
            <w:r w:rsidR="001D2EDA" w:rsidRPr="00112F25">
              <w:rPr>
                <w:rFonts w:ascii="Calibri" w:eastAsia="Times New Roman" w:hAnsi="Calibri" w:cs="Calibri"/>
                <w:kern w:val="0"/>
                <w:lang w:eastAsia="en-NZ"/>
                <w14:ligatures w14:val="none"/>
              </w:rPr>
              <w:t>5</w:t>
            </w:r>
          </w:p>
        </w:tc>
        <w:tc>
          <w:tcPr>
            <w:tcW w:w="1418" w:type="dxa"/>
            <w:shd w:val="clear" w:color="auto" w:fill="FFFFFF" w:themeFill="background1"/>
          </w:tcPr>
          <w:p w14:paraId="696FF933" w14:textId="1CBBD48A" w:rsidR="002E795D" w:rsidRPr="00112F25" w:rsidRDefault="00EB756B" w:rsidP="00AC3C1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41</w:t>
            </w:r>
          </w:p>
        </w:tc>
        <w:tc>
          <w:tcPr>
            <w:tcW w:w="1417" w:type="dxa"/>
            <w:shd w:val="clear" w:color="auto" w:fill="FFFFFF" w:themeFill="background1"/>
          </w:tcPr>
          <w:p w14:paraId="07B80D85" w14:textId="190E170D" w:rsidR="002E795D" w:rsidRPr="00112F25" w:rsidRDefault="00EB756B" w:rsidP="00AC3C1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61</w:t>
            </w:r>
          </w:p>
        </w:tc>
        <w:tc>
          <w:tcPr>
            <w:tcW w:w="1418" w:type="dxa"/>
            <w:shd w:val="clear" w:color="auto" w:fill="FFFFFF" w:themeFill="background1"/>
          </w:tcPr>
          <w:p w14:paraId="3AEB61B0" w14:textId="4CA924BF" w:rsidR="002E795D" w:rsidRPr="00112F25" w:rsidRDefault="00EB756B" w:rsidP="00AC3C1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36</w:t>
            </w:r>
          </w:p>
        </w:tc>
        <w:tc>
          <w:tcPr>
            <w:tcW w:w="1417" w:type="dxa"/>
            <w:shd w:val="clear" w:color="auto" w:fill="FFFFFF" w:themeFill="background1"/>
          </w:tcPr>
          <w:p w14:paraId="730F6384" w14:textId="506138A9" w:rsidR="002E795D" w:rsidRPr="00112F25" w:rsidRDefault="00EB756B" w:rsidP="00AC3C1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48</w:t>
            </w:r>
          </w:p>
        </w:tc>
        <w:tc>
          <w:tcPr>
            <w:tcW w:w="1418" w:type="dxa"/>
            <w:shd w:val="clear" w:color="auto" w:fill="FFFFFF" w:themeFill="background1"/>
          </w:tcPr>
          <w:p w14:paraId="3069C334" w14:textId="141C6C27" w:rsidR="002E795D" w:rsidRPr="00112F25" w:rsidRDefault="004D391D" w:rsidP="00AC3C1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78</w:t>
            </w:r>
          </w:p>
        </w:tc>
        <w:tc>
          <w:tcPr>
            <w:tcW w:w="1706" w:type="dxa"/>
            <w:shd w:val="clear" w:color="auto" w:fill="FFFFFF" w:themeFill="background1"/>
          </w:tcPr>
          <w:p w14:paraId="64726C4B" w14:textId="2DF14426" w:rsidR="002E795D" w:rsidRPr="00112F25" w:rsidRDefault="00993945" w:rsidP="00AC3C1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2</w:t>
            </w:r>
            <w:r w:rsidR="004D391D" w:rsidRPr="00112F25">
              <w:rPr>
                <w:rFonts w:ascii="Calibri" w:eastAsia="Times New Roman" w:hAnsi="Calibri" w:cs="Calibri"/>
                <w:kern w:val="0"/>
                <w:lang w:eastAsia="en-NZ"/>
                <w14:ligatures w14:val="none"/>
              </w:rPr>
              <w:t>7</w:t>
            </w:r>
          </w:p>
        </w:tc>
        <w:tc>
          <w:tcPr>
            <w:tcW w:w="1129" w:type="dxa"/>
            <w:shd w:val="clear" w:color="auto" w:fill="FFFFFF" w:themeFill="background1"/>
          </w:tcPr>
          <w:p w14:paraId="14B16140" w14:textId="07A0309E" w:rsidR="002E795D" w:rsidRPr="00112F25" w:rsidRDefault="00564DBB" w:rsidP="00AC3C11">
            <w:pPr>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306</w:t>
            </w:r>
          </w:p>
        </w:tc>
      </w:tr>
    </w:tbl>
    <w:p w14:paraId="2517E4E4" w14:textId="77777777" w:rsidR="00606BDD" w:rsidRPr="00112F25" w:rsidRDefault="00606BDD" w:rsidP="00AC3C11">
      <w:pPr>
        <w:spacing w:after="0" w:line="240" w:lineRule="auto"/>
        <w:textAlignment w:val="baseline"/>
        <w:rPr>
          <w:rFonts w:ascii="Calibri" w:eastAsia="Times New Roman" w:hAnsi="Calibri" w:cs="Calibri"/>
          <w:kern w:val="0"/>
          <w:lang w:eastAsia="en-NZ"/>
          <w14:ligatures w14:val="none"/>
        </w:rPr>
      </w:pPr>
    </w:p>
    <w:p w14:paraId="607E048F" w14:textId="4A83EAB3" w:rsidR="00AC3C11" w:rsidRPr="00112F25" w:rsidRDefault="00AC3C11" w:rsidP="00AC3C11">
      <w:pPr>
        <w:spacing w:after="0" w:line="240" w:lineRule="auto"/>
        <w:textAlignment w:val="baseline"/>
        <w:rPr>
          <w:rFonts w:ascii="Calibri" w:eastAsia="Times New Roman" w:hAnsi="Calibri" w:cs="Calibri"/>
          <w:kern w:val="0"/>
          <w:lang w:eastAsia="en-NZ"/>
          <w14:ligatures w14:val="none"/>
        </w:rPr>
      </w:pPr>
    </w:p>
    <w:p w14:paraId="1CF271FF" w14:textId="15D29358" w:rsidR="009239B6" w:rsidRDefault="002D573F" w:rsidP="00760562">
      <w:pPr>
        <w:pStyle w:val="Heading2"/>
        <w:rPr>
          <w:rFonts w:ascii="Calibri" w:eastAsia="Times New Roman" w:hAnsi="Calibri" w:cs="Calibri"/>
          <w:b/>
          <w:bCs/>
          <w:color w:val="auto"/>
          <w:kern w:val="0"/>
          <w:sz w:val="22"/>
          <w:szCs w:val="22"/>
          <w:lang w:eastAsia="en-NZ"/>
          <w14:ligatures w14:val="none"/>
        </w:rPr>
      </w:pPr>
      <w:r w:rsidRPr="00112F25">
        <w:rPr>
          <w:rFonts w:ascii="Calibri" w:eastAsia="Times New Roman" w:hAnsi="Calibri" w:cs="Calibri"/>
          <w:b/>
          <w:bCs/>
          <w:color w:val="auto"/>
          <w:kern w:val="0"/>
          <w:sz w:val="22"/>
          <w:szCs w:val="22"/>
          <w:lang w:eastAsia="en-NZ"/>
          <w14:ligatures w14:val="none"/>
        </w:rPr>
        <w:t xml:space="preserve">11. </w:t>
      </w:r>
      <w:r w:rsidR="00AC3C11" w:rsidRPr="00112F25">
        <w:rPr>
          <w:rFonts w:ascii="Calibri" w:eastAsia="Times New Roman" w:hAnsi="Calibri" w:cs="Calibri"/>
          <w:b/>
          <w:bCs/>
          <w:color w:val="auto"/>
          <w:kern w:val="0"/>
          <w:sz w:val="22"/>
          <w:szCs w:val="22"/>
          <w:lang w:eastAsia="en-NZ"/>
          <w14:ligatures w14:val="none"/>
        </w:rPr>
        <w:t>Is there anything else you’d like us to consider? </w:t>
      </w:r>
    </w:p>
    <w:p w14:paraId="34909719" w14:textId="77777777" w:rsidR="00760562" w:rsidRPr="0040448D" w:rsidRDefault="00760562" w:rsidP="0040448D">
      <w:pPr>
        <w:spacing w:after="0"/>
        <w:rPr>
          <w:lang w:eastAsia="en-NZ"/>
        </w:rPr>
      </w:pPr>
    </w:p>
    <w:tbl>
      <w:tblPr>
        <w:tblW w:w="140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9"/>
        <w:gridCol w:w="5911"/>
        <w:gridCol w:w="1926"/>
        <w:gridCol w:w="3860"/>
      </w:tblGrid>
      <w:tr w:rsidR="00A8658F" w:rsidRPr="00112F25" w14:paraId="5003D7F9" w14:textId="77777777" w:rsidTr="006F52D1">
        <w:trPr>
          <w:trHeight w:val="300"/>
          <w:tblHeader/>
        </w:trPr>
        <w:tc>
          <w:tcPr>
            <w:tcW w:w="2329"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587ABE9C" w14:textId="5F993DC2" w:rsidR="001D26BD" w:rsidRPr="00112F25" w:rsidRDefault="001D26BD" w:rsidP="0040448D">
            <w:pPr>
              <w:spacing w:after="0" w:line="240" w:lineRule="auto"/>
              <w:ind w:left="131"/>
              <w:textAlignment w:val="baseline"/>
              <w:rPr>
                <w:rFonts w:ascii="Calibri" w:eastAsia="Times New Roman" w:hAnsi="Calibri" w:cs="Calibri"/>
                <w:kern w:val="0"/>
                <w:lang w:eastAsia="en-NZ"/>
                <w14:ligatures w14:val="none"/>
              </w:rPr>
            </w:pPr>
            <w:r w:rsidRPr="00112F25">
              <w:rPr>
                <w:rFonts w:ascii="Calibri" w:eastAsia="Times New Roman" w:hAnsi="Calibri" w:cs="Calibri"/>
                <w:b/>
                <w:bCs/>
                <w:kern w:val="0"/>
                <w:lang w:eastAsia="en-NZ"/>
                <w14:ligatures w14:val="none"/>
              </w:rPr>
              <w:t>Topic</w:t>
            </w:r>
          </w:p>
        </w:tc>
        <w:tc>
          <w:tcPr>
            <w:tcW w:w="5911"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31D54464" w14:textId="14E32EDE" w:rsidR="001D26BD" w:rsidRPr="00112F25" w:rsidRDefault="001D26BD" w:rsidP="0040448D">
            <w:pPr>
              <w:spacing w:after="0" w:line="240" w:lineRule="auto"/>
              <w:ind w:left="74"/>
              <w:textAlignment w:val="baseline"/>
              <w:rPr>
                <w:rFonts w:ascii="Calibri" w:eastAsia="Times New Roman" w:hAnsi="Calibri" w:cs="Calibri"/>
                <w:kern w:val="0"/>
                <w:lang w:eastAsia="en-NZ"/>
                <w14:ligatures w14:val="none"/>
              </w:rPr>
            </w:pPr>
            <w:r w:rsidRPr="00112F25">
              <w:rPr>
                <w:rFonts w:ascii="Calibri" w:eastAsia="Times New Roman" w:hAnsi="Calibri" w:cs="Calibri"/>
                <w:b/>
                <w:bCs/>
                <w:kern w:val="0"/>
                <w:lang w:eastAsia="en-NZ"/>
                <w14:ligatures w14:val="none"/>
              </w:rPr>
              <w:t>Comments</w:t>
            </w:r>
          </w:p>
        </w:tc>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5DAD7C3B" w14:textId="1F2F0D96" w:rsidR="001D26BD" w:rsidRPr="00112F25" w:rsidRDefault="00F459C3" w:rsidP="0040448D">
            <w:pPr>
              <w:spacing w:after="0" w:line="240" w:lineRule="auto"/>
              <w:ind w:left="39"/>
              <w:textAlignment w:val="baseline"/>
              <w:rPr>
                <w:rFonts w:ascii="Calibri" w:eastAsia="Times New Roman" w:hAnsi="Calibri" w:cs="Calibri"/>
                <w:kern w:val="0"/>
                <w:lang w:eastAsia="en-NZ"/>
                <w14:ligatures w14:val="none"/>
              </w:rPr>
            </w:pPr>
            <w:r>
              <w:rPr>
                <w:rFonts w:ascii="Calibri" w:eastAsia="Times New Roman" w:hAnsi="Calibri" w:cs="Calibri"/>
                <w:b/>
                <w:bCs/>
                <w:kern w:val="0"/>
                <w:lang w:eastAsia="en-NZ"/>
                <w14:ligatures w14:val="none"/>
              </w:rPr>
              <w:t>Respondent</w:t>
            </w:r>
          </w:p>
        </w:tc>
        <w:tc>
          <w:tcPr>
            <w:tcW w:w="3860"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6383BD58" w14:textId="43172330" w:rsidR="001D26BD" w:rsidRPr="00112F25" w:rsidRDefault="001D26BD" w:rsidP="0040448D">
            <w:pPr>
              <w:spacing w:after="0" w:line="240" w:lineRule="auto"/>
              <w:ind w:left="37"/>
              <w:textAlignment w:val="baseline"/>
              <w:rPr>
                <w:rFonts w:ascii="Calibri" w:eastAsia="Times New Roman" w:hAnsi="Calibri" w:cs="Calibri"/>
                <w:kern w:val="0"/>
                <w:lang w:eastAsia="en-NZ"/>
                <w14:ligatures w14:val="none"/>
              </w:rPr>
            </w:pPr>
            <w:r w:rsidRPr="00112F25">
              <w:rPr>
                <w:rFonts w:ascii="Calibri" w:eastAsia="Times New Roman" w:hAnsi="Calibri" w:cs="Calibri"/>
                <w:b/>
                <w:bCs/>
                <w:kern w:val="0"/>
                <w:lang w:eastAsia="en-NZ"/>
                <w14:ligatures w14:val="none"/>
              </w:rPr>
              <w:t>Staff comments</w:t>
            </w:r>
          </w:p>
        </w:tc>
      </w:tr>
      <w:tr w:rsidR="00A8658F" w:rsidRPr="00112F25" w14:paraId="4EA23411" w14:textId="77777777" w:rsidTr="006F52D1">
        <w:trPr>
          <w:trHeight w:val="300"/>
        </w:trPr>
        <w:tc>
          <w:tcPr>
            <w:tcW w:w="2329" w:type="dxa"/>
            <w:vMerge w:val="restart"/>
            <w:tcBorders>
              <w:top w:val="single" w:sz="6" w:space="0" w:color="auto"/>
              <w:left w:val="single" w:sz="6" w:space="0" w:color="auto"/>
              <w:right w:val="single" w:sz="6" w:space="0" w:color="auto"/>
            </w:tcBorders>
            <w:shd w:val="clear" w:color="auto" w:fill="FFFFFF" w:themeFill="background1"/>
          </w:tcPr>
          <w:p w14:paraId="04ED6BA3" w14:textId="0A674BFE" w:rsidR="00DC757B" w:rsidRPr="00112F25" w:rsidRDefault="00011C84" w:rsidP="005F3F86">
            <w:p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Rules for </w:t>
            </w:r>
            <w:r w:rsidR="008758C3" w:rsidRPr="00112F25">
              <w:rPr>
                <w:rFonts w:ascii="Calibri" w:eastAsia="Times New Roman" w:hAnsi="Calibri" w:cs="Calibri"/>
                <w:kern w:val="0"/>
                <w:lang w:eastAsia="en-NZ"/>
                <w14:ligatures w14:val="none"/>
              </w:rPr>
              <w:t>b</w:t>
            </w:r>
            <w:r w:rsidRPr="00112F25">
              <w:rPr>
                <w:rFonts w:ascii="Calibri" w:eastAsia="Times New Roman" w:hAnsi="Calibri" w:cs="Calibri"/>
                <w:kern w:val="0"/>
                <w:lang w:eastAsia="en-NZ"/>
                <w14:ligatures w14:val="none"/>
              </w:rPr>
              <w:t>ees</w:t>
            </w:r>
          </w:p>
          <w:p w14:paraId="3ECF3D46" w14:textId="77777777" w:rsidR="00596EF8" w:rsidRPr="00112F25" w:rsidRDefault="00596EF8" w:rsidP="005F3F86">
            <w:pPr>
              <w:spacing w:after="0" w:line="240" w:lineRule="auto"/>
              <w:textAlignment w:val="baseline"/>
              <w:rPr>
                <w:rFonts w:ascii="Calibri" w:eastAsia="Times New Roman" w:hAnsi="Calibri" w:cs="Calibri"/>
                <w:kern w:val="0"/>
                <w:lang w:eastAsia="en-NZ"/>
                <w14:ligatures w14:val="none"/>
              </w:rPr>
            </w:pPr>
          </w:p>
          <w:p w14:paraId="7D14DE05" w14:textId="1AA4B01B" w:rsidR="00596EF8" w:rsidRPr="00112F25" w:rsidRDefault="00596EF8" w:rsidP="005F3F86">
            <w:p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(Total </w:t>
            </w:r>
            <w:r w:rsidR="00F459C3">
              <w:rPr>
                <w:rFonts w:ascii="Calibri" w:eastAsia="Times New Roman" w:hAnsi="Calibri" w:cs="Calibri"/>
                <w:kern w:val="0"/>
                <w:lang w:eastAsia="en-NZ"/>
                <w14:ligatures w14:val="none"/>
              </w:rPr>
              <w:t>respondent</w:t>
            </w:r>
            <w:r w:rsidRPr="00112F25">
              <w:rPr>
                <w:rFonts w:ascii="Calibri" w:eastAsia="Times New Roman" w:hAnsi="Calibri" w:cs="Calibri"/>
                <w:kern w:val="0"/>
                <w:lang w:eastAsia="en-NZ"/>
                <w14:ligatures w14:val="none"/>
              </w:rPr>
              <w:t xml:space="preserve">s: </w:t>
            </w:r>
            <w:r w:rsidR="00810F84" w:rsidRPr="00112F25">
              <w:rPr>
                <w:rFonts w:ascii="Calibri" w:eastAsia="Times New Roman" w:hAnsi="Calibri" w:cs="Calibri"/>
                <w:kern w:val="0"/>
                <w:lang w:eastAsia="en-NZ"/>
                <w14:ligatures w14:val="none"/>
              </w:rPr>
              <w:t>13</w:t>
            </w:r>
            <w:r w:rsidRPr="00112F25">
              <w:rPr>
                <w:rFonts w:ascii="Calibri" w:eastAsia="Times New Roman" w:hAnsi="Calibri" w:cs="Calibri"/>
                <w:kern w:val="0"/>
                <w:lang w:eastAsia="en-NZ"/>
                <w14:ligatures w14:val="none"/>
              </w:rPr>
              <w:t>)</w:t>
            </w:r>
          </w:p>
        </w:tc>
        <w:tc>
          <w:tcPr>
            <w:tcW w:w="5911" w:type="dxa"/>
            <w:tcBorders>
              <w:top w:val="single" w:sz="6" w:space="0" w:color="auto"/>
              <w:left w:val="single" w:sz="6" w:space="0" w:color="auto"/>
              <w:bottom w:val="single" w:sz="6" w:space="0" w:color="auto"/>
              <w:right w:val="single" w:sz="6" w:space="0" w:color="auto"/>
            </w:tcBorders>
            <w:shd w:val="clear" w:color="auto" w:fill="FFFFFF" w:themeFill="background1"/>
          </w:tcPr>
          <w:p w14:paraId="24965D54" w14:textId="3F3B0461" w:rsidR="00DC757B" w:rsidRPr="00112F25" w:rsidRDefault="00F459C3" w:rsidP="0040448D">
            <w:pPr>
              <w:spacing w:after="0" w:line="240" w:lineRule="auto"/>
              <w:ind w:left="74"/>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Respondent</w:t>
            </w:r>
            <w:r w:rsidR="00C85F81" w:rsidRPr="00112F25">
              <w:rPr>
                <w:rFonts w:ascii="Calibri" w:eastAsia="Times New Roman" w:hAnsi="Calibri" w:cs="Calibri"/>
                <w:kern w:val="0"/>
                <w:lang w:eastAsia="en-NZ"/>
                <w14:ligatures w14:val="none"/>
              </w:rPr>
              <w:t>s feel that hives or l</w:t>
            </w:r>
            <w:r w:rsidR="00011C84" w:rsidRPr="00112F25">
              <w:rPr>
                <w:rFonts w:ascii="Calibri" w:eastAsia="Times New Roman" w:hAnsi="Calibri" w:cs="Calibri"/>
                <w:kern w:val="0"/>
                <w:lang w:eastAsia="en-NZ"/>
                <w14:ligatures w14:val="none"/>
              </w:rPr>
              <w:t>arge, commercial apiaries (more than 20 hives in one apiary) should be required to get a resource consent</w:t>
            </w:r>
            <w:r w:rsidR="00C85F81" w:rsidRPr="00112F25">
              <w:rPr>
                <w:rFonts w:ascii="Calibri" w:eastAsia="Times New Roman" w:hAnsi="Calibri" w:cs="Calibri"/>
                <w:kern w:val="0"/>
                <w:lang w:eastAsia="en-NZ"/>
                <w14:ligatures w14:val="none"/>
              </w:rPr>
              <w:t xml:space="preserve"> or be registered with Council</w:t>
            </w:r>
            <w:r w:rsidR="00596EF8" w:rsidRPr="00112F25">
              <w:rPr>
                <w:rFonts w:ascii="Calibri" w:eastAsia="Times New Roman" w:hAnsi="Calibri" w:cs="Calibri"/>
                <w:kern w:val="0"/>
                <w:lang w:eastAsia="en-NZ"/>
                <w14:ligatures w14:val="none"/>
              </w:rPr>
              <w:t>.</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37872E91" w14:textId="242426B6" w:rsidR="00DC757B" w:rsidRPr="00112F25" w:rsidRDefault="00011C84" w:rsidP="0040448D">
            <w:pPr>
              <w:spacing w:after="0" w:line="240" w:lineRule="auto"/>
              <w:ind w:left="42"/>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7262</w:t>
            </w:r>
            <w:r w:rsidR="00721E56" w:rsidRPr="00112F25">
              <w:rPr>
                <w:rFonts w:ascii="Calibri" w:eastAsia="Times New Roman" w:hAnsi="Calibri" w:cs="Calibri"/>
                <w:kern w:val="0"/>
                <w:lang w:eastAsia="en-NZ"/>
                <w14:ligatures w14:val="none"/>
              </w:rPr>
              <w:t xml:space="preserve"> (Westwind Farm)</w:t>
            </w:r>
            <w:r w:rsidR="00596EF8" w:rsidRPr="00112F25">
              <w:rPr>
                <w:rFonts w:ascii="Calibri" w:eastAsia="Times New Roman" w:hAnsi="Calibri" w:cs="Calibri"/>
                <w:kern w:val="0"/>
                <w:lang w:eastAsia="en-NZ"/>
                <w14:ligatures w14:val="none"/>
              </w:rPr>
              <w:t>, 7308, 7425, 7296</w:t>
            </w:r>
          </w:p>
        </w:tc>
        <w:tc>
          <w:tcPr>
            <w:tcW w:w="3860" w:type="dxa"/>
            <w:tcBorders>
              <w:top w:val="single" w:sz="6" w:space="0" w:color="auto"/>
              <w:left w:val="single" w:sz="6" w:space="0" w:color="auto"/>
              <w:bottom w:val="single" w:sz="6" w:space="0" w:color="auto"/>
              <w:right w:val="single" w:sz="6" w:space="0" w:color="auto"/>
            </w:tcBorders>
            <w:shd w:val="clear" w:color="auto" w:fill="FFFFFF" w:themeFill="background1"/>
          </w:tcPr>
          <w:p w14:paraId="58123C5A" w14:textId="75834C16" w:rsidR="00DC757B" w:rsidRPr="00112F25" w:rsidRDefault="00596EF8" w:rsidP="00F5110D">
            <w:pPr>
              <w:spacing w:after="0" w:line="240" w:lineRule="auto"/>
              <w:ind w:left="37"/>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Hives are already required to be registered with MPI under the Biosecurity Act 1993 and APINZ, no requirement for them to also be registered with Council. </w:t>
            </w:r>
          </w:p>
        </w:tc>
      </w:tr>
      <w:tr w:rsidR="00A8658F" w:rsidRPr="00112F25" w14:paraId="2A69B205" w14:textId="77777777" w:rsidTr="006F52D1">
        <w:trPr>
          <w:trHeight w:val="300"/>
        </w:trPr>
        <w:tc>
          <w:tcPr>
            <w:tcW w:w="2329" w:type="dxa"/>
            <w:vMerge/>
            <w:tcBorders>
              <w:left w:val="single" w:sz="6" w:space="0" w:color="auto"/>
              <w:right w:val="single" w:sz="6" w:space="0" w:color="auto"/>
            </w:tcBorders>
            <w:shd w:val="clear" w:color="auto" w:fill="FFFFFF" w:themeFill="background1"/>
          </w:tcPr>
          <w:p w14:paraId="3FB4552E" w14:textId="77777777" w:rsidR="00DC757B" w:rsidRPr="00112F25" w:rsidRDefault="00DC757B" w:rsidP="005F3F86">
            <w:pPr>
              <w:spacing w:after="0" w:line="240" w:lineRule="auto"/>
              <w:textAlignment w:val="baseline"/>
              <w:rPr>
                <w:rFonts w:ascii="Calibri" w:eastAsia="Times New Roman" w:hAnsi="Calibri" w:cs="Calibri"/>
                <w:kern w:val="0"/>
                <w:lang w:eastAsia="en-NZ"/>
                <w14:ligatures w14:val="none"/>
              </w:rPr>
            </w:pPr>
          </w:p>
        </w:tc>
        <w:tc>
          <w:tcPr>
            <w:tcW w:w="5911" w:type="dxa"/>
            <w:tcBorders>
              <w:top w:val="single" w:sz="6" w:space="0" w:color="auto"/>
              <w:left w:val="single" w:sz="6" w:space="0" w:color="auto"/>
              <w:bottom w:val="single" w:sz="6" w:space="0" w:color="auto"/>
              <w:right w:val="single" w:sz="6" w:space="0" w:color="auto"/>
            </w:tcBorders>
            <w:shd w:val="clear" w:color="auto" w:fill="FFFFFF" w:themeFill="background1"/>
          </w:tcPr>
          <w:p w14:paraId="043499DC" w14:textId="66760F92" w:rsidR="00DC757B" w:rsidRPr="00112F25" w:rsidRDefault="003875E7" w:rsidP="0040448D">
            <w:pPr>
              <w:spacing w:after="0" w:line="240" w:lineRule="auto"/>
              <w:ind w:left="74"/>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The Bylaw should emphasise the legal obligation to register beehives under the Biosecurity Act 1993.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70FF3FB8" w14:textId="0FA2A894" w:rsidR="00DC757B" w:rsidRPr="00112F25" w:rsidRDefault="003875E7" w:rsidP="0040448D">
            <w:pPr>
              <w:spacing w:after="0" w:line="240" w:lineRule="auto"/>
              <w:ind w:left="42"/>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7300, 7308, 7250, 7422</w:t>
            </w:r>
            <w:r w:rsidR="00902FF2" w:rsidRPr="00112F25">
              <w:rPr>
                <w:rFonts w:ascii="Calibri" w:eastAsia="Times New Roman" w:hAnsi="Calibri" w:cs="Calibri"/>
                <w:kern w:val="0"/>
                <w:lang w:eastAsia="en-NZ"/>
                <w14:ligatures w14:val="none"/>
              </w:rPr>
              <w:t>, 7422, 7453</w:t>
            </w:r>
          </w:p>
        </w:tc>
        <w:tc>
          <w:tcPr>
            <w:tcW w:w="3860" w:type="dxa"/>
            <w:tcBorders>
              <w:top w:val="single" w:sz="6" w:space="0" w:color="auto"/>
              <w:left w:val="single" w:sz="6" w:space="0" w:color="auto"/>
              <w:bottom w:val="single" w:sz="6" w:space="0" w:color="auto"/>
              <w:right w:val="single" w:sz="6" w:space="0" w:color="auto"/>
            </w:tcBorders>
            <w:shd w:val="clear" w:color="auto" w:fill="FFFFFF" w:themeFill="background1"/>
          </w:tcPr>
          <w:p w14:paraId="0B3C7BE5" w14:textId="56870799" w:rsidR="00DC757B" w:rsidRPr="00112F25" w:rsidRDefault="003875E7" w:rsidP="0040448D">
            <w:pPr>
              <w:spacing w:after="0" w:line="240" w:lineRule="auto"/>
              <w:ind w:left="37"/>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The 2021 Bylaw includes an advisory note stating that beekeepers must register their beehives. </w:t>
            </w:r>
          </w:p>
        </w:tc>
      </w:tr>
      <w:tr w:rsidR="00A8658F" w:rsidRPr="00112F25" w14:paraId="5DEB2E0B" w14:textId="77777777" w:rsidTr="006F52D1">
        <w:trPr>
          <w:trHeight w:val="300"/>
        </w:trPr>
        <w:tc>
          <w:tcPr>
            <w:tcW w:w="2329" w:type="dxa"/>
            <w:tcBorders>
              <w:left w:val="single" w:sz="6" w:space="0" w:color="auto"/>
              <w:right w:val="single" w:sz="6" w:space="0" w:color="auto"/>
            </w:tcBorders>
            <w:shd w:val="clear" w:color="auto" w:fill="FFFFFF" w:themeFill="background1"/>
          </w:tcPr>
          <w:p w14:paraId="0FDF90A2" w14:textId="77777777" w:rsidR="003F328F" w:rsidRPr="00112F25" w:rsidRDefault="003F328F" w:rsidP="00F5110D">
            <w:pPr>
              <w:spacing w:after="0" w:line="240" w:lineRule="auto"/>
              <w:textAlignment w:val="baseline"/>
              <w:rPr>
                <w:rFonts w:ascii="Calibri" w:eastAsia="Times New Roman" w:hAnsi="Calibri" w:cs="Calibri"/>
                <w:kern w:val="0"/>
                <w:lang w:eastAsia="en-NZ"/>
                <w14:ligatures w14:val="none"/>
              </w:rPr>
            </w:pPr>
          </w:p>
        </w:tc>
        <w:tc>
          <w:tcPr>
            <w:tcW w:w="5911" w:type="dxa"/>
            <w:tcBorders>
              <w:top w:val="single" w:sz="6" w:space="0" w:color="auto"/>
              <w:left w:val="single" w:sz="6" w:space="0" w:color="auto"/>
              <w:bottom w:val="single" w:sz="6" w:space="0" w:color="auto"/>
              <w:right w:val="single" w:sz="6" w:space="0" w:color="auto"/>
            </w:tcBorders>
            <w:shd w:val="clear" w:color="auto" w:fill="FFFFFF" w:themeFill="background1"/>
          </w:tcPr>
          <w:p w14:paraId="701BD5F4" w14:textId="38216A63" w:rsidR="00902FF2" w:rsidRPr="00112F25" w:rsidRDefault="00902FF2" w:rsidP="0040448D">
            <w:pPr>
              <w:spacing w:after="0" w:line="240" w:lineRule="auto"/>
              <w:ind w:left="74"/>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Other miscellaneous comments from </w:t>
            </w:r>
            <w:r w:rsidR="00F459C3">
              <w:rPr>
                <w:rFonts w:ascii="Calibri" w:eastAsia="Times New Roman" w:hAnsi="Calibri" w:cs="Calibri"/>
                <w:kern w:val="0"/>
                <w:lang w:eastAsia="en-NZ"/>
                <w14:ligatures w14:val="none"/>
              </w:rPr>
              <w:t>respondent</w:t>
            </w:r>
            <w:r w:rsidRPr="00112F25">
              <w:rPr>
                <w:rFonts w:ascii="Calibri" w:eastAsia="Times New Roman" w:hAnsi="Calibri" w:cs="Calibri"/>
                <w:kern w:val="0"/>
                <w:lang w:eastAsia="en-NZ"/>
                <w14:ligatures w14:val="none"/>
              </w:rPr>
              <w:t>s include:</w:t>
            </w:r>
            <w:r w:rsidR="003F328F" w:rsidRPr="00112F25">
              <w:rPr>
                <w:rFonts w:ascii="Calibri" w:eastAsia="Times New Roman" w:hAnsi="Calibri" w:cs="Calibri"/>
                <w:kern w:val="0"/>
                <w:lang w:eastAsia="en-NZ"/>
                <w14:ligatures w14:val="none"/>
              </w:rPr>
              <w:t xml:space="preserve"> </w:t>
            </w:r>
          </w:p>
          <w:p w14:paraId="63123F8F" w14:textId="7E1B20A7" w:rsidR="003F328F" w:rsidRPr="00112F25" w:rsidRDefault="003F328F" w:rsidP="00F5110D">
            <w:pPr>
              <w:pStyle w:val="ListParagraph"/>
              <w:numPr>
                <w:ilvl w:val="0"/>
                <w:numId w:val="30"/>
              </w:num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asking what nuisance bees are creating that the 25m setback is managing? </w:t>
            </w:r>
            <w:r w:rsidR="00D27228" w:rsidRPr="00112F25">
              <w:rPr>
                <w:rFonts w:ascii="Calibri" w:eastAsia="Times New Roman" w:hAnsi="Calibri" w:cs="Calibri"/>
                <w:kern w:val="0"/>
                <w:lang w:eastAsia="en-NZ"/>
                <w14:ligatures w14:val="none"/>
              </w:rPr>
              <w:t>w</w:t>
            </w:r>
            <w:r w:rsidRPr="00112F25">
              <w:rPr>
                <w:rFonts w:ascii="Calibri" w:eastAsia="Times New Roman" w:hAnsi="Calibri" w:cs="Calibri"/>
                <w:kern w:val="0"/>
                <w:lang w:eastAsia="en-NZ"/>
                <w14:ligatures w14:val="none"/>
              </w:rPr>
              <w:t>hat research and consultation with the beekeeping associations are these requirements based on?</w:t>
            </w:r>
          </w:p>
          <w:p w14:paraId="5D91B69C" w14:textId="71C0957C" w:rsidR="00637E3D" w:rsidRPr="00112F25" w:rsidRDefault="00D27228" w:rsidP="00F5110D">
            <w:pPr>
              <w:pStyle w:val="ListParagraph"/>
              <w:numPr>
                <w:ilvl w:val="0"/>
                <w:numId w:val="30"/>
              </w:num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p</w:t>
            </w:r>
            <w:r w:rsidR="00A151BE" w:rsidRPr="00112F25">
              <w:rPr>
                <w:rFonts w:ascii="Calibri" w:eastAsia="Times New Roman" w:hAnsi="Calibri" w:cs="Calibri"/>
                <w:kern w:val="0"/>
                <w:lang w:eastAsia="en-NZ"/>
                <w14:ligatures w14:val="none"/>
              </w:rPr>
              <w:t xml:space="preserve">utting hives against a 1.8m closed-board fence </w:t>
            </w:r>
            <w:r w:rsidR="00980BF9" w:rsidRPr="00112F25">
              <w:rPr>
                <w:rFonts w:ascii="Calibri" w:eastAsia="Times New Roman" w:hAnsi="Calibri" w:cs="Calibri"/>
                <w:kern w:val="0"/>
                <w:lang w:eastAsia="en-NZ"/>
                <w14:ligatures w14:val="none"/>
              </w:rPr>
              <w:t>will result in bees flying that high until they locate a food-source.</w:t>
            </w:r>
          </w:p>
          <w:p w14:paraId="75F92176" w14:textId="0433A8C4" w:rsidR="002856D5" w:rsidRPr="00112F25" w:rsidRDefault="00D27228" w:rsidP="00F5110D">
            <w:pPr>
              <w:pStyle w:val="ListParagraph"/>
              <w:numPr>
                <w:ilvl w:val="0"/>
                <w:numId w:val="30"/>
              </w:num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d</w:t>
            </w:r>
            <w:r w:rsidR="00193F26" w:rsidRPr="00112F25">
              <w:rPr>
                <w:rFonts w:ascii="Calibri" w:eastAsia="Times New Roman" w:hAnsi="Calibri" w:cs="Calibri"/>
                <w:kern w:val="0"/>
                <w:lang w:eastAsia="en-NZ"/>
                <w14:ligatures w14:val="none"/>
              </w:rPr>
              <w:t>isagree with setback limits for beehives.</w:t>
            </w:r>
          </w:p>
          <w:p w14:paraId="0EBC4FCD" w14:textId="003C50AE" w:rsidR="00A96F20" w:rsidRPr="00112F25" w:rsidRDefault="00D27228" w:rsidP="00F5110D">
            <w:pPr>
              <w:pStyle w:val="ListParagraph"/>
              <w:numPr>
                <w:ilvl w:val="0"/>
                <w:numId w:val="30"/>
              </w:num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b</w:t>
            </w:r>
            <w:r w:rsidR="00A96F20" w:rsidRPr="00112F25">
              <w:rPr>
                <w:rFonts w:ascii="Calibri" w:eastAsia="Times New Roman" w:hAnsi="Calibri" w:cs="Calibri"/>
                <w:kern w:val="0"/>
                <w:lang w:eastAsia="en-NZ"/>
                <w14:ligatures w14:val="none"/>
              </w:rPr>
              <w:t xml:space="preserve">ees are a danger to animals as they get into their feed bins.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694E20BF" w14:textId="4F6DD57F" w:rsidR="003F328F" w:rsidRPr="00112F25" w:rsidRDefault="003F328F" w:rsidP="0040448D">
            <w:pPr>
              <w:spacing w:after="0" w:line="240" w:lineRule="auto"/>
              <w:ind w:left="42"/>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7309</w:t>
            </w:r>
            <w:r w:rsidR="00980BF9" w:rsidRPr="00112F25">
              <w:rPr>
                <w:rFonts w:ascii="Calibri" w:eastAsia="Times New Roman" w:hAnsi="Calibri" w:cs="Calibri"/>
                <w:kern w:val="0"/>
                <w:lang w:eastAsia="en-NZ"/>
                <w14:ligatures w14:val="none"/>
              </w:rPr>
              <w:t>, 7532</w:t>
            </w:r>
            <w:r w:rsidR="00DB0975" w:rsidRPr="00112F25">
              <w:rPr>
                <w:rFonts w:ascii="Calibri" w:eastAsia="Times New Roman" w:hAnsi="Calibri" w:cs="Calibri"/>
                <w:kern w:val="0"/>
                <w:lang w:eastAsia="en-NZ"/>
                <w14:ligatures w14:val="none"/>
              </w:rPr>
              <w:t>, 7545</w:t>
            </w:r>
            <w:r w:rsidR="00655C56" w:rsidRPr="00112F25">
              <w:rPr>
                <w:rFonts w:ascii="Calibri" w:eastAsia="Times New Roman" w:hAnsi="Calibri" w:cs="Calibri"/>
                <w:kern w:val="0"/>
                <w:lang w:eastAsia="en-NZ"/>
                <w14:ligatures w14:val="none"/>
              </w:rPr>
              <w:t>, 7572</w:t>
            </w:r>
          </w:p>
        </w:tc>
        <w:tc>
          <w:tcPr>
            <w:tcW w:w="3860" w:type="dxa"/>
            <w:tcBorders>
              <w:top w:val="single" w:sz="6" w:space="0" w:color="auto"/>
              <w:left w:val="single" w:sz="6" w:space="0" w:color="auto"/>
              <w:bottom w:val="single" w:sz="6" w:space="0" w:color="auto"/>
              <w:right w:val="single" w:sz="6" w:space="0" w:color="auto"/>
            </w:tcBorders>
            <w:shd w:val="clear" w:color="auto" w:fill="FFFFFF" w:themeFill="background1"/>
          </w:tcPr>
          <w:p w14:paraId="754B1ED8" w14:textId="20EE2EC7" w:rsidR="003F328F" w:rsidRPr="00112F25" w:rsidRDefault="003F328F" w:rsidP="0040448D">
            <w:pPr>
              <w:spacing w:after="0" w:line="240" w:lineRule="auto"/>
              <w:ind w:left="37"/>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Noted.</w:t>
            </w:r>
          </w:p>
        </w:tc>
      </w:tr>
      <w:tr w:rsidR="00A067A8" w:rsidRPr="00112F25" w14:paraId="3DDCFD1E" w14:textId="77777777" w:rsidTr="006F52D1">
        <w:trPr>
          <w:trHeight w:val="300"/>
        </w:trPr>
        <w:tc>
          <w:tcPr>
            <w:tcW w:w="2329" w:type="dxa"/>
            <w:tcBorders>
              <w:left w:val="single" w:sz="6" w:space="0" w:color="auto"/>
              <w:right w:val="single" w:sz="6" w:space="0" w:color="auto"/>
            </w:tcBorders>
            <w:shd w:val="clear" w:color="auto" w:fill="FFFFFF" w:themeFill="background1"/>
          </w:tcPr>
          <w:p w14:paraId="66B493B9" w14:textId="77777777" w:rsidR="00A067A8" w:rsidRPr="00112F25" w:rsidRDefault="00A067A8" w:rsidP="005F3F86">
            <w:pPr>
              <w:spacing w:after="0" w:line="240" w:lineRule="auto"/>
              <w:textAlignment w:val="baseline"/>
              <w:rPr>
                <w:rFonts w:ascii="Calibri" w:eastAsia="Times New Roman" w:hAnsi="Calibri" w:cs="Calibri"/>
                <w:kern w:val="0"/>
                <w:lang w:eastAsia="en-NZ"/>
                <w14:ligatures w14:val="none"/>
              </w:rPr>
            </w:pPr>
          </w:p>
        </w:tc>
        <w:tc>
          <w:tcPr>
            <w:tcW w:w="5911" w:type="dxa"/>
            <w:tcBorders>
              <w:top w:val="single" w:sz="6" w:space="0" w:color="auto"/>
              <w:left w:val="single" w:sz="6" w:space="0" w:color="auto"/>
              <w:bottom w:val="single" w:sz="6" w:space="0" w:color="auto"/>
              <w:right w:val="single" w:sz="6" w:space="0" w:color="auto"/>
            </w:tcBorders>
            <w:shd w:val="clear" w:color="auto" w:fill="FFFFFF" w:themeFill="background1"/>
          </w:tcPr>
          <w:p w14:paraId="38941758" w14:textId="1162B345" w:rsidR="00A067A8" w:rsidRPr="00112F25" w:rsidRDefault="007B5547" w:rsidP="0040448D">
            <w:pPr>
              <w:spacing w:after="0" w:line="240" w:lineRule="auto"/>
              <w:ind w:left="74"/>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A submission has been received from the Tamahere Community Committee and they </w:t>
            </w:r>
            <w:r w:rsidR="00A750B2" w:rsidRPr="00112F25">
              <w:rPr>
                <w:rFonts w:ascii="Calibri" w:eastAsia="Times New Roman" w:hAnsi="Calibri" w:cs="Calibri"/>
                <w:kern w:val="0"/>
                <w:lang w:eastAsia="en-NZ"/>
                <w14:ligatures w14:val="none"/>
              </w:rPr>
              <w:t>have advised that restrictions of beehive positioning is not sensible, beehives need to be positioned for bee health</w:t>
            </w:r>
            <w:r w:rsidR="00311047" w:rsidRPr="00112F25">
              <w:rPr>
                <w:rFonts w:ascii="Calibri" w:eastAsia="Times New Roman" w:hAnsi="Calibri" w:cs="Calibri"/>
                <w:kern w:val="0"/>
                <w:lang w:eastAsia="en-NZ"/>
                <w14:ligatures w14:val="none"/>
              </w:rPr>
              <w:t xml:space="preserve"> and survival.</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24505D78" w14:textId="4824922A" w:rsidR="00A067A8" w:rsidRPr="00112F25" w:rsidRDefault="00311047" w:rsidP="0040448D">
            <w:pPr>
              <w:spacing w:after="0" w:line="240" w:lineRule="auto"/>
              <w:ind w:left="42"/>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7574 (Tamahere Community Committee)</w:t>
            </w:r>
          </w:p>
        </w:tc>
        <w:tc>
          <w:tcPr>
            <w:tcW w:w="3860" w:type="dxa"/>
            <w:tcBorders>
              <w:top w:val="single" w:sz="6" w:space="0" w:color="auto"/>
              <w:left w:val="single" w:sz="6" w:space="0" w:color="auto"/>
              <w:bottom w:val="single" w:sz="6" w:space="0" w:color="auto"/>
              <w:right w:val="single" w:sz="6" w:space="0" w:color="auto"/>
            </w:tcBorders>
            <w:shd w:val="clear" w:color="auto" w:fill="FFFFFF" w:themeFill="background1"/>
          </w:tcPr>
          <w:p w14:paraId="3A1E778C" w14:textId="04C99F5A" w:rsidR="00A067A8" w:rsidRPr="00112F25" w:rsidRDefault="007B40CE" w:rsidP="003F328F">
            <w:pPr>
              <w:spacing w:after="0" w:line="240" w:lineRule="auto"/>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Noted</w:t>
            </w:r>
            <w:r w:rsidR="00416573">
              <w:rPr>
                <w:rFonts w:ascii="Calibri" w:eastAsia="Times New Roman" w:hAnsi="Calibri" w:cs="Calibri"/>
                <w:kern w:val="0"/>
                <w:lang w:eastAsia="en-NZ"/>
                <w14:ligatures w14:val="none"/>
              </w:rPr>
              <w:t>.</w:t>
            </w:r>
          </w:p>
        </w:tc>
      </w:tr>
      <w:tr w:rsidR="00A8658F" w:rsidRPr="00112F25" w14:paraId="7DCAAC38" w14:textId="77777777" w:rsidTr="006F52D1">
        <w:trPr>
          <w:trHeight w:val="300"/>
        </w:trPr>
        <w:tc>
          <w:tcPr>
            <w:tcW w:w="2329" w:type="dxa"/>
            <w:vMerge w:val="restart"/>
            <w:tcBorders>
              <w:top w:val="single" w:sz="6" w:space="0" w:color="auto"/>
              <w:left w:val="single" w:sz="6" w:space="0" w:color="auto"/>
              <w:right w:val="single" w:sz="6" w:space="0" w:color="auto"/>
            </w:tcBorders>
            <w:shd w:val="clear" w:color="auto" w:fill="FFFFFF" w:themeFill="background1"/>
          </w:tcPr>
          <w:p w14:paraId="2F459A05" w14:textId="77777777" w:rsidR="00DC757B" w:rsidRPr="00112F25" w:rsidRDefault="005201EB" w:rsidP="005F3F86">
            <w:p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Rules for </w:t>
            </w:r>
            <w:r w:rsidR="00545C1F" w:rsidRPr="00112F25">
              <w:rPr>
                <w:rFonts w:ascii="Calibri" w:eastAsia="Times New Roman" w:hAnsi="Calibri" w:cs="Calibri"/>
                <w:kern w:val="0"/>
                <w:lang w:eastAsia="en-NZ"/>
                <w14:ligatures w14:val="none"/>
              </w:rPr>
              <w:t>Cats</w:t>
            </w:r>
          </w:p>
          <w:p w14:paraId="16A486A4" w14:textId="77777777" w:rsidR="00AB58B4" w:rsidRPr="00112F25" w:rsidRDefault="00AB58B4" w:rsidP="005F3F86">
            <w:pPr>
              <w:spacing w:after="0" w:line="240" w:lineRule="auto"/>
              <w:textAlignment w:val="baseline"/>
              <w:rPr>
                <w:rFonts w:ascii="Calibri" w:eastAsia="Times New Roman" w:hAnsi="Calibri" w:cs="Calibri"/>
                <w:kern w:val="0"/>
                <w:lang w:eastAsia="en-NZ"/>
                <w14:ligatures w14:val="none"/>
              </w:rPr>
            </w:pPr>
          </w:p>
          <w:p w14:paraId="6B007F9F" w14:textId="61F7D16C" w:rsidR="00AB58B4" w:rsidRPr="00112F25" w:rsidRDefault="00AB58B4" w:rsidP="005F3F86">
            <w:p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(Total </w:t>
            </w:r>
            <w:r w:rsidR="00F459C3">
              <w:rPr>
                <w:rFonts w:ascii="Calibri" w:eastAsia="Times New Roman" w:hAnsi="Calibri" w:cs="Calibri"/>
                <w:kern w:val="0"/>
                <w:lang w:eastAsia="en-NZ"/>
                <w14:ligatures w14:val="none"/>
              </w:rPr>
              <w:t>respondent</w:t>
            </w:r>
            <w:r w:rsidRPr="00112F25">
              <w:rPr>
                <w:rFonts w:ascii="Calibri" w:eastAsia="Times New Roman" w:hAnsi="Calibri" w:cs="Calibri"/>
                <w:kern w:val="0"/>
                <w:lang w:eastAsia="en-NZ"/>
                <w14:ligatures w14:val="none"/>
              </w:rPr>
              <w:t>s: 2</w:t>
            </w:r>
            <w:r w:rsidR="00D96242" w:rsidRPr="00112F25">
              <w:rPr>
                <w:rFonts w:ascii="Calibri" w:eastAsia="Times New Roman" w:hAnsi="Calibri" w:cs="Calibri"/>
                <w:kern w:val="0"/>
                <w:lang w:eastAsia="en-NZ"/>
                <w14:ligatures w14:val="none"/>
              </w:rPr>
              <w:t>6</w:t>
            </w:r>
            <w:r w:rsidRPr="00112F25">
              <w:rPr>
                <w:rFonts w:ascii="Calibri" w:eastAsia="Times New Roman" w:hAnsi="Calibri" w:cs="Calibri"/>
                <w:kern w:val="0"/>
                <w:lang w:eastAsia="en-NZ"/>
                <w14:ligatures w14:val="none"/>
              </w:rPr>
              <w:t>)</w:t>
            </w:r>
          </w:p>
        </w:tc>
        <w:tc>
          <w:tcPr>
            <w:tcW w:w="5911" w:type="dxa"/>
            <w:tcBorders>
              <w:top w:val="single" w:sz="6" w:space="0" w:color="auto"/>
              <w:left w:val="single" w:sz="6" w:space="0" w:color="auto"/>
              <w:bottom w:val="single" w:sz="6" w:space="0" w:color="auto"/>
              <w:right w:val="single" w:sz="6" w:space="0" w:color="auto"/>
            </w:tcBorders>
            <w:shd w:val="clear" w:color="auto" w:fill="FFFFFF" w:themeFill="background1"/>
          </w:tcPr>
          <w:p w14:paraId="58EC7C9E" w14:textId="16DFE567" w:rsidR="00DC6005" w:rsidRPr="00112F25" w:rsidRDefault="00F459C3" w:rsidP="0040448D">
            <w:pPr>
              <w:spacing w:after="0" w:line="240" w:lineRule="auto"/>
              <w:ind w:left="74"/>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Respondent</w:t>
            </w:r>
            <w:r w:rsidR="00545C1F" w:rsidRPr="00112F25">
              <w:rPr>
                <w:rFonts w:ascii="Calibri" w:eastAsia="Times New Roman" w:hAnsi="Calibri" w:cs="Calibri"/>
                <w:kern w:val="0"/>
                <w:lang w:eastAsia="en-NZ"/>
                <w14:ligatures w14:val="none"/>
              </w:rPr>
              <w:t>s feel that all or some of the following should be impl</w:t>
            </w:r>
            <w:r w:rsidR="007A216D" w:rsidRPr="00112F25">
              <w:rPr>
                <w:rFonts w:ascii="Calibri" w:eastAsia="Times New Roman" w:hAnsi="Calibri" w:cs="Calibri"/>
                <w:kern w:val="0"/>
                <w:lang w:eastAsia="en-NZ"/>
                <w14:ligatures w14:val="none"/>
              </w:rPr>
              <w:t>emen</w:t>
            </w:r>
            <w:r w:rsidR="00545C1F" w:rsidRPr="00112F25">
              <w:rPr>
                <w:rFonts w:ascii="Calibri" w:eastAsia="Times New Roman" w:hAnsi="Calibri" w:cs="Calibri"/>
                <w:kern w:val="0"/>
                <w:lang w:eastAsia="en-NZ"/>
                <w14:ligatures w14:val="none"/>
              </w:rPr>
              <w:t>ted for cats:</w:t>
            </w:r>
          </w:p>
          <w:p w14:paraId="4811F927" w14:textId="1F14BABC" w:rsidR="00DC6005" w:rsidRPr="00112F25" w:rsidRDefault="00DC6005" w:rsidP="007B40CE">
            <w:pPr>
              <w:pStyle w:val="ListParagraph"/>
              <w:numPr>
                <w:ilvl w:val="0"/>
                <w:numId w:val="30"/>
              </w:num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l</w:t>
            </w:r>
            <w:r w:rsidR="00545C1F" w:rsidRPr="00112F25">
              <w:rPr>
                <w:rFonts w:ascii="Calibri" w:eastAsia="Times New Roman" w:hAnsi="Calibri" w:cs="Calibri"/>
                <w:kern w:val="0"/>
                <w:lang w:eastAsia="en-NZ"/>
                <w14:ligatures w14:val="none"/>
              </w:rPr>
              <w:t>imiting numbers per household</w:t>
            </w:r>
          </w:p>
          <w:p w14:paraId="66A01E0B" w14:textId="082AE2C6" w:rsidR="00DC6005" w:rsidRPr="00112F25" w:rsidRDefault="00545C1F" w:rsidP="007B40CE">
            <w:pPr>
              <w:pStyle w:val="ListParagraph"/>
              <w:numPr>
                <w:ilvl w:val="0"/>
                <w:numId w:val="30"/>
              </w:num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microchipp</w:t>
            </w:r>
            <w:r w:rsidR="00DC6005" w:rsidRPr="00112F25">
              <w:rPr>
                <w:rFonts w:ascii="Calibri" w:eastAsia="Times New Roman" w:hAnsi="Calibri" w:cs="Calibri"/>
                <w:kern w:val="0"/>
                <w:lang w:eastAsia="en-NZ"/>
                <w14:ligatures w14:val="none"/>
              </w:rPr>
              <w:t>ed/</w:t>
            </w:r>
            <w:proofErr w:type="gramStart"/>
            <w:r w:rsidR="00DC6005" w:rsidRPr="00112F25">
              <w:rPr>
                <w:rFonts w:ascii="Calibri" w:eastAsia="Times New Roman" w:hAnsi="Calibri" w:cs="Calibri"/>
                <w:kern w:val="0"/>
                <w:lang w:eastAsia="en-NZ"/>
                <w14:ligatures w14:val="none"/>
              </w:rPr>
              <w:t>registered</w:t>
            </w:r>
            <w:proofErr w:type="gramEnd"/>
            <w:r w:rsidRPr="00112F25">
              <w:rPr>
                <w:rFonts w:ascii="Calibri" w:eastAsia="Times New Roman" w:hAnsi="Calibri" w:cs="Calibri"/>
                <w:kern w:val="0"/>
                <w:lang w:eastAsia="en-NZ"/>
                <w14:ligatures w14:val="none"/>
              </w:rPr>
              <w:t xml:space="preserve"> </w:t>
            </w:r>
          </w:p>
          <w:p w14:paraId="7E3F01DB" w14:textId="704A75CE" w:rsidR="00DC6005" w:rsidRPr="00112F25" w:rsidRDefault="00545C1F" w:rsidP="007B40CE">
            <w:pPr>
              <w:pStyle w:val="ListParagraph"/>
              <w:numPr>
                <w:ilvl w:val="0"/>
                <w:numId w:val="30"/>
              </w:num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cat free areas around gully systems/native </w:t>
            </w:r>
            <w:proofErr w:type="gramStart"/>
            <w:r w:rsidRPr="00112F25">
              <w:rPr>
                <w:rFonts w:ascii="Calibri" w:eastAsia="Times New Roman" w:hAnsi="Calibri" w:cs="Calibri"/>
                <w:kern w:val="0"/>
                <w:lang w:eastAsia="en-NZ"/>
                <w14:ligatures w14:val="none"/>
              </w:rPr>
              <w:t>bush</w:t>
            </w:r>
            <w:proofErr w:type="gramEnd"/>
            <w:r w:rsidRPr="00112F25">
              <w:rPr>
                <w:rFonts w:ascii="Calibri" w:eastAsia="Times New Roman" w:hAnsi="Calibri" w:cs="Calibri"/>
                <w:kern w:val="0"/>
                <w:lang w:eastAsia="en-NZ"/>
                <w14:ligatures w14:val="none"/>
              </w:rPr>
              <w:t xml:space="preserve"> </w:t>
            </w:r>
          </w:p>
          <w:p w14:paraId="49D9B6DA" w14:textId="739662A8" w:rsidR="00DC6005" w:rsidRPr="00112F25" w:rsidRDefault="00545C1F" w:rsidP="007B40CE">
            <w:pPr>
              <w:pStyle w:val="ListParagraph"/>
              <w:numPr>
                <w:ilvl w:val="0"/>
                <w:numId w:val="30"/>
              </w:num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curfew</w:t>
            </w:r>
          </w:p>
          <w:p w14:paraId="53F93561" w14:textId="6B53CCED" w:rsidR="00DC6005" w:rsidRPr="00112F25" w:rsidRDefault="00545C1F" w:rsidP="007B40CE">
            <w:pPr>
              <w:pStyle w:val="ListParagraph"/>
              <w:numPr>
                <w:ilvl w:val="0"/>
                <w:numId w:val="30"/>
              </w:num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contained on their own </w:t>
            </w:r>
            <w:proofErr w:type="gramStart"/>
            <w:r w:rsidRPr="00112F25">
              <w:rPr>
                <w:rFonts w:ascii="Calibri" w:eastAsia="Times New Roman" w:hAnsi="Calibri" w:cs="Calibri"/>
                <w:kern w:val="0"/>
                <w:lang w:eastAsia="en-NZ"/>
                <w14:ligatures w14:val="none"/>
              </w:rPr>
              <w:t>properties</w:t>
            </w:r>
            <w:proofErr w:type="gramEnd"/>
          </w:p>
          <w:p w14:paraId="15F4EDE4" w14:textId="036196A0" w:rsidR="00DC757B" w:rsidRPr="00112F25" w:rsidRDefault="00545C1F" w:rsidP="007B40CE">
            <w:pPr>
              <w:pStyle w:val="ListParagraph"/>
              <w:numPr>
                <w:ilvl w:val="0"/>
                <w:numId w:val="30"/>
              </w:num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desexed</w:t>
            </w:r>
            <w:r w:rsidR="00DC6005" w:rsidRPr="00112F25">
              <w:rPr>
                <w:rFonts w:ascii="Calibri" w:eastAsia="Times New Roman" w:hAnsi="Calibri" w:cs="Calibri"/>
                <w:kern w:val="0"/>
                <w:lang w:eastAsia="en-NZ"/>
                <w14:ligatures w14:val="none"/>
              </w:rPr>
              <w:t>.</w:t>
            </w:r>
            <w:r w:rsidRPr="00112F25">
              <w:rPr>
                <w:rFonts w:ascii="Calibri" w:eastAsia="Times New Roman" w:hAnsi="Calibri" w:cs="Calibri"/>
                <w:kern w:val="0"/>
                <w:lang w:eastAsia="en-NZ"/>
                <w14:ligatures w14:val="none"/>
              </w:rPr>
              <w:t xml:space="preserve"> </w:t>
            </w:r>
          </w:p>
          <w:p w14:paraId="32051FAD" w14:textId="77777777" w:rsidR="00514370" w:rsidRPr="00112F25" w:rsidRDefault="00E91269" w:rsidP="007B40CE">
            <w:pPr>
              <w:pStyle w:val="ListParagraph"/>
              <w:numPr>
                <w:ilvl w:val="0"/>
                <w:numId w:val="30"/>
              </w:num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It is suggested that Council should supply traps and free vet costs for putting feral/stray cats to sleep.</w:t>
            </w:r>
          </w:p>
          <w:p w14:paraId="0D2CE9A1" w14:textId="3F84A8CB" w:rsidR="00E91269" w:rsidRPr="00112F25" w:rsidRDefault="00514370" w:rsidP="007B40CE">
            <w:pPr>
              <w:pStyle w:val="ListParagraph"/>
              <w:numPr>
                <w:ilvl w:val="0"/>
                <w:numId w:val="30"/>
              </w:num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Ability for neighbours to seek </w:t>
            </w:r>
            <w:r w:rsidR="00FF2B15" w:rsidRPr="00112F25">
              <w:rPr>
                <w:rFonts w:ascii="Calibri" w:eastAsia="Times New Roman" w:hAnsi="Calibri" w:cs="Calibri"/>
                <w:kern w:val="0"/>
                <w:lang w:eastAsia="en-NZ"/>
                <w14:ligatures w14:val="none"/>
              </w:rPr>
              <w:t>compensation for damages caused by cat/s.</w:t>
            </w:r>
            <w:r w:rsidR="00E91269" w:rsidRPr="00112F25">
              <w:rPr>
                <w:rFonts w:ascii="Calibri" w:eastAsia="Times New Roman" w:hAnsi="Calibri" w:cs="Calibri"/>
                <w:kern w:val="0"/>
                <w:lang w:eastAsia="en-NZ"/>
                <w14:ligatures w14:val="none"/>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0F0B8A80" w14:textId="17F60063" w:rsidR="00DC757B" w:rsidRPr="00112F25" w:rsidRDefault="00545C1F" w:rsidP="007B40CE">
            <w:pPr>
              <w:spacing w:after="0" w:line="240" w:lineRule="auto"/>
              <w:ind w:left="42"/>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7264, 7251, 7423 (Go Eco), 7247, 7443, 7328, 7381, 7354, 7427, 7251, 7448, 7510, 7361, 7360 (Pack Group), 7454 (Predator Free NZ Trust), 7512, 7515, 7519</w:t>
            </w:r>
            <w:r w:rsidR="00126EA1" w:rsidRPr="00112F25">
              <w:rPr>
                <w:rFonts w:ascii="Calibri" w:eastAsia="Times New Roman" w:hAnsi="Calibri" w:cs="Calibri"/>
                <w:kern w:val="0"/>
                <w:lang w:eastAsia="en-NZ"/>
                <w14:ligatures w14:val="none"/>
              </w:rPr>
              <w:t>, 7522</w:t>
            </w:r>
            <w:r w:rsidR="00536435" w:rsidRPr="00112F25">
              <w:rPr>
                <w:rFonts w:ascii="Calibri" w:eastAsia="Times New Roman" w:hAnsi="Calibri" w:cs="Calibri"/>
                <w:kern w:val="0"/>
                <w:lang w:eastAsia="en-NZ"/>
                <w14:ligatures w14:val="none"/>
              </w:rPr>
              <w:t>, 7359</w:t>
            </w:r>
            <w:r w:rsidR="00E91269" w:rsidRPr="00112F25">
              <w:rPr>
                <w:rFonts w:ascii="Calibri" w:eastAsia="Times New Roman" w:hAnsi="Calibri" w:cs="Calibri"/>
                <w:kern w:val="0"/>
                <w:lang w:eastAsia="en-NZ"/>
                <w14:ligatures w14:val="none"/>
              </w:rPr>
              <w:t>, 7568</w:t>
            </w:r>
            <w:r w:rsidR="00FF2B15" w:rsidRPr="00112F25">
              <w:rPr>
                <w:rFonts w:ascii="Calibri" w:eastAsia="Times New Roman" w:hAnsi="Calibri" w:cs="Calibri"/>
                <w:kern w:val="0"/>
                <w:lang w:eastAsia="en-NZ"/>
                <w14:ligatures w14:val="none"/>
              </w:rPr>
              <w:t>, 7354, 7277</w:t>
            </w:r>
          </w:p>
        </w:tc>
        <w:tc>
          <w:tcPr>
            <w:tcW w:w="3860" w:type="dxa"/>
            <w:tcBorders>
              <w:top w:val="single" w:sz="6" w:space="0" w:color="auto"/>
              <w:left w:val="single" w:sz="6" w:space="0" w:color="auto"/>
              <w:bottom w:val="single" w:sz="6" w:space="0" w:color="auto"/>
              <w:right w:val="single" w:sz="6" w:space="0" w:color="auto"/>
            </w:tcBorders>
            <w:shd w:val="clear" w:color="auto" w:fill="FFFFFF" w:themeFill="background1"/>
          </w:tcPr>
          <w:p w14:paraId="12A45253" w14:textId="497A0853" w:rsidR="00545C1F" w:rsidRPr="00112F25" w:rsidRDefault="00545C1F" w:rsidP="00DD3830">
            <w:pPr>
              <w:spacing w:after="0" w:line="240" w:lineRule="auto"/>
              <w:ind w:left="37"/>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The proposed Bylaw doesn’t currently have any guidelines around cats. </w:t>
            </w:r>
          </w:p>
          <w:p w14:paraId="44F6E550" w14:textId="77777777" w:rsidR="00545C1F" w:rsidRPr="00112F25" w:rsidRDefault="00545C1F" w:rsidP="00964CB4">
            <w:pPr>
              <w:spacing w:after="0" w:line="240" w:lineRule="auto"/>
              <w:ind w:left="37"/>
              <w:textAlignment w:val="baseline"/>
              <w:rPr>
                <w:rFonts w:ascii="Calibri" w:eastAsia="Times New Roman" w:hAnsi="Calibri" w:cs="Calibri"/>
                <w:kern w:val="0"/>
                <w:lang w:eastAsia="en-NZ"/>
                <w14:ligatures w14:val="none"/>
              </w:rPr>
            </w:pPr>
          </w:p>
          <w:p w14:paraId="4EC7F984" w14:textId="77777777" w:rsidR="00545C1F" w:rsidRPr="00112F25" w:rsidRDefault="00545C1F" w:rsidP="00964CB4">
            <w:pPr>
              <w:spacing w:after="0" w:line="240" w:lineRule="auto"/>
              <w:ind w:left="37"/>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Staff recommendation</w:t>
            </w:r>
          </w:p>
          <w:p w14:paraId="48CD0F24" w14:textId="68BC136B" w:rsidR="00DC757B" w:rsidRPr="00112F25" w:rsidRDefault="00545C1F" w:rsidP="00964CB4">
            <w:pPr>
              <w:spacing w:after="0" w:line="240" w:lineRule="auto"/>
              <w:ind w:left="37"/>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It is not recommended that Council include any guidelines around cats in the proposed Bylaw. Council doesn’t have the capacity to monitor the number of cats someone may have and whether they are de-sexed, microchipped etc. We also do not have the ability to enforce/fine people who do not follow the Bylaw and we wouldn’t prosecute as it’s too expensive.</w:t>
            </w:r>
          </w:p>
        </w:tc>
      </w:tr>
      <w:tr w:rsidR="00A8658F" w:rsidRPr="00112F25" w14:paraId="4DA20314" w14:textId="77777777" w:rsidTr="006F52D1">
        <w:trPr>
          <w:trHeight w:val="300"/>
        </w:trPr>
        <w:tc>
          <w:tcPr>
            <w:tcW w:w="2329" w:type="dxa"/>
            <w:vMerge/>
            <w:tcBorders>
              <w:left w:val="single" w:sz="6" w:space="0" w:color="auto"/>
              <w:right w:val="single" w:sz="6" w:space="0" w:color="auto"/>
            </w:tcBorders>
            <w:shd w:val="clear" w:color="auto" w:fill="FFFFFF" w:themeFill="background1"/>
          </w:tcPr>
          <w:p w14:paraId="633DDFDF" w14:textId="77777777" w:rsidR="00DC757B" w:rsidRPr="00112F25" w:rsidRDefault="00DC757B" w:rsidP="0040448D">
            <w:pPr>
              <w:spacing w:after="0" w:line="240" w:lineRule="auto"/>
              <w:ind w:left="131"/>
              <w:textAlignment w:val="baseline"/>
              <w:rPr>
                <w:rFonts w:ascii="Calibri" w:eastAsia="Times New Roman" w:hAnsi="Calibri" w:cs="Calibri"/>
                <w:kern w:val="0"/>
                <w:lang w:eastAsia="en-NZ"/>
                <w14:ligatures w14:val="none"/>
              </w:rPr>
            </w:pPr>
          </w:p>
        </w:tc>
        <w:tc>
          <w:tcPr>
            <w:tcW w:w="5911" w:type="dxa"/>
            <w:tcBorders>
              <w:top w:val="single" w:sz="6" w:space="0" w:color="auto"/>
              <w:left w:val="single" w:sz="6" w:space="0" w:color="auto"/>
              <w:bottom w:val="single" w:sz="6" w:space="0" w:color="auto"/>
              <w:right w:val="single" w:sz="6" w:space="0" w:color="auto"/>
            </w:tcBorders>
            <w:shd w:val="clear" w:color="auto" w:fill="FFFFFF" w:themeFill="background1"/>
          </w:tcPr>
          <w:p w14:paraId="57C24DD8" w14:textId="3D01D8DE" w:rsidR="00DC757B" w:rsidRPr="00112F25" w:rsidRDefault="00F459C3" w:rsidP="00C33560">
            <w:pPr>
              <w:spacing w:after="0" w:line="240" w:lineRule="auto"/>
              <w:ind w:left="74"/>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Respondent</w:t>
            </w:r>
            <w:r w:rsidR="003D6BD7" w:rsidRPr="00112F25">
              <w:rPr>
                <w:rFonts w:ascii="Calibri" w:eastAsia="Times New Roman" w:hAnsi="Calibri" w:cs="Calibri"/>
                <w:kern w:val="0"/>
                <w:lang w:eastAsia="en-NZ"/>
                <w14:ligatures w14:val="none"/>
              </w:rPr>
              <w:t xml:space="preserve">s are concerned about the lack of distinction between stray and feral cats and </w:t>
            </w:r>
            <w:r w:rsidR="00653BC6" w:rsidRPr="00112F25">
              <w:rPr>
                <w:rFonts w:ascii="Calibri" w:eastAsia="Times New Roman" w:hAnsi="Calibri" w:cs="Calibri"/>
                <w:kern w:val="0"/>
                <w:lang w:eastAsia="en-NZ"/>
                <w14:ligatures w14:val="none"/>
              </w:rPr>
              <w:t>prohibiting aid being given to stray and/or feral cats</w:t>
            </w:r>
            <w:r w:rsidR="00534E82" w:rsidRPr="00112F25">
              <w:rPr>
                <w:rFonts w:ascii="Calibri" w:eastAsia="Times New Roman" w:hAnsi="Calibri" w:cs="Calibri"/>
                <w:kern w:val="0"/>
                <w:lang w:eastAsia="en-NZ"/>
                <w14:ligatures w14:val="none"/>
              </w:rPr>
              <w:t>.</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54313D85" w14:textId="0875819E" w:rsidR="00DC757B" w:rsidRPr="00112F25" w:rsidRDefault="000D2A02" w:rsidP="0040448D">
            <w:pPr>
              <w:spacing w:after="0" w:line="240" w:lineRule="auto"/>
              <w:ind w:left="42"/>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7274</w:t>
            </w:r>
            <w:r w:rsidR="00735330" w:rsidRPr="00112F25">
              <w:rPr>
                <w:rFonts w:ascii="Calibri" w:eastAsia="Times New Roman" w:hAnsi="Calibri" w:cs="Calibri"/>
                <w:kern w:val="0"/>
                <w:lang w:eastAsia="en-NZ"/>
                <w14:ligatures w14:val="none"/>
              </w:rPr>
              <w:t xml:space="preserve">, </w:t>
            </w:r>
            <w:r w:rsidR="009776CE" w:rsidRPr="00112F25">
              <w:rPr>
                <w:rFonts w:ascii="Calibri" w:eastAsia="Times New Roman" w:hAnsi="Calibri" w:cs="Calibri"/>
                <w:kern w:val="0"/>
                <w:lang w:eastAsia="en-NZ"/>
                <w14:ligatures w14:val="none"/>
              </w:rPr>
              <w:t>7552</w:t>
            </w:r>
          </w:p>
        </w:tc>
        <w:tc>
          <w:tcPr>
            <w:tcW w:w="3860" w:type="dxa"/>
            <w:tcBorders>
              <w:top w:val="single" w:sz="6" w:space="0" w:color="auto"/>
              <w:left w:val="single" w:sz="6" w:space="0" w:color="auto"/>
              <w:bottom w:val="single" w:sz="6" w:space="0" w:color="auto"/>
              <w:right w:val="single" w:sz="6" w:space="0" w:color="auto"/>
            </w:tcBorders>
            <w:shd w:val="clear" w:color="auto" w:fill="FFFFFF" w:themeFill="background1"/>
          </w:tcPr>
          <w:p w14:paraId="0012004C" w14:textId="23AE18B7" w:rsidR="00DC757B" w:rsidRPr="00112F25" w:rsidRDefault="000D2A02" w:rsidP="00964CB4">
            <w:pPr>
              <w:spacing w:after="0" w:line="240" w:lineRule="auto"/>
              <w:ind w:left="37"/>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Noted.</w:t>
            </w:r>
          </w:p>
        </w:tc>
      </w:tr>
      <w:tr w:rsidR="00A8658F" w:rsidRPr="00112F25" w14:paraId="41C9B757" w14:textId="77777777" w:rsidTr="006F52D1">
        <w:trPr>
          <w:trHeight w:val="300"/>
        </w:trPr>
        <w:tc>
          <w:tcPr>
            <w:tcW w:w="2329" w:type="dxa"/>
            <w:vMerge/>
            <w:tcBorders>
              <w:left w:val="single" w:sz="6" w:space="0" w:color="auto"/>
              <w:right w:val="single" w:sz="6" w:space="0" w:color="auto"/>
            </w:tcBorders>
            <w:shd w:val="clear" w:color="auto" w:fill="FFFFFF" w:themeFill="background1"/>
          </w:tcPr>
          <w:p w14:paraId="05DEFC45" w14:textId="77777777" w:rsidR="00DC757B" w:rsidRPr="00112F25" w:rsidRDefault="00DC757B" w:rsidP="0040448D">
            <w:pPr>
              <w:spacing w:after="0" w:line="240" w:lineRule="auto"/>
              <w:ind w:left="131"/>
              <w:textAlignment w:val="baseline"/>
              <w:rPr>
                <w:rFonts w:ascii="Calibri" w:eastAsia="Times New Roman" w:hAnsi="Calibri" w:cs="Calibri"/>
                <w:kern w:val="0"/>
                <w:lang w:eastAsia="en-NZ"/>
                <w14:ligatures w14:val="none"/>
              </w:rPr>
            </w:pPr>
          </w:p>
        </w:tc>
        <w:tc>
          <w:tcPr>
            <w:tcW w:w="5911" w:type="dxa"/>
            <w:tcBorders>
              <w:top w:val="single" w:sz="6" w:space="0" w:color="auto"/>
              <w:left w:val="single" w:sz="6" w:space="0" w:color="auto"/>
              <w:bottom w:val="single" w:sz="6" w:space="0" w:color="auto"/>
              <w:right w:val="single" w:sz="6" w:space="0" w:color="auto"/>
            </w:tcBorders>
            <w:shd w:val="clear" w:color="auto" w:fill="FFFFFF" w:themeFill="background1"/>
          </w:tcPr>
          <w:p w14:paraId="568091BF" w14:textId="3B146F8D" w:rsidR="00DC757B" w:rsidRPr="00112F25" w:rsidRDefault="00F459C3" w:rsidP="0040448D">
            <w:pPr>
              <w:spacing w:after="0" w:line="240" w:lineRule="auto"/>
              <w:ind w:left="74"/>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Respondent</w:t>
            </w:r>
            <w:r w:rsidR="00E01F11" w:rsidRPr="00112F25">
              <w:rPr>
                <w:rFonts w:ascii="Calibri" w:eastAsia="Times New Roman" w:hAnsi="Calibri" w:cs="Calibri"/>
                <w:kern w:val="0"/>
                <w:lang w:eastAsia="en-NZ"/>
                <w14:ligatures w14:val="none"/>
              </w:rPr>
              <w:t xml:space="preserve"> </w:t>
            </w:r>
            <w:r w:rsidR="00900D6A" w:rsidRPr="00112F25">
              <w:rPr>
                <w:rFonts w:ascii="Calibri" w:eastAsia="Times New Roman" w:hAnsi="Calibri" w:cs="Calibri"/>
                <w:kern w:val="0"/>
                <w:lang w:eastAsia="en-NZ"/>
                <w14:ligatures w14:val="none"/>
              </w:rPr>
              <w:t xml:space="preserve">feels that stray cats have </w:t>
            </w:r>
            <w:r w:rsidR="00C27B16" w:rsidRPr="00112F25">
              <w:rPr>
                <w:rFonts w:ascii="Calibri" w:eastAsia="Times New Roman" w:hAnsi="Calibri" w:cs="Calibri"/>
                <w:kern w:val="0"/>
                <w:lang w:eastAsia="en-NZ"/>
                <w14:ligatures w14:val="none"/>
              </w:rPr>
              <w:t xml:space="preserve">a </w:t>
            </w:r>
            <w:r w:rsidR="000D2A02" w:rsidRPr="00112F25">
              <w:rPr>
                <w:rFonts w:ascii="Calibri" w:eastAsia="Times New Roman" w:hAnsi="Calibri" w:cs="Calibri"/>
                <w:kern w:val="0"/>
                <w:lang w:eastAsia="en-NZ"/>
                <w14:ligatures w14:val="none"/>
              </w:rPr>
              <w:t>significant impact on native wildlife, emphasizing the urgency of addressing the issue.</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1D642C72" w14:textId="7942DB79" w:rsidR="00DC757B" w:rsidRPr="00112F25" w:rsidRDefault="000D2A02" w:rsidP="0040448D">
            <w:pPr>
              <w:spacing w:after="0" w:line="240" w:lineRule="auto"/>
              <w:ind w:left="42"/>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7443</w:t>
            </w:r>
          </w:p>
        </w:tc>
        <w:tc>
          <w:tcPr>
            <w:tcW w:w="3860" w:type="dxa"/>
            <w:tcBorders>
              <w:top w:val="single" w:sz="6" w:space="0" w:color="auto"/>
              <w:left w:val="single" w:sz="6" w:space="0" w:color="auto"/>
              <w:bottom w:val="single" w:sz="6" w:space="0" w:color="auto"/>
              <w:right w:val="single" w:sz="6" w:space="0" w:color="auto"/>
            </w:tcBorders>
            <w:shd w:val="clear" w:color="auto" w:fill="FFFFFF" w:themeFill="background1"/>
          </w:tcPr>
          <w:p w14:paraId="2709E603" w14:textId="14EA9E0E" w:rsidR="00DC757B" w:rsidRPr="00112F25" w:rsidRDefault="000D2A02" w:rsidP="00964CB4">
            <w:pPr>
              <w:spacing w:after="0" w:line="240" w:lineRule="auto"/>
              <w:ind w:left="37"/>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Noted. </w:t>
            </w:r>
          </w:p>
        </w:tc>
      </w:tr>
      <w:tr w:rsidR="00D96242" w:rsidRPr="00112F25" w14:paraId="3BCC4020" w14:textId="77777777" w:rsidTr="006F52D1">
        <w:trPr>
          <w:trHeight w:val="300"/>
        </w:trPr>
        <w:tc>
          <w:tcPr>
            <w:tcW w:w="2329" w:type="dxa"/>
            <w:tcBorders>
              <w:left w:val="single" w:sz="6" w:space="0" w:color="auto"/>
              <w:right w:val="single" w:sz="6" w:space="0" w:color="auto"/>
            </w:tcBorders>
            <w:shd w:val="clear" w:color="auto" w:fill="FFFFFF" w:themeFill="background1"/>
          </w:tcPr>
          <w:p w14:paraId="0CD94C53" w14:textId="77777777" w:rsidR="00D96242" w:rsidRPr="00112F25" w:rsidRDefault="00D96242" w:rsidP="0040448D">
            <w:pPr>
              <w:spacing w:after="0" w:line="240" w:lineRule="auto"/>
              <w:ind w:left="131"/>
              <w:textAlignment w:val="baseline"/>
              <w:rPr>
                <w:rFonts w:ascii="Calibri" w:eastAsia="Times New Roman" w:hAnsi="Calibri" w:cs="Calibri"/>
                <w:kern w:val="0"/>
                <w:lang w:eastAsia="en-NZ"/>
                <w14:ligatures w14:val="none"/>
              </w:rPr>
            </w:pPr>
          </w:p>
        </w:tc>
        <w:tc>
          <w:tcPr>
            <w:tcW w:w="5911" w:type="dxa"/>
            <w:tcBorders>
              <w:top w:val="single" w:sz="6" w:space="0" w:color="auto"/>
              <w:left w:val="single" w:sz="6" w:space="0" w:color="auto"/>
              <w:bottom w:val="single" w:sz="6" w:space="0" w:color="auto"/>
              <w:right w:val="single" w:sz="6" w:space="0" w:color="auto"/>
            </w:tcBorders>
            <w:shd w:val="clear" w:color="auto" w:fill="FFFFFF" w:themeFill="background1"/>
          </w:tcPr>
          <w:p w14:paraId="08D9F5B2" w14:textId="77777777" w:rsidR="00D96242" w:rsidRPr="00112F25" w:rsidRDefault="00951A26" w:rsidP="0040448D">
            <w:pPr>
              <w:spacing w:after="0" w:line="240" w:lineRule="auto"/>
              <w:ind w:left="74"/>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The SPCA has made a submission regarding cats which is summarised below:</w:t>
            </w:r>
          </w:p>
          <w:p w14:paraId="3AB1B595" w14:textId="77777777" w:rsidR="00951A26" w:rsidRPr="00112F25" w:rsidRDefault="00D57724" w:rsidP="00C33560">
            <w:pPr>
              <w:pStyle w:val="ListParagraph"/>
              <w:numPr>
                <w:ilvl w:val="0"/>
                <w:numId w:val="30"/>
              </w:num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Supports mandatory desexing of all cats by four months of age, exempt registered breeding animals. </w:t>
            </w:r>
          </w:p>
          <w:p w14:paraId="5D3A03C3" w14:textId="77777777" w:rsidR="00D57724" w:rsidRPr="00112F25" w:rsidRDefault="00144D4C" w:rsidP="00C33560">
            <w:pPr>
              <w:pStyle w:val="ListParagraph"/>
              <w:numPr>
                <w:ilvl w:val="0"/>
                <w:numId w:val="30"/>
              </w:num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Supports mandatory microchipping and registration of all cats by four months of age. </w:t>
            </w:r>
          </w:p>
          <w:p w14:paraId="3B41FA1F" w14:textId="77777777" w:rsidR="00657962" w:rsidRPr="00112F25" w:rsidRDefault="00657962" w:rsidP="00C33560">
            <w:pPr>
              <w:pStyle w:val="ListParagraph"/>
              <w:numPr>
                <w:ilvl w:val="0"/>
                <w:numId w:val="30"/>
              </w:num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If limiting the number of cats per dwelling, suggest limit no lower than three. </w:t>
            </w:r>
          </w:p>
          <w:p w14:paraId="46E2E0B4" w14:textId="77777777" w:rsidR="00822237" w:rsidRPr="00112F25" w:rsidRDefault="00822237" w:rsidP="00C33560">
            <w:pPr>
              <w:pStyle w:val="ListParagraph"/>
              <w:numPr>
                <w:ilvl w:val="0"/>
                <w:numId w:val="30"/>
              </w:num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Advocates for cat owners to keep cats on their own properties. </w:t>
            </w:r>
          </w:p>
          <w:p w14:paraId="0751BF08" w14:textId="1312EF52" w:rsidR="00822237" w:rsidRPr="00112F25" w:rsidRDefault="00822237" w:rsidP="00C33560">
            <w:pPr>
              <w:pStyle w:val="ListParagraph"/>
              <w:numPr>
                <w:ilvl w:val="0"/>
                <w:numId w:val="30"/>
              </w:num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Urges Council to improve their tracking of </w:t>
            </w:r>
            <w:r w:rsidR="004F36F2" w:rsidRPr="00112F25">
              <w:rPr>
                <w:rFonts w:ascii="Calibri" w:eastAsia="Times New Roman" w:hAnsi="Calibri" w:cs="Calibri"/>
                <w:kern w:val="0"/>
                <w:lang w:eastAsia="en-NZ"/>
                <w14:ligatures w14:val="none"/>
              </w:rPr>
              <w:t>nuisance roaming cats, including property damage, spraying, fighting, defecating on neighbouring properties</w:t>
            </w:r>
            <w:r w:rsidR="00655FF1" w:rsidRPr="00112F25">
              <w:rPr>
                <w:rFonts w:ascii="Calibri" w:eastAsia="Times New Roman" w:hAnsi="Calibri" w:cs="Calibri"/>
                <w:kern w:val="0"/>
                <w:lang w:eastAsia="en-NZ"/>
                <w14:ligatures w14:val="none"/>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661A5631" w14:textId="41C2AA64" w:rsidR="00D96242" w:rsidRPr="00112F25" w:rsidRDefault="00655FF1" w:rsidP="0040448D">
            <w:pPr>
              <w:spacing w:after="0" w:line="240" w:lineRule="auto"/>
              <w:ind w:left="42"/>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7541 (SPCA)</w:t>
            </w:r>
          </w:p>
        </w:tc>
        <w:tc>
          <w:tcPr>
            <w:tcW w:w="3860" w:type="dxa"/>
            <w:tcBorders>
              <w:top w:val="single" w:sz="6" w:space="0" w:color="auto"/>
              <w:left w:val="single" w:sz="6" w:space="0" w:color="auto"/>
              <w:bottom w:val="single" w:sz="6" w:space="0" w:color="auto"/>
              <w:right w:val="single" w:sz="6" w:space="0" w:color="auto"/>
            </w:tcBorders>
            <w:shd w:val="clear" w:color="auto" w:fill="FFFFFF" w:themeFill="background1"/>
          </w:tcPr>
          <w:p w14:paraId="1B699029" w14:textId="27AD5A3E" w:rsidR="00D96242" w:rsidRPr="00112F25" w:rsidRDefault="00655FF1" w:rsidP="00964CB4">
            <w:pPr>
              <w:spacing w:after="0" w:line="240" w:lineRule="auto"/>
              <w:ind w:left="37"/>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Noted.</w:t>
            </w:r>
          </w:p>
        </w:tc>
      </w:tr>
      <w:tr w:rsidR="00A8658F" w:rsidRPr="00112F25" w14:paraId="6764C863" w14:textId="77777777" w:rsidTr="006F52D1">
        <w:trPr>
          <w:trHeight w:val="300"/>
        </w:trPr>
        <w:tc>
          <w:tcPr>
            <w:tcW w:w="2329" w:type="dxa"/>
            <w:vMerge w:val="restart"/>
            <w:tcBorders>
              <w:top w:val="single" w:sz="6" w:space="0" w:color="auto"/>
              <w:left w:val="single" w:sz="6" w:space="0" w:color="auto"/>
              <w:right w:val="single" w:sz="6" w:space="0" w:color="auto"/>
            </w:tcBorders>
            <w:shd w:val="clear" w:color="auto" w:fill="FFFFFF" w:themeFill="background1"/>
          </w:tcPr>
          <w:p w14:paraId="32349DE3" w14:textId="16B844FA" w:rsidR="001D26BD" w:rsidRPr="00112F25" w:rsidRDefault="005C27D1" w:rsidP="005F3F86">
            <w:p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F</w:t>
            </w:r>
            <w:r w:rsidR="000D2A02" w:rsidRPr="00112F25">
              <w:rPr>
                <w:rFonts w:ascii="Calibri" w:eastAsia="Times New Roman" w:hAnsi="Calibri" w:cs="Calibri"/>
                <w:kern w:val="0"/>
                <w:lang w:eastAsia="en-NZ"/>
                <w14:ligatures w14:val="none"/>
              </w:rPr>
              <w:t>eedback</w:t>
            </w:r>
            <w:r w:rsidR="001D26BD" w:rsidRPr="00112F25">
              <w:rPr>
                <w:rFonts w:ascii="Calibri" w:eastAsia="Times New Roman" w:hAnsi="Calibri" w:cs="Calibri"/>
                <w:kern w:val="0"/>
                <w:lang w:eastAsia="en-NZ"/>
                <w14:ligatures w14:val="none"/>
              </w:rPr>
              <w:t xml:space="preserve"> </w:t>
            </w:r>
            <w:r w:rsidR="001B3042" w:rsidRPr="00112F25">
              <w:rPr>
                <w:rFonts w:ascii="Calibri" w:eastAsia="Times New Roman" w:hAnsi="Calibri" w:cs="Calibri"/>
                <w:kern w:val="0"/>
                <w:lang w:eastAsia="en-NZ"/>
                <w14:ligatures w14:val="none"/>
              </w:rPr>
              <w:t>regarding</w:t>
            </w:r>
            <w:r w:rsidR="00EA49CB" w:rsidRPr="00112F25">
              <w:rPr>
                <w:rFonts w:ascii="Calibri" w:eastAsia="Times New Roman" w:hAnsi="Calibri" w:cs="Calibri"/>
                <w:kern w:val="0"/>
                <w:lang w:eastAsia="en-NZ"/>
                <w14:ligatures w14:val="none"/>
              </w:rPr>
              <w:t xml:space="preserve"> </w:t>
            </w:r>
            <w:r w:rsidR="001D26BD" w:rsidRPr="00112F25">
              <w:rPr>
                <w:rFonts w:ascii="Calibri" w:eastAsia="Times New Roman" w:hAnsi="Calibri" w:cs="Calibri"/>
                <w:kern w:val="0"/>
                <w:lang w:eastAsia="en-NZ"/>
                <w14:ligatures w14:val="none"/>
              </w:rPr>
              <w:t>Council</w:t>
            </w:r>
          </w:p>
          <w:p w14:paraId="347E103D" w14:textId="77777777" w:rsidR="006E0906" w:rsidRPr="00112F25" w:rsidRDefault="006E0906" w:rsidP="005F3F86">
            <w:pPr>
              <w:spacing w:after="0" w:line="240" w:lineRule="auto"/>
              <w:textAlignment w:val="baseline"/>
              <w:rPr>
                <w:rFonts w:ascii="Calibri" w:eastAsia="Times New Roman" w:hAnsi="Calibri" w:cs="Calibri"/>
                <w:kern w:val="0"/>
                <w:lang w:eastAsia="en-NZ"/>
                <w14:ligatures w14:val="none"/>
              </w:rPr>
            </w:pPr>
          </w:p>
          <w:p w14:paraId="1F26FEEB" w14:textId="4D457ADC" w:rsidR="006E0906" w:rsidRPr="00112F25" w:rsidRDefault="006E0906" w:rsidP="005F3F86">
            <w:p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(Total </w:t>
            </w:r>
            <w:r w:rsidR="00F459C3">
              <w:rPr>
                <w:rFonts w:ascii="Calibri" w:eastAsia="Times New Roman" w:hAnsi="Calibri" w:cs="Calibri"/>
                <w:kern w:val="0"/>
                <w:lang w:eastAsia="en-NZ"/>
                <w14:ligatures w14:val="none"/>
              </w:rPr>
              <w:t>respondent</w:t>
            </w:r>
            <w:r w:rsidRPr="00112F25">
              <w:rPr>
                <w:rFonts w:ascii="Calibri" w:eastAsia="Times New Roman" w:hAnsi="Calibri" w:cs="Calibri"/>
                <w:kern w:val="0"/>
                <w:lang w:eastAsia="en-NZ"/>
                <w14:ligatures w14:val="none"/>
              </w:rPr>
              <w:t>s: 37)</w:t>
            </w:r>
          </w:p>
        </w:tc>
        <w:tc>
          <w:tcPr>
            <w:tcW w:w="5911" w:type="dxa"/>
            <w:tcBorders>
              <w:top w:val="single" w:sz="6" w:space="0" w:color="auto"/>
              <w:left w:val="single" w:sz="6" w:space="0" w:color="auto"/>
              <w:bottom w:val="single" w:sz="6" w:space="0" w:color="auto"/>
              <w:right w:val="single" w:sz="6" w:space="0" w:color="auto"/>
            </w:tcBorders>
            <w:shd w:val="clear" w:color="auto" w:fill="FFFFFF" w:themeFill="background1"/>
          </w:tcPr>
          <w:p w14:paraId="5A9159B3" w14:textId="2FC5C115" w:rsidR="001D26BD" w:rsidRPr="00112F25" w:rsidRDefault="001D26BD" w:rsidP="0040448D">
            <w:pPr>
              <w:spacing w:after="0" w:line="240" w:lineRule="auto"/>
              <w:ind w:left="74"/>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Council should build a sense of community where neighbours can communicate and work together for a solution.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152B0F6E" w14:textId="205C617D" w:rsidR="001D26BD" w:rsidRPr="00112F25" w:rsidRDefault="001D26BD" w:rsidP="0040448D">
            <w:pPr>
              <w:spacing w:after="0" w:line="240" w:lineRule="auto"/>
              <w:ind w:left="42"/>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7251, 7422</w:t>
            </w:r>
            <w:r w:rsidR="00DD1E12" w:rsidRPr="00112F25">
              <w:rPr>
                <w:rFonts w:ascii="Calibri" w:eastAsia="Times New Roman" w:hAnsi="Calibri" w:cs="Calibri"/>
                <w:kern w:val="0"/>
                <w:lang w:eastAsia="en-NZ"/>
                <w14:ligatures w14:val="none"/>
              </w:rPr>
              <w:t>, 7563</w:t>
            </w:r>
          </w:p>
        </w:tc>
        <w:tc>
          <w:tcPr>
            <w:tcW w:w="3860" w:type="dxa"/>
            <w:tcBorders>
              <w:top w:val="single" w:sz="6" w:space="0" w:color="auto"/>
              <w:left w:val="single" w:sz="6" w:space="0" w:color="auto"/>
              <w:bottom w:val="single" w:sz="6" w:space="0" w:color="auto"/>
              <w:right w:val="single" w:sz="6" w:space="0" w:color="auto"/>
            </w:tcBorders>
            <w:shd w:val="clear" w:color="auto" w:fill="FFFFFF" w:themeFill="background1"/>
          </w:tcPr>
          <w:p w14:paraId="2FFBBBEA" w14:textId="1AD5F2F5" w:rsidR="001D26BD" w:rsidRPr="00112F25" w:rsidRDefault="001D26BD" w:rsidP="00964CB4">
            <w:pPr>
              <w:spacing w:after="0" w:line="240" w:lineRule="auto"/>
              <w:ind w:left="37"/>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Noted. </w:t>
            </w:r>
          </w:p>
        </w:tc>
      </w:tr>
      <w:tr w:rsidR="00A8658F" w:rsidRPr="00112F25" w14:paraId="1A360F24" w14:textId="77777777" w:rsidTr="006F52D1">
        <w:trPr>
          <w:trHeight w:val="300"/>
        </w:trPr>
        <w:tc>
          <w:tcPr>
            <w:tcW w:w="2329" w:type="dxa"/>
            <w:vMerge/>
            <w:tcBorders>
              <w:left w:val="single" w:sz="6" w:space="0" w:color="auto"/>
              <w:right w:val="single" w:sz="6" w:space="0" w:color="auto"/>
            </w:tcBorders>
            <w:shd w:val="clear" w:color="auto" w:fill="FFFFFF" w:themeFill="background1"/>
          </w:tcPr>
          <w:p w14:paraId="541D8BAF" w14:textId="77777777" w:rsidR="001D26BD" w:rsidRPr="00112F25" w:rsidRDefault="001D26BD" w:rsidP="005F3F86">
            <w:pPr>
              <w:spacing w:after="0" w:line="240" w:lineRule="auto"/>
              <w:textAlignment w:val="baseline"/>
              <w:rPr>
                <w:rFonts w:ascii="Calibri" w:eastAsia="Times New Roman" w:hAnsi="Calibri" w:cs="Calibri"/>
                <w:kern w:val="0"/>
                <w:lang w:eastAsia="en-NZ"/>
                <w14:ligatures w14:val="none"/>
              </w:rPr>
            </w:pPr>
          </w:p>
        </w:tc>
        <w:tc>
          <w:tcPr>
            <w:tcW w:w="5911" w:type="dxa"/>
            <w:tcBorders>
              <w:top w:val="single" w:sz="6" w:space="0" w:color="auto"/>
              <w:left w:val="single" w:sz="6" w:space="0" w:color="auto"/>
              <w:bottom w:val="single" w:sz="6" w:space="0" w:color="auto"/>
              <w:right w:val="single" w:sz="6" w:space="0" w:color="auto"/>
            </w:tcBorders>
            <w:shd w:val="clear" w:color="auto" w:fill="FFFFFF" w:themeFill="background1"/>
          </w:tcPr>
          <w:p w14:paraId="53A16D4F" w14:textId="6089188B" w:rsidR="001D26BD" w:rsidRPr="00112F25" w:rsidRDefault="001D26BD" w:rsidP="0040448D">
            <w:pPr>
              <w:spacing w:after="0" w:line="240" w:lineRule="auto"/>
              <w:ind w:left="74"/>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Council should stop the regulations</w:t>
            </w:r>
            <w:r w:rsidR="006E6B26" w:rsidRPr="00112F25">
              <w:rPr>
                <w:rFonts w:ascii="Calibri" w:eastAsia="Times New Roman" w:hAnsi="Calibri" w:cs="Calibri"/>
                <w:kern w:val="0"/>
                <w:lang w:eastAsia="en-NZ"/>
                <w14:ligatures w14:val="none"/>
              </w:rPr>
              <w:t xml:space="preserve">, </w:t>
            </w:r>
            <w:r w:rsidRPr="00112F25">
              <w:rPr>
                <w:rFonts w:ascii="Calibri" w:eastAsia="Times New Roman" w:hAnsi="Calibri" w:cs="Calibri"/>
                <w:kern w:val="0"/>
                <w:lang w:eastAsia="en-NZ"/>
                <w14:ligatures w14:val="none"/>
              </w:rPr>
              <w:t>relax them further</w:t>
            </w:r>
            <w:r w:rsidR="00D3131C" w:rsidRPr="00112F25">
              <w:rPr>
                <w:rFonts w:ascii="Calibri" w:eastAsia="Times New Roman" w:hAnsi="Calibri" w:cs="Calibri"/>
                <w:kern w:val="0"/>
                <w:lang w:eastAsia="en-NZ"/>
                <w14:ligatures w14:val="none"/>
              </w:rPr>
              <w:t>,</w:t>
            </w:r>
            <w:r w:rsidRPr="00112F25">
              <w:rPr>
                <w:rFonts w:ascii="Calibri" w:eastAsia="Times New Roman" w:hAnsi="Calibri" w:cs="Calibri"/>
                <w:kern w:val="0"/>
                <w:lang w:eastAsia="en-NZ"/>
                <w14:ligatures w14:val="none"/>
              </w:rPr>
              <w:t xml:space="preserve"> or not even have a bylaw. </w:t>
            </w:r>
            <w:r w:rsidR="006E6B26" w:rsidRPr="00112F25">
              <w:rPr>
                <w:rFonts w:ascii="Calibri" w:eastAsia="Times New Roman" w:hAnsi="Calibri" w:cs="Calibri"/>
                <w:kern w:val="0"/>
                <w:lang w:eastAsia="en-NZ"/>
                <w14:ligatures w14:val="none"/>
              </w:rPr>
              <w:t xml:space="preserve">Complaints could be dealt with on a </w:t>
            </w:r>
            <w:proofErr w:type="gramStart"/>
            <w:r w:rsidR="006E6B26" w:rsidRPr="00112F25">
              <w:rPr>
                <w:rFonts w:ascii="Calibri" w:eastAsia="Times New Roman" w:hAnsi="Calibri" w:cs="Calibri"/>
                <w:kern w:val="0"/>
                <w:lang w:eastAsia="en-NZ"/>
                <w14:ligatures w14:val="none"/>
              </w:rPr>
              <w:t>case by case</w:t>
            </w:r>
            <w:proofErr w:type="gramEnd"/>
            <w:r w:rsidR="006E6B26" w:rsidRPr="00112F25">
              <w:rPr>
                <w:rFonts w:ascii="Calibri" w:eastAsia="Times New Roman" w:hAnsi="Calibri" w:cs="Calibri"/>
                <w:kern w:val="0"/>
                <w:lang w:eastAsia="en-NZ"/>
                <w14:ligatures w14:val="none"/>
              </w:rPr>
              <w:t xml:space="preserve"> basis</w:t>
            </w:r>
            <w:r w:rsidR="00290EB4" w:rsidRPr="00112F25">
              <w:rPr>
                <w:rFonts w:ascii="Calibri" w:eastAsia="Times New Roman" w:hAnsi="Calibri" w:cs="Calibri"/>
                <w:kern w:val="0"/>
                <w:lang w:eastAsia="en-NZ"/>
                <w14:ligatures w14:val="none"/>
              </w:rPr>
              <w:t xml:space="preserve"> through a clear process.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72EB5EE4" w14:textId="28C155EE" w:rsidR="001D26BD" w:rsidRPr="00112F25" w:rsidRDefault="001D26BD" w:rsidP="0040448D">
            <w:pPr>
              <w:spacing w:after="0" w:line="240" w:lineRule="auto"/>
              <w:ind w:left="42"/>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7306, 7389, 7405, 7420, 7424, 7431, 7485</w:t>
            </w:r>
            <w:r w:rsidR="00BF3659" w:rsidRPr="00112F25">
              <w:rPr>
                <w:rFonts w:ascii="Calibri" w:eastAsia="Times New Roman" w:hAnsi="Calibri" w:cs="Calibri"/>
                <w:kern w:val="0"/>
                <w:lang w:eastAsia="en-NZ"/>
                <w14:ligatures w14:val="none"/>
              </w:rPr>
              <w:t>, 7419, 7451, 7473, 7501, 7502, 7515, 7469</w:t>
            </w:r>
            <w:r w:rsidR="00A0094B" w:rsidRPr="00112F25">
              <w:rPr>
                <w:rFonts w:ascii="Calibri" w:eastAsia="Times New Roman" w:hAnsi="Calibri" w:cs="Calibri"/>
                <w:kern w:val="0"/>
                <w:lang w:eastAsia="en-NZ"/>
                <w14:ligatures w14:val="none"/>
              </w:rPr>
              <w:t xml:space="preserve">, </w:t>
            </w:r>
            <w:r w:rsidR="008D183C" w:rsidRPr="00112F25">
              <w:rPr>
                <w:rFonts w:ascii="Calibri" w:eastAsia="Times New Roman" w:hAnsi="Calibri" w:cs="Calibri"/>
                <w:kern w:val="0"/>
                <w:lang w:eastAsia="en-NZ"/>
                <w14:ligatures w14:val="none"/>
              </w:rPr>
              <w:t>7529</w:t>
            </w:r>
            <w:r w:rsidR="00015043" w:rsidRPr="00112F25">
              <w:rPr>
                <w:rFonts w:ascii="Calibri" w:eastAsia="Times New Roman" w:hAnsi="Calibri" w:cs="Calibri"/>
                <w:kern w:val="0"/>
                <w:lang w:eastAsia="en-NZ"/>
                <w14:ligatures w14:val="none"/>
              </w:rPr>
              <w:t xml:space="preserve">, </w:t>
            </w:r>
            <w:r w:rsidR="00DB2704" w:rsidRPr="00112F25">
              <w:rPr>
                <w:rFonts w:ascii="Calibri" w:eastAsia="Times New Roman" w:hAnsi="Calibri" w:cs="Calibri"/>
                <w:kern w:val="0"/>
                <w:lang w:eastAsia="en-NZ"/>
                <w14:ligatures w14:val="none"/>
              </w:rPr>
              <w:t>7523</w:t>
            </w:r>
            <w:r w:rsidR="002C0D0A" w:rsidRPr="00112F25">
              <w:rPr>
                <w:rFonts w:ascii="Calibri" w:eastAsia="Times New Roman" w:hAnsi="Calibri" w:cs="Calibri"/>
                <w:kern w:val="0"/>
                <w:lang w:eastAsia="en-NZ"/>
                <w14:ligatures w14:val="none"/>
              </w:rPr>
              <w:t xml:space="preserve">, </w:t>
            </w:r>
            <w:r w:rsidR="00517D12" w:rsidRPr="00112F25">
              <w:rPr>
                <w:rFonts w:ascii="Calibri" w:eastAsia="Times New Roman" w:hAnsi="Calibri" w:cs="Calibri"/>
                <w:kern w:val="0"/>
                <w:lang w:eastAsia="en-NZ"/>
                <w14:ligatures w14:val="none"/>
              </w:rPr>
              <w:t>7542</w:t>
            </w:r>
            <w:r w:rsidR="00A01CC3" w:rsidRPr="00112F25">
              <w:rPr>
                <w:rFonts w:ascii="Calibri" w:eastAsia="Times New Roman" w:hAnsi="Calibri" w:cs="Calibri"/>
                <w:kern w:val="0"/>
                <w:lang w:eastAsia="en-NZ"/>
                <w14:ligatures w14:val="none"/>
              </w:rPr>
              <w:t xml:space="preserve">, </w:t>
            </w:r>
            <w:r w:rsidR="00BB7CF6" w:rsidRPr="00112F25">
              <w:rPr>
                <w:rFonts w:ascii="Calibri" w:eastAsia="Times New Roman" w:hAnsi="Calibri" w:cs="Calibri"/>
                <w:kern w:val="0"/>
                <w:lang w:eastAsia="en-NZ"/>
                <w14:ligatures w14:val="none"/>
              </w:rPr>
              <w:t>7543</w:t>
            </w:r>
            <w:r w:rsidR="008E0952" w:rsidRPr="00112F25">
              <w:rPr>
                <w:rFonts w:ascii="Calibri" w:eastAsia="Times New Roman" w:hAnsi="Calibri" w:cs="Calibri"/>
                <w:kern w:val="0"/>
                <w:lang w:eastAsia="en-NZ"/>
                <w14:ligatures w14:val="none"/>
              </w:rPr>
              <w:t xml:space="preserve">, </w:t>
            </w:r>
            <w:r w:rsidR="0050753F" w:rsidRPr="00112F25">
              <w:rPr>
                <w:rFonts w:ascii="Calibri" w:eastAsia="Times New Roman" w:hAnsi="Calibri" w:cs="Calibri"/>
                <w:kern w:val="0"/>
                <w:lang w:eastAsia="en-NZ"/>
                <w14:ligatures w14:val="none"/>
              </w:rPr>
              <w:t>7553</w:t>
            </w:r>
            <w:r w:rsidR="00E41019" w:rsidRPr="00112F25">
              <w:rPr>
                <w:rFonts w:ascii="Calibri" w:eastAsia="Times New Roman" w:hAnsi="Calibri" w:cs="Calibri"/>
                <w:kern w:val="0"/>
                <w:lang w:eastAsia="en-NZ"/>
                <w14:ligatures w14:val="none"/>
              </w:rPr>
              <w:t>, 7479, 7500, 7544</w:t>
            </w:r>
            <w:r w:rsidR="00290EB4" w:rsidRPr="00112F25">
              <w:rPr>
                <w:rFonts w:ascii="Calibri" w:eastAsia="Times New Roman" w:hAnsi="Calibri" w:cs="Calibri"/>
                <w:kern w:val="0"/>
                <w:lang w:eastAsia="en-NZ"/>
                <w14:ligatures w14:val="none"/>
              </w:rPr>
              <w:t>, 7373, 7396, 7400</w:t>
            </w:r>
          </w:p>
        </w:tc>
        <w:tc>
          <w:tcPr>
            <w:tcW w:w="3860" w:type="dxa"/>
            <w:tcBorders>
              <w:top w:val="single" w:sz="6" w:space="0" w:color="auto"/>
              <w:left w:val="single" w:sz="6" w:space="0" w:color="auto"/>
              <w:bottom w:val="single" w:sz="6" w:space="0" w:color="auto"/>
              <w:right w:val="single" w:sz="6" w:space="0" w:color="auto"/>
            </w:tcBorders>
            <w:shd w:val="clear" w:color="auto" w:fill="FFFFFF" w:themeFill="background1"/>
          </w:tcPr>
          <w:p w14:paraId="4AA43FF2" w14:textId="68DE5A5E" w:rsidR="001D26BD" w:rsidRPr="00112F25" w:rsidRDefault="001D26BD" w:rsidP="00964CB4">
            <w:pPr>
              <w:spacing w:after="0" w:line="240" w:lineRule="auto"/>
              <w:ind w:left="37"/>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Noted. </w:t>
            </w:r>
          </w:p>
        </w:tc>
      </w:tr>
      <w:tr w:rsidR="00A8658F" w:rsidRPr="00112F25" w14:paraId="1B8B08C0" w14:textId="77777777" w:rsidTr="006F52D1">
        <w:trPr>
          <w:trHeight w:val="300"/>
        </w:trPr>
        <w:tc>
          <w:tcPr>
            <w:tcW w:w="2329" w:type="dxa"/>
            <w:vMerge/>
            <w:tcBorders>
              <w:left w:val="single" w:sz="6" w:space="0" w:color="auto"/>
              <w:right w:val="single" w:sz="6" w:space="0" w:color="auto"/>
            </w:tcBorders>
            <w:shd w:val="clear" w:color="auto" w:fill="FFFFFF" w:themeFill="background1"/>
          </w:tcPr>
          <w:p w14:paraId="26EFA4F5" w14:textId="77777777" w:rsidR="001D26BD" w:rsidRPr="00112F25" w:rsidRDefault="001D26BD" w:rsidP="005F3F86">
            <w:pPr>
              <w:spacing w:after="0" w:line="240" w:lineRule="auto"/>
              <w:textAlignment w:val="baseline"/>
              <w:rPr>
                <w:rFonts w:ascii="Calibri" w:eastAsia="Times New Roman" w:hAnsi="Calibri" w:cs="Calibri"/>
                <w:kern w:val="0"/>
                <w:lang w:eastAsia="en-NZ"/>
                <w14:ligatures w14:val="none"/>
              </w:rPr>
            </w:pPr>
          </w:p>
        </w:tc>
        <w:tc>
          <w:tcPr>
            <w:tcW w:w="5911" w:type="dxa"/>
            <w:tcBorders>
              <w:top w:val="single" w:sz="6" w:space="0" w:color="auto"/>
              <w:left w:val="single" w:sz="6" w:space="0" w:color="auto"/>
              <w:bottom w:val="single" w:sz="6" w:space="0" w:color="auto"/>
              <w:right w:val="single" w:sz="6" w:space="0" w:color="auto"/>
            </w:tcBorders>
            <w:shd w:val="clear" w:color="auto" w:fill="FFFFFF" w:themeFill="background1"/>
          </w:tcPr>
          <w:p w14:paraId="2E212E4D" w14:textId="0DE73ED5" w:rsidR="001D26BD" w:rsidRPr="00112F25" w:rsidRDefault="001D26BD" w:rsidP="0040448D">
            <w:pPr>
              <w:spacing w:after="0" w:line="240" w:lineRule="auto"/>
              <w:ind w:left="74"/>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Council needs to be clearer </w:t>
            </w:r>
            <w:r w:rsidR="0038295A" w:rsidRPr="00112F25">
              <w:rPr>
                <w:rFonts w:ascii="Calibri" w:eastAsia="Times New Roman" w:hAnsi="Calibri" w:cs="Calibri"/>
                <w:kern w:val="0"/>
                <w:lang w:eastAsia="en-NZ"/>
                <w14:ligatures w14:val="none"/>
              </w:rPr>
              <w:t xml:space="preserve">around </w:t>
            </w:r>
            <w:r w:rsidRPr="00112F25">
              <w:rPr>
                <w:rFonts w:ascii="Calibri" w:eastAsia="Times New Roman" w:hAnsi="Calibri" w:cs="Calibri"/>
                <w:kern w:val="0"/>
                <w:lang w:eastAsia="en-NZ"/>
                <w14:ligatures w14:val="none"/>
              </w:rPr>
              <w:t>what enforcement action/penalties will be applied against people who breach the Bylaw</w:t>
            </w:r>
            <w:r w:rsidR="000D1717" w:rsidRPr="00112F25">
              <w:rPr>
                <w:rFonts w:ascii="Calibri" w:eastAsia="Times New Roman" w:hAnsi="Calibri" w:cs="Calibri"/>
                <w:kern w:val="0"/>
                <w:lang w:eastAsia="en-NZ"/>
                <w14:ligatures w14:val="none"/>
              </w:rPr>
              <w:t xml:space="preserve"> and </w:t>
            </w:r>
            <w:r w:rsidR="00053391" w:rsidRPr="00112F25">
              <w:rPr>
                <w:rFonts w:ascii="Calibri" w:eastAsia="Times New Roman" w:hAnsi="Calibri" w:cs="Calibri"/>
                <w:kern w:val="0"/>
                <w:lang w:eastAsia="en-NZ"/>
                <w14:ligatures w14:val="none"/>
              </w:rPr>
              <w:t xml:space="preserve">Council should </w:t>
            </w:r>
            <w:proofErr w:type="gramStart"/>
            <w:r w:rsidRPr="00112F25">
              <w:rPr>
                <w:rFonts w:ascii="Calibri" w:eastAsia="Times New Roman" w:hAnsi="Calibri" w:cs="Calibri"/>
                <w:kern w:val="0"/>
                <w:lang w:eastAsia="en-NZ"/>
                <w14:ligatures w14:val="none"/>
              </w:rPr>
              <w:t>actually monitor</w:t>
            </w:r>
            <w:proofErr w:type="gramEnd"/>
            <w:r w:rsidRPr="00112F25">
              <w:rPr>
                <w:rFonts w:ascii="Calibri" w:eastAsia="Times New Roman" w:hAnsi="Calibri" w:cs="Calibri"/>
                <w:kern w:val="0"/>
                <w:lang w:eastAsia="en-NZ"/>
                <w14:ligatures w14:val="none"/>
              </w:rPr>
              <w:t xml:space="preserve"> the </w:t>
            </w:r>
            <w:r w:rsidR="00053391" w:rsidRPr="00112F25">
              <w:rPr>
                <w:rFonts w:ascii="Calibri" w:eastAsia="Times New Roman" w:hAnsi="Calibri" w:cs="Calibri"/>
                <w:kern w:val="0"/>
                <w:lang w:eastAsia="en-NZ"/>
                <w14:ligatures w14:val="none"/>
              </w:rPr>
              <w:t>B</w:t>
            </w:r>
            <w:r w:rsidRPr="00112F25">
              <w:rPr>
                <w:rFonts w:ascii="Calibri" w:eastAsia="Times New Roman" w:hAnsi="Calibri" w:cs="Calibri"/>
                <w:kern w:val="0"/>
                <w:lang w:eastAsia="en-NZ"/>
                <w14:ligatures w14:val="none"/>
              </w:rPr>
              <w:t xml:space="preserve">ylaw.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49FA1A1C" w14:textId="013F1F9C" w:rsidR="001D26BD" w:rsidRPr="00112F25" w:rsidRDefault="001D26BD" w:rsidP="0040448D">
            <w:pPr>
              <w:spacing w:after="0" w:line="240" w:lineRule="auto"/>
              <w:ind w:left="42"/>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7258, 7352, 7489</w:t>
            </w:r>
          </w:p>
        </w:tc>
        <w:tc>
          <w:tcPr>
            <w:tcW w:w="3860" w:type="dxa"/>
            <w:tcBorders>
              <w:top w:val="single" w:sz="6" w:space="0" w:color="auto"/>
              <w:left w:val="single" w:sz="6" w:space="0" w:color="auto"/>
              <w:bottom w:val="single" w:sz="6" w:space="0" w:color="auto"/>
              <w:right w:val="single" w:sz="6" w:space="0" w:color="auto"/>
            </w:tcBorders>
            <w:shd w:val="clear" w:color="auto" w:fill="FFFFFF" w:themeFill="background1"/>
          </w:tcPr>
          <w:p w14:paraId="1AC891B8" w14:textId="3CD02D17" w:rsidR="001D26BD" w:rsidRPr="00112F25" w:rsidRDefault="001D26BD" w:rsidP="00964CB4">
            <w:pPr>
              <w:spacing w:after="0" w:line="240" w:lineRule="auto"/>
              <w:ind w:left="37"/>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Noted.</w:t>
            </w:r>
          </w:p>
        </w:tc>
      </w:tr>
      <w:tr w:rsidR="00A8658F" w:rsidRPr="00112F25" w14:paraId="58F684BC" w14:textId="77777777" w:rsidTr="006F52D1">
        <w:trPr>
          <w:trHeight w:val="300"/>
        </w:trPr>
        <w:tc>
          <w:tcPr>
            <w:tcW w:w="2329" w:type="dxa"/>
            <w:vMerge/>
            <w:tcBorders>
              <w:left w:val="single" w:sz="6" w:space="0" w:color="auto"/>
              <w:right w:val="single" w:sz="6" w:space="0" w:color="auto"/>
            </w:tcBorders>
            <w:shd w:val="clear" w:color="auto" w:fill="FFFFFF" w:themeFill="background1"/>
          </w:tcPr>
          <w:p w14:paraId="15A0432A" w14:textId="77777777" w:rsidR="001D26BD" w:rsidRPr="00112F25" w:rsidRDefault="001D26BD" w:rsidP="005F3F86">
            <w:pPr>
              <w:spacing w:after="0" w:line="240" w:lineRule="auto"/>
              <w:textAlignment w:val="baseline"/>
              <w:rPr>
                <w:rFonts w:ascii="Calibri" w:eastAsia="Times New Roman" w:hAnsi="Calibri" w:cs="Calibri"/>
                <w:kern w:val="0"/>
                <w:lang w:eastAsia="en-NZ"/>
                <w14:ligatures w14:val="none"/>
              </w:rPr>
            </w:pPr>
          </w:p>
        </w:tc>
        <w:tc>
          <w:tcPr>
            <w:tcW w:w="5911" w:type="dxa"/>
            <w:tcBorders>
              <w:top w:val="single" w:sz="6" w:space="0" w:color="auto"/>
              <w:left w:val="single" w:sz="6" w:space="0" w:color="auto"/>
              <w:bottom w:val="single" w:sz="6" w:space="0" w:color="auto"/>
              <w:right w:val="single" w:sz="6" w:space="0" w:color="auto"/>
            </w:tcBorders>
            <w:shd w:val="clear" w:color="auto" w:fill="FFFFFF" w:themeFill="background1"/>
          </w:tcPr>
          <w:p w14:paraId="0C5C0700" w14:textId="3F4540ED" w:rsidR="003D69A2" w:rsidRPr="00112F25" w:rsidRDefault="00F013EF" w:rsidP="0040448D">
            <w:pPr>
              <w:spacing w:after="0" w:line="240" w:lineRule="auto"/>
              <w:ind w:left="74"/>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Some feedback suggests that Council should </w:t>
            </w:r>
            <w:r w:rsidR="003D69A2" w:rsidRPr="00112F25">
              <w:rPr>
                <w:rFonts w:ascii="Calibri" w:eastAsia="Times New Roman" w:hAnsi="Calibri" w:cs="Calibri"/>
                <w:kern w:val="0"/>
                <w:lang w:eastAsia="en-NZ"/>
                <w14:ligatures w14:val="none"/>
              </w:rPr>
              <w:t xml:space="preserve">be </w:t>
            </w:r>
            <w:r w:rsidR="001D26BD" w:rsidRPr="00112F25">
              <w:rPr>
                <w:rFonts w:ascii="Calibri" w:eastAsia="Times New Roman" w:hAnsi="Calibri" w:cs="Calibri"/>
                <w:kern w:val="0"/>
                <w:lang w:eastAsia="en-NZ"/>
                <w14:ligatures w14:val="none"/>
              </w:rPr>
              <w:t>focusing on</w:t>
            </w:r>
            <w:r w:rsidR="003D69A2" w:rsidRPr="00112F25">
              <w:rPr>
                <w:rFonts w:ascii="Calibri" w:eastAsia="Times New Roman" w:hAnsi="Calibri" w:cs="Calibri"/>
                <w:kern w:val="0"/>
                <w:lang w:eastAsia="en-NZ"/>
                <w14:ligatures w14:val="none"/>
              </w:rPr>
              <w:t>:</w:t>
            </w:r>
            <w:r w:rsidR="001D26BD" w:rsidRPr="00112F25">
              <w:rPr>
                <w:rFonts w:ascii="Calibri" w:eastAsia="Times New Roman" w:hAnsi="Calibri" w:cs="Calibri"/>
                <w:kern w:val="0"/>
                <w:lang w:eastAsia="en-NZ"/>
                <w14:ligatures w14:val="none"/>
              </w:rPr>
              <w:t xml:space="preserve"> </w:t>
            </w:r>
          </w:p>
          <w:p w14:paraId="1A10CF83" w14:textId="77777777" w:rsidR="003D69A2" w:rsidRPr="00112F25" w:rsidRDefault="001D26BD" w:rsidP="00C33560">
            <w:pPr>
              <w:pStyle w:val="ListParagraph"/>
              <w:numPr>
                <w:ilvl w:val="0"/>
                <w:numId w:val="30"/>
              </w:num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crucial matters</w:t>
            </w:r>
          </w:p>
          <w:p w14:paraId="41376EC9" w14:textId="5ED8A2E1" w:rsidR="003D69A2" w:rsidRPr="00112F25" w:rsidRDefault="001D26BD" w:rsidP="00C33560">
            <w:pPr>
              <w:pStyle w:val="ListParagraph"/>
              <w:numPr>
                <w:ilvl w:val="0"/>
                <w:numId w:val="30"/>
              </w:num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spend</w:t>
            </w:r>
            <w:r w:rsidR="003D69A2" w:rsidRPr="00112F25">
              <w:rPr>
                <w:rFonts w:ascii="Calibri" w:eastAsia="Times New Roman" w:hAnsi="Calibri" w:cs="Calibri"/>
                <w:kern w:val="0"/>
                <w:lang w:eastAsia="en-NZ"/>
                <w14:ligatures w14:val="none"/>
              </w:rPr>
              <w:t>ing</w:t>
            </w:r>
            <w:r w:rsidRPr="00112F25">
              <w:rPr>
                <w:rFonts w:ascii="Calibri" w:eastAsia="Times New Roman" w:hAnsi="Calibri" w:cs="Calibri"/>
                <w:kern w:val="0"/>
                <w:lang w:eastAsia="en-NZ"/>
                <w14:ligatures w14:val="none"/>
              </w:rPr>
              <w:t xml:space="preserve"> money on essential things</w:t>
            </w:r>
          </w:p>
          <w:p w14:paraId="0FB23512" w14:textId="6A688448" w:rsidR="001D26BD" w:rsidRPr="00C33560" w:rsidRDefault="000A62B4" w:rsidP="00C33560">
            <w:pPr>
              <w:pStyle w:val="ListParagraph"/>
              <w:numPr>
                <w:ilvl w:val="0"/>
                <w:numId w:val="30"/>
              </w:num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their role and stay away from this issue.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42AAAE0F" w14:textId="731CCAF9" w:rsidR="001D26BD" w:rsidRPr="00112F25" w:rsidRDefault="001D26BD" w:rsidP="0040448D">
            <w:pPr>
              <w:spacing w:after="0" w:line="240" w:lineRule="auto"/>
              <w:ind w:left="42"/>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7422, 7486, 7496</w:t>
            </w:r>
            <w:r w:rsidR="007B4B51" w:rsidRPr="00112F25">
              <w:rPr>
                <w:rFonts w:ascii="Calibri" w:eastAsia="Times New Roman" w:hAnsi="Calibri" w:cs="Calibri"/>
                <w:kern w:val="0"/>
                <w:lang w:eastAsia="en-NZ"/>
                <w14:ligatures w14:val="none"/>
              </w:rPr>
              <w:t>, 7563</w:t>
            </w:r>
            <w:r w:rsidR="00CD1ADD" w:rsidRPr="00112F25">
              <w:rPr>
                <w:rFonts w:ascii="Calibri" w:eastAsia="Times New Roman" w:hAnsi="Calibri" w:cs="Calibri"/>
                <w:kern w:val="0"/>
                <w:lang w:eastAsia="en-NZ"/>
                <w14:ligatures w14:val="none"/>
              </w:rPr>
              <w:t xml:space="preserve">, </w:t>
            </w:r>
            <w:r w:rsidR="00EA0482" w:rsidRPr="00112F25">
              <w:rPr>
                <w:rFonts w:ascii="Calibri" w:eastAsia="Times New Roman" w:hAnsi="Calibri" w:cs="Calibri"/>
                <w:kern w:val="0"/>
                <w:lang w:eastAsia="en-NZ"/>
                <w14:ligatures w14:val="none"/>
              </w:rPr>
              <w:t>7571</w:t>
            </w:r>
          </w:p>
        </w:tc>
        <w:tc>
          <w:tcPr>
            <w:tcW w:w="3860" w:type="dxa"/>
            <w:tcBorders>
              <w:top w:val="single" w:sz="6" w:space="0" w:color="auto"/>
              <w:left w:val="single" w:sz="6" w:space="0" w:color="auto"/>
              <w:bottom w:val="single" w:sz="6" w:space="0" w:color="auto"/>
              <w:right w:val="single" w:sz="6" w:space="0" w:color="auto"/>
            </w:tcBorders>
            <w:shd w:val="clear" w:color="auto" w:fill="FFFFFF" w:themeFill="background1"/>
          </w:tcPr>
          <w:p w14:paraId="28E449F8" w14:textId="01BC40F3" w:rsidR="001D26BD" w:rsidRPr="00112F25" w:rsidRDefault="001D26BD" w:rsidP="00964CB4">
            <w:pPr>
              <w:spacing w:after="0" w:line="240" w:lineRule="auto"/>
              <w:ind w:left="37"/>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Noted.</w:t>
            </w:r>
          </w:p>
        </w:tc>
      </w:tr>
      <w:tr w:rsidR="00A8658F" w:rsidRPr="00112F25" w14:paraId="2689875E" w14:textId="77777777" w:rsidTr="006F52D1">
        <w:trPr>
          <w:trHeight w:val="300"/>
        </w:trPr>
        <w:tc>
          <w:tcPr>
            <w:tcW w:w="2329" w:type="dxa"/>
            <w:vMerge/>
            <w:tcBorders>
              <w:left w:val="single" w:sz="6" w:space="0" w:color="auto"/>
              <w:right w:val="single" w:sz="6" w:space="0" w:color="auto"/>
            </w:tcBorders>
            <w:shd w:val="clear" w:color="auto" w:fill="FFFFFF" w:themeFill="background1"/>
          </w:tcPr>
          <w:p w14:paraId="0022F6D9" w14:textId="77777777" w:rsidR="001D26BD" w:rsidRPr="00112F25" w:rsidRDefault="001D26BD" w:rsidP="005F3F86">
            <w:pPr>
              <w:spacing w:after="0" w:line="240" w:lineRule="auto"/>
              <w:textAlignment w:val="baseline"/>
              <w:rPr>
                <w:rFonts w:ascii="Calibri" w:eastAsia="Times New Roman" w:hAnsi="Calibri" w:cs="Calibri"/>
                <w:kern w:val="0"/>
                <w:lang w:eastAsia="en-NZ"/>
                <w14:ligatures w14:val="none"/>
              </w:rPr>
            </w:pPr>
          </w:p>
        </w:tc>
        <w:tc>
          <w:tcPr>
            <w:tcW w:w="5911" w:type="dxa"/>
            <w:tcBorders>
              <w:top w:val="single" w:sz="6" w:space="0" w:color="auto"/>
              <w:left w:val="single" w:sz="6" w:space="0" w:color="auto"/>
              <w:bottom w:val="single" w:sz="6" w:space="0" w:color="auto"/>
              <w:right w:val="single" w:sz="6" w:space="0" w:color="auto"/>
            </w:tcBorders>
            <w:shd w:val="clear" w:color="auto" w:fill="FFFFFF" w:themeFill="background1"/>
          </w:tcPr>
          <w:p w14:paraId="09A4BAFD" w14:textId="67C61444" w:rsidR="003D130B" w:rsidRPr="00112F25" w:rsidRDefault="000A62B4" w:rsidP="0040448D">
            <w:pPr>
              <w:spacing w:after="0" w:line="240" w:lineRule="auto"/>
              <w:ind w:left="74"/>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Miscellaneous comments </w:t>
            </w:r>
            <w:r w:rsidR="003D130B" w:rsidRPr="00112F25">
              <w:rPr>
                <w:rFonts w:ascii="Calibri" w:eastAsia="Times New Roman" w:hAnsi="Calibri" w:cs="Calibri"/>
                <w:kern w:val="0"/>
                <w:lang w:eastAsia="en-NZ"/>
                <w14:ligatures w14:val="none"/>
              </w:rPr>
              <w:t>suggest:</w:t>
            </w:r>
          </w:p>
          <w:p w14:paraId="4CD768CA" w14:textId="35045C08" w:rsidR="00DF6549" w:rsidRPr="00112F25" w:rsidRDefault="003D130B" w:rsidP="00C33560">
            <w:pPr>
              <w:pStyle w:val="ListParagraph"/>
              <w:numPr>
                <w:ilvl w:val="0"/>
                <w:numId w:val="30"/>
              </w:num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that p</w:t>
            </w:r>
            <w:r w:rsidR="001D26BD" w:rsidRPr="00112F25">
              <w:rPr>
                <w:rFonts w:ascii="Calibri" w:eastAsia="Times New Roman" w:hAnsi="Calibri" w:cs="Calibri"/>
                <w:kern w:val="0"/>
                <w:lang w:eastAsia="en-NZ"/>
                <w14:ligatures w14:val="none"/>
              </w:rPr>
              <w:t>roperty owner’s rights should be considered</w:t>
            </w:r>
            <w:r w:rsidR="00416EEB" w:rsidRPr="00112F25">
              <w:rPr>
                <w:rFonts w:ascii="Calibri" w:eastAsia="Times New Roman" w:hAnsi="Calibri" w:cs="Calibri"/>
                <w:kern w:val="0"/>
                <w:lang w:eastAsia="en-NZ"/>
                <w14:ligatures w14:val="none"/>
              </w:rPr>
              <w:t xml:space="preserve"> t</w:t>
            </w:r>
            <w:r w:rsidRPr="00112F25">
              <w:rPr>
                <w:rFonts w:ascii="Calibri" w:eastAsia="Times New Roman" w:hAnsi="Calibri" w:cs="Calibri"/>
                <w:kern w:val="0"/>
                <w:lang w:eastAsia="en-NZ"/>
                <w14:ligatures w14:val="none"/>
              </w:rPr>
              <w:t>hat s</w:t>
            </w:r>
            <w:r w:rsidR="00D97D1E" w:rsidRPr="00112F25">
              <w:rPr>
                <w:rFonts w:ascii="Calibri" w:eastAsia="Times New Roman" w:hAnsi="Calibri" w:cs="Calibri"/>
                <w:kern w:val="0"/>
                <w:lang w:eastAsia="en-NZ"/>
                <w14:ligatures w14:val="none"/>
              </w:rPr>
              <w:t>ome propert</w:t>
            </w:r>
            <w:r w:rsidR="00035DE5" w:rsidRPr="00112F25">
              <w:rPr>
                <w:rFonts w:ascii="Calibri" w:eastAsia="Times New Roman" w:hAnsi="Calibri" w:cs="Calibri"/>
                <w:kern w:val="0"/>
                <w:lang w:eastAsia="en-NZ"/>
                <w14:ligatures w14:val="none"/>
              </w:rPr>
              <w:t>ie</w:t>
            </w:r>
            <w:r w:rsidR="00D97D1E" w:rsidRPr="00112F25">
              <w:rPr>
                <w:rFonts w:ascii="Calibri" w:eastAsia="Times New Roman" w:hAnsi="Calibri" w:cs="Calibri"/>
                <w:kern w:val="0"/>
                <w:lang w:eastAsia="en-NZ"/>
                <w14:ligatures w14:val="none"/>
              </w:rPr>
              <w:t>s have covenants</w:t>
            </w:r>
            <w:r w:rsidRPr="00112F25">
              <w:rPr>
                <w:rFonts w:ascii="Calibri" w:eastAsia="Times New Roman" w:hAnsi="Calibri" w:cs="Calibri"/>
                <w:kern w:val="0"/>
                <w:lang w:eastAsia="en-NZ"/>
                <w14:ligatures w14:val="none"/>
              </w:rPr>
              <w:t>, so which rules should people adhere to?</w:t>
            </w:r>
          </w:p>
          <w:p w14:paraId="2E4E0987" w14:textId="77777777" w:rsidR="002637A0" w:rsidRPr="00112F25" w:rsidRDefault="00F54AE2" w:rsidP="00C33560">
            <w:pPr>
              <w:pStyle w:val="ListParagraph"/>
              <w:numPr>
                <w:ilvl w:val="0"/>
                <w:numId w:val="30"/>
              </w:num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The Bylaw process should be better publicised.</w:t>
            </w:r>
          </w:p>
          <w:p w14:paraId="28374BBC" w14:textId="7E55C0D9" w:rsidR="00D97D1E" w:rsidRPr="00112F25" w:rsidRDefault="002637A0" w:rsidP="00C33560">
            <w:pPr>
              <w:pStyle w:val="ListParagraph"/>
              <w:numPr>
                <w:ilvl w:val="0"/>
                <w:numId w:val="30"/>
              </w:num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Animal husbandry is an essential skill to keep alive. </w:t>
            </w:r>
            <w:r w:rsidR="00B9158E" w:rsidRPr="00112F25">
              <w:rPr>
                <w:rFonts w:ascii="Calibri" w:eastAsia="Times New Roman" w:hAnsi="Calibri" w:cs="Calibri"/>
                <w:kern w:val="0"/>
                <w:lang w:eastAsia="en-NZ"/>
                <w14:ligatures w14:val="none"/>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6C6127C3" w14:textId="06380E40" w:rsidR="001D26BD" w:rsidRPr="00112F25" w:rsidRDefault="001D26BD" w:rsidP="0040448D">
            <w:pPr>
              <w:spacing w:after="0" w:line="240" w:lineRule="auto"/>
              <w:ind w:left="42"/>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7474</w:t>
            </w:r>
            <w:r w:rsidR="00B9158E" w:rsidRPr="00112F25">
              <w:rPr>
                <w:rFonts w:ascii="Calibri" w:eastAsia="Times New Roman" w:hAnsi="Calibri" w:cs="Calibri"/>
                <w:kern w:val="0"/>
                <w:lang w:eastAsia="en-NZ"/>
                <w14:ligatures w14:val="none"/>
              </w:rPr>
              <w:t>, 7524</w:t>
            </w:r>
            <w:r w:rsidR="00035DE5" w:rsidRPr="00112F25">
              <w:rPr>
                <w:rFonts w:ascii="Calibri" w:eastAsia="Times New Roman" w:hAnsi="Calibri" w:cs="Calibri"/>
                <w:kern w:val="0"/>
                <w:lang w:eastAsia="en-NZ"/>
                <w14:ligatures w14:val="none"/>
              </w:rPr>
              <w:t>,</w:t>
            </w:r>
            <w:r w:rsidR="00F54AE2" w:rsidRPr="00112F25">
              <w:rPr>
                <w:rFonts w:ascii="Calibri" w:eastAsia="Times New Roman" w:hAnsi="Calibri" w:cs="Calibri"/>
                <w:kern w:val="0"/>
                <w:lang w:eastAsia="en-NZ"/>
                <w14:ligatures w14:val="none"/>
              </w:rPr>
              <w:t xml:space="preserve"> 7371</w:t>
            </w:r>
            <w:r w:rsidR="002637A0" w:rsidRPr="00112F25">
              <w:rPr>
                <w:rFonts w:ascii="Calibri" w:eastAsia="Times New Roman" w:hAnsi="Calibri" w:cs="Calibri"/>
                <w:kern w:val="0"/>
                <w:lang w:eastAsia="en-NZ"/>
                <w14:ligatures w14:val="none"/>
              </w:rPr>
              <w:t>, 7451</w:t>
            </w:r>
          </w:p>
        </w:tc>
        <w:tc>
          <w:tcPr>
            <w:tcW w:w="3860" w:type="dxa"/>
            <w:tcBorders>
              <w:top w:val="single" w:sz="6" w:space="0" w:color="auto"/>
              <w:left w:val="single" w:sz="6" w:space="0" w:color="auto"/>
              <w:bottom w:val="single" w:sz="6" w:space="0" w:color="auto"/>
              <w:right w:val="single" w:sz="6" w:space="0" w:color="auto"/>
            </w:tcBorders>
            <w:shd w:val="clear" w:color="auto" w:fill="FFFFFF" w:themeFill="background1"/>
          </w:tcPr>
          <w:p w14:paraId="663F5415" w14:textId="77777777" w:rsidR="001D26BD" w:rsidRPr="00112F25" w:rsidRDefault="001D26BD" w:rsidP="00964CB4">
            <w:pPr>
              <w:spacing w:after="0" w:line="240" w:lineRule="auto"/>
              <w:ind w:left="37"/>
              <w:textAlignment w:val="baseline"/>
              <w:rPr>
                <w:rFonts w:ascii="Calibri" w:eastAsia="Times New Roman" w:hAnsi="Calibri" w:cs="Calibri"/>
                <w:kern w:val="0"/>
                <w:lang w:eastAsia="en-NZ"/>
                <w14:ligatures w14:val="none"/>
              </w:rPr>
            </w:pPr>
          </w:p>
        </w:tc>
      </w:tr>
      <w:tr w:rsidR="00A8658F" w:rsidRPr="00112F25" w14:paraId="4F36FB38" w14:textId="77777777" w:rsidTr="006F52D1">
        <w:trPr>
          <w:trHeight w:val="300"/>
        </w:trPr>
        <w:tc>
          <w:tcPr>
            <w:tcW w:w="2329" w:type="dxa"/>
            <w:vMerge w:val="restart"/>
            <w:tcBorders>
              <w:top w:val="single" w:sz="6" w:space="0" w:color="auto"/>
              <w:left w:val="single" w:sz="6" w:space="0" w:color="auto"/>
              <w:right w:val="single" w:sz="6" w:space="0" w:color="auto"/>
            </w:tcBorders>
            <w:shd w:val="clear" w:color="auto" w:fill="FFFFFF" w:themeFill="background1"/>
            <w:hideMark/>
          </w:tcPr>
          <w:p w14:paraId="11EDD7B3" w14:textId="234C6A44" w:rsidR="001D26BD" w:rsidRPr="00112F25" w:rsidRDefault="001D26BD" w:rsidP="005F3F86">
            <w:p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Setbacks</w:t>
            </w:r>
          </w:p>
          <w:p w14:paraId="2FB5FE38" w14:textId="0DB7BAA9" w:rsidR="001D26BD" w:rsidRPr="00112F25" w:rsidRDefault="001D26BD" w:rsidP="005F3F86">
            <w:pPr>
              <w:spacing w:after="0" w:line="240" w:lineRule="auto"/>
              <w:textAlignment w:val="baseline"/>
              <w:rPr>
                <w:rFonts w:ascii="Calibri" w:eastAsia="Times New Roman" w:hAnsi="Calibri" w:cs="Calibri"/>
                <w:kern w:val="0"/>
                <w:lang w:eastAsia="en-NZ"/>
                <w14:ligatures w14:val="none"/>
              </w:rPr>
            </w:pPr>
          </w:p>
          <w:p w14:paraId="3E8140BA" w14:textId="47705F1C" w:rsidR="006E0906" w:rsidRPr="00112F25" w:rsidRDefault="006E0906" w:rsidP="005F3F86">
            <w:p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(Total </w:t>
            </w:r>
            <w:r w:rsidR="00F459C3">
              <w:rPr>
                <w:rFonts w:ascii="Calibri" w:eastAsia="Times New Roman" w:hAnsi="Calibri" w:cs="Calibri"/>
                <w:kern w:val="0"/>
                <w:lang w:eastAsia="en-NZ"/>
                <w14:ligatures w14:val="none"/>
              </w:rPr>
              <w:t>respondent</w:t>
            </w:r>
            <w:r w:rsidRPr="00112F25">
              <w:rPr>
                <w:rFonts w:ascii="Calibri" w:eastAsia="Times New Roman" w:hAnsi="Calibri" w:cs="Calibri"/>
                <w:kern w:val="0"/>
                <w:lang w:eastAsia="en-NZ"/>
                <w14:ligatures w14:val="none"/>
              </w:rPr>
              <w:t>s: 15)</w:t>
            </w:r>
          </w:p>
        </w:tc>
        <w:tc>
          <w:tcPr>
            <w:tcW w:w="591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269D637" w14:textId="68DD2489" w:rsidR="001D26BD" w:rsidRPr="00112F25" w:rsidRDefault="001D26BD" w:rsidP="0040448D">
            <w:pPr>
              <w:spacing w:after="0" w:line="240" w:lineRule="auto"/>
              <w:ind w:left="74"/>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Setbacks should not be based on distance from </w:t>
            </w:r>
            <w:r w:rsidR="008E2022" w:rsidRPr="00112F25">
              <w:rPr>
                <w:rFonts w:ascii="Calibri" w:eastAsia="Times New Roman" w:hAnsi="Calibri" w:cs="Calibri"/>
                <w:kern w:val="0"/>
                <w:lang w:eastAsia="en-NZ"/>
                <w14:ligatures w14:val="none"/>
              </w:rPr>
              <w:t xml:space="preserve">neighbouring dwellings. </w:t>
            </w:r>
            <w:r w:rsidR="0045398D" w:rsidRPr="00112F25">
              <w:rPr>
                <w:rFonts w:ascii="Calibri" w:eastAsia="Times New Roman" w:hAnsi="Calibri" w:cs="Calibri"/>
                <w:kern w:val="0"/>
                <w:lang w:eastAsia="en-NZ"/>
                <w14:ligatures w14:val="none"/>
              </w:rPr>
              <w:t xml:space="preserve">Current setbacks are unrealistic.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hideMark/>
          </w:tcPr>
          <w:p w14:paraId="714BD9B7" w14:textId="61CB3D3A" w:rsidR="001D26BD" w:rsidRPr="00112F25" w:rsidRDefault="001D26BD" w:rsidP="0040448D">
            <w:pPr>
              <w:spacing w:after="0" w:line="240" w:lineRule="auto"/>
              <w:ind w:left="42"/>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7271, 7373, 7293, 7324, 7255, 7350, 7419, 7300, 7508, 7494, </w:t>
            </w:r>
            <w:r w:rsidR="00F33CC1" w:rsidRPr="00112F25">
              <w:rPr>
                <w:rFonts w:ascii="Calibri" w:eastAsia="Times New Roman" w:hAnsi="Calibri" w:cs="Calibri"/>
                <w:kern w:val="0"/>
                <w:lang w:eastAsia="en-NZ"/>
                <w14:ligatures w14:val="none"/>
              </w:rPr>
              <w:t>7518</w:t>
            </w:r>
            <w:r w:rsidR="0045398D" w:rsidRPr="00112F25">
              <w:rPr>
                <w:rFonts w:ascii="Calibri" w:eastAsia="Times New Roman" w:hAnsi="Calibri" w:cs="Calibri"/>
                <w:kern w:val="0"/>
                <w:lang w:eastAsia="en-NZ"/>
                <w14:ligatures w14:val="none"/>
              </w:rPr>
              <w:t>, 7338</w:t>
            </w:r>
          </w:p>
        </w:tc>
        <w:tc>
          <w:tcPr>
            <w:tcW w:w="386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5EC243D" w14:textId="2EA57FC5" w:rsidR="001D26BD" w:rsidRPr="00112F25" w:rsidRDefault="001D26BD" w:rsidP="00964CB4">
            <w:pPr>
              <w:spacing w:after="0" w:line="240" w:lineRule="auto"/>
              <w:ind w:left="37"/>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Noted. </w:t>
            </w:r>
          </w:p>
        </w:tc>
      </w:tr>
      <w:tr w:rsidR="00A8658F" w:rsidRPr="00112F25" w14:paraId="669131B8" w14:textId="77777777" w:rsidTr="006F52D1">
        <w:trPr>
          <w:trHeight w:val="300"/>
        </w:trPr>
        <w:tc>
          <w:tcPr>
            <w:tcW w:w="2329" w:type="dxa"/>
            <w:vMerge/>
            <w:tcBorders>
              <w:left w:val="single" w:sz="6" w:space="0" w:color="auto"/>
              <w:right w:val="single" w:sz="6" w:space="0" w:color="auto"/>
            </w:tcBorders>
            <w:shd w:val="clear" w:color="auto" w:fill="FFFFFF" w:themeFill="background1"/>
          </w:tcPr>
          <w:p w14:paraId="38EB6525" w14:textId="77777777" w:rsidR="001D26BD" w:rsidRPr="00112F25" w:rsidRDefault="001D26BD" w:rsidP="005F3F86">
            <w:pPr>
              <w:spacing w:after="0" w:line="240" w:lineRule="auto"/>
              <w:textAlignment w:val="baseline"/>
              <w:rPr>
                <w:rFonts w:ascii="Calibri" w:eastAsia="Times New Roman" w:hAnsi="Calibri" w:cs="Calibri"/>
                <w:kern w:val="0"/>
                <w:lang w:eastAsia="en-NZ"/>
                <w14:ligatures w14:val="none"/>
              </w:rPr>
            </w:pPr>
          </w:p>
        </w:tc>
        <w:tc>
          <w:tcPr>
            <w:tcW w:w="5911" w:type="dxa"/>
            <w:tcBorders>
              <w:top w:val="single" w:sz="6" w:space="0" w:color="auto"/>
              <w:left w:val="single" w:sz="6" w:space="0" w:color="auto"/>
              <w:bottom w:val="single" w:sz="6" w:space="0" w:color="auto"/>
              <w:right w:val="single" w:sz="6" w:space="0" w:color="auto"/>
            </w:tcBorders>
            <w:shd w:val="clear" w:color="auto" w:fill="FFFFFF" w:themeFill="background1"/>
          </w:tcPr>
          <w:p w14:paraId="7E1F7CBE" w14:textId="14445703" w:rsidR="001D26BD" w:rsidRPr="00112F25" w:rsidRDefault="00E5691D" w:rsidP="0040448D">
            <w:pPr>
              <w:spacing w:after="0" w:line="240" w:lineRule="auto"/>
              <w:ind w:left="74"/>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It is suggested that </w:t>
            </w:r>
            <w:r w:rsidR="00ED30AF" w:rsidRPr="00112F25">
              <w:rPr>
                <w:rFonts w:ascii="Calibri" w:eastAsia="Times New Roman" w:hAnsi="Calibri" w:cs="Calibri"/>
                <w:kern w:val="0"/>
                <w:lang w:eastAsia="en-NZ"/>
                <w14:ligatures w14:val="none"/>
              </w:rPr>
              <w:t xml:space="preserve">no </w:t>
            </w:r>
            <w:r w:rsidR="001D26BD" w:rsidRPr="00112F25">
              <w:rPr>
                <w:rFonts w:ascii="Calibri" w:eastAsia="Times New Roman" w:hAnsi="Calibri" w:cs="Calibri"/>
                <w:kern w:val="0"/>
                <w:lang w:eastAsia="en-NZ"/>
                <w14:ligatures w14:val="none"/>
              </w:rPr>
              <w:t>pens or anything should be on a boundary. All animals should be kept within own property, not on shared driveways</w:t>
            </w:r>
            <w:r w:rsidR="00ED30AF" w:rsidRPr="00112F25">
              <w:rPr>
                <w:rFonts w:ascii="Calibri" w:eastAsia="Times New Roman" w:hAnsi="Calibri" w:cs="Calibri"/>
                <w:kern w:val="0"/>
                <w:lang w:eastAsia="en-NZ"/>
                <w14:ligatures w14:val="none"/>
              </w:rPr>
              <w:t xml:space="preserve"> etc</w:t>
            </w:r>
            <w:r w:rsidR="001D26BD" w:rsidRPr="00112F25">
              <w:rPr>
                <w:rFonts w:ascii="Calibri" w:eastAsia="Times New Roman" w:hAnsi="Calibri" w:cs="Calibri"/>
                <w:kern w:val="0"/>
                <w:lang w:eastAsia="en-NZ"/>
                <w14:ligatures w14:val="none"/>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190184EE" w14:textId="6D4422F7" w:rsidR="001D26BD" w:rsidRPr="00112F25" w:rsidRDefault="001D26BD" w:rsidP="0040448D">
            <w:pPr>
              <w:spacing w:after="0" w:line="240" w:lineRule="auto"/>
              <w:ind w:left="42"/>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7269</w:t>
            </w:r>
          </w:p>
        </w:tc>
        <w:tc>
          <w:tcPr>
            <w:tcW w:w="3860" w:type="dxa"/>
            <w:tcBorders>
              <w:top w:val="single" w:sz="6" w:space="0" w:color="auto"/>
              <w:left w:val="single" w:sz="6" w:space="0" w:color="auto"/>
              <w:bottom w:val="single" w:sz="6" w:space="0" w:color="auto"/>
              <w:right w:val="single" w:sz="6" w:space="0" w:color="auto"/>
            </w:tcBorders>
            <w:shd w:val="clear" w:color="auto" w:fill="FFFFFF" w:themeFill="background1"/>
          </w:tcPr>
          <w:p w14:paraId="6A555455" w14:textId="1600F67B" w:rsidR="001D26BD" w:rsidRPr="00112F25" w:rsidRDefault="001D26BD" w:rsidP="00964CB4">
            <w:pPr>
              <w:spacing w:after="0" w:line="240" w:lineRule="auto"/>
              <w:ind w:left="37"/>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Noted.</w:t>
            </w:r>
          </w:p>
        </w:tc>
      </w:tr>
      <w:tr w:rsidR="00A8658F" w:rsidRPr="00112F25" w14:paraId="34AD8191" w14:textId="77777777" w:rsidTr="006F52D1">
        <w:trPr>
          <w:trHeight w:val="300"/>
        </w:trPr>
        <w:tc>
          <w:tcPr>
            <w:tcW w:w="2329" w:type="dxa"/>
            <w:vMerge/>
            <w:tcBorders>
              <w:left w:val="single" w:sz="6" w:space="0" w:color="auto"/>
              <w:right w:val="single" w:sz="6" w:space="0" w:color="auto"/>
            </w:tcBorders>
            <w:shd w:val="clear" w:color="auto" w:fill="FFFFFF" w:themeFill="background1"/>
          </w:tcPr>
          <w:p w14:paraId="5F239733" w14:textId="77777777" w:rsidR="001D26BD" w:rsidRPr="00112F25" w:rsidRDefault="001D26BD" w:rsidP="005F3F86">
            <w:pPr>
              <w:spacing w:after="0" w:line="240" w:lineRule="auto"/>
              <w:textAlignment w:val="baseline"/>
              <w:rPr>
                <w:rFonts w:ascii="Calibri" w:eastAsia="Times New Roman" w:hAnsi="Calibri" w:cs="Calibri"/>
                <w:kern w:val="0"/>
                <w:lang w:eastAsia="en-NZ"/>
                <w14:ligatures w14:val="none"/>
              </w:rPr>
            </w:pPr>
          </w:p>
        </w:tc>
        <w:tc>
          <w:tcPr>
            <w:tcW w:w="5911" w:type="dxa"/>
            <w:tcBorders>
              <w:top w:val="single" w:sz="6" w:space="0" w:color="auto"/>
              <w:left w:val="single" w:sz="6" w:space="0" w:color="auto"/>
              <w:bottom w:val="single" w:sz="6" w:space="0" w:color="auto"/>
              <w:right w:val="single" w:sz="6" w:space="0" w:color="auto"/>
            </w:tcBorders>
            <w:shd w:val="clear" w:color="auto" w:fill="FFFFFF" w:themeFill="background1"/>
          </w:tcPr>
          <w:p w14:paraId="2236B416" w14:textId="68C59C58" w:rsidR="001D26BD" w:rsidRPr="00112F25" w:rsidRDefault="00F459C3" w:rsidP="0040448D">
            <w:pPr>
              <w:spacing w:after="0" w:line="240" w:lineRule="auto"/>
              <w:ind w:left="74"/>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Respondent</w:t>
            </w:r>
            <w:r w:rsidR="00ED30AF" w:rsidRPr="00112F25">
              <w:rPr>
                <w:rFonts w:ascii="Calibri" w:eastAsia="Times New Roman" w:hAnsi="Calibri" w:cs="Calibri"/>
                <w:kern w:val="0"/>
                <w:lang w:eastAsia="en-NZ"/>
                <w14:ligatures w14:val="none"/>
              </w:rPr>
              <w:t>s unclear h</w:t>
            </w:r>
            <w:r w:rsidR="001D26BD" w:rsidRPr="00112F25">
              <w:rPr>
                <w:rFonts w:ascii="Calibri" w:eastAsia="Times New Roman" w:hAnsi="Calibri" w:cs="Calibri"/>
                <w:kern w:val="0"/>
                <w:lang w:eastAsia="en-NZ"/>
                <w14:ligatures w14:val="none"/>
              </w:rPr>
              <w:t>ow Council confirm</w:t>
            </w:r>
            <w:r w:rsidR="00ED30AF" w:rsidRPr="00112F25">
              <w:rPr>
                <w:rFonts w:ascii="Calibri" w:eastAsia="Times New Roman" w:hAnsi="Calibri" w:cs="Calibri"/>
                <w:kern w:val="0"/>
                <w:lang w:eastAsia="en-NZ"/>
                <w14:ligatures w14:val="none"/>
              </w:rPr>
              <w:t>s</w:t>
            </w:r>
            <w:r w:rsidR="001D26BD" w:rsidRPr="00112F25">
              <w:rPr>
                <w:rFonts w:ascii="Calibri" w:eastAsia="Times New Roman" w:hAnsi="Calibri" w:cs="Calibri"/>
                <w:kern w:val="0"/>
                <w:lang w:eastAsia="en-NZ"/>
                <w14:ligatures w14:val="none"/>
              </w:rPr>
              <w:t xml:space="preserve"> that these setbacks are adhered to</w:t>
            </w:r>
            <w:r w:rsidR="00ED30AF" w:rsidRPr="00112F25">
              <w:rPr>
                <w:rFonts w:ascii="Calibri" w:eastAsia="Times New Roman" w:hAnsi="Calibri" w:cs="Calibri"/>
                <w:kern w:val="0"/>
                <w:lang w:eastAsia="en-NZ"/>
                <w14:ligatures w14:val="none"/>
              </w:rPr>
              <w:t>.</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27A76950" w14:textId="3A492884" w:rsidR="001D26BD" w:rsidRPr="00112F25" w:rsidRDefault="001D26BD" w:rsidP="0040448D">
            <w:pPr>
              <w:spacing w:after="0" w:line="240" w:lineRule="auto"/>
              <w:ind w:left="42"/>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7250, 7450</w:t>
            </w:r>
          </w:p>
        </w:tc>
        <w:tc>
          <w:tcPr>
            <w:tcW w:w="3860" w:type="dxa"/>
            <w:tcBorders>
              <w:top w:val="single" w:sz="6" w:space="0" w:color="auto"/>
              <w:left w:val="single" w:sz="6" w:space="0" w:color="auto"/>
              <w:bottom w:val="single" w:sz="6" w:space="0" w:color="auto"/>
              <w:right w:val="single" w:sz="6" w:space="0" w:color="auto"/>
            </w:tcBorders>
            <w:shd w:val="clear" w:color="auto" w:fill="FFFFFF" w:themeFill="background1"/>
          </w:tcPr>
          <w:p w14:paraId="5C7FFA2D" w14:textId="594DFCAA" w:rsidR="001D26BD" w:rsidRPr="00112F25" w:rsidRDefault="001D26BD" w:rsidP="00964CB4">
            <w:pPr>
              <w:spacing w:after="0" w:line="240" w:lineRule="auto"/>
              <w:ind w:left="37"/>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Noted.</w:t>
            </w:r>
          </w:p>
        </w:tc>
      </w:tr>
      <w:tr w:rsidR="00A8658F" w:rsidRPr="00112F25" w14:paraId="44C30EDF" w14:textId="77777777" w:rsidTr="006F52D1">
        <w:trPr>
          <w:trHeight w:val="300"/>
        </w:trPr>
        <w:tc>
          <w:tcPr>
            <w:tcW w:w="2329" w:type="dxa"/>
            <w:vMerge w:val="restart"/>
            <w:tcBorders>
              <w:top w:val="single" w:sz="6" w:space="0" w:color="auto"/>
              <w:left w:val="single" w:sz="6" w:space="0" w:color="auto"/>
              <w:right w:val="single" w:sz="6" w:space="0" w:color="auto"/>
            </w:tcBorders>
            <w:shd w:val="clear" w:color="auto" w:fill="FFFFFF" w:themeFill="background1"/>
          </w:tcPr>
          <w:p w14:paraId="6361BBD5" w14:textId="1717CC96" w:rsidR="001D26BD" w:rsidRPr="00112F25" w:rsidRDefault="001D26BD" w:rsidP="005F3F86">
            <w:p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Poultry</w:t>
            </w:r>
          </w:p>
          <w:p w14:paraId="33D1EC6B" w14:textId="77777777" w:rsidR="006E0906" w:rsidRPr="00112F25" w:rsidRDefault="006E0906" w:rsidP="005F3F86">
            <w:pPr>
              <w:spacing w:after="0" w:line="240" w:lineRule="auto"/>
              <w:textAlignment w:val="baseline"/>
              <w:rPr>
                <w:rFonts w:ascii="Calibri" w:eastAsia="Times New Roman" w:hAnsi="Calibri" w:cs="Calibri"/>
                <w:kern w:val="0"/>
                <w:lang w:eastAsia="en-NZ"/>
                <w14:ligatures w14:val="none"/>
              </w:rPr>
            </w:pPr>
          </w:p>
          <w:p w14:paraId="54E647DF" w14:textId="5D86C9A5" w:rsidR="006E0906" w:rsidRPr="00112F25" w:rsidRDefault="006E0906" w:rsidP="005F3F86">
            <w:p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(Total </w:t>
            </w:r>
            <w:r w:rsidR="00F459C3">
              <w:rPr>
                <w:rFonts w:ascii="Calibri" w:eastAsia="Times New Roman" w:hAnsi="Calibri" w:cs="Calibri"/>
                <w:kern w:val="0"/>
                <w:lang w:eastAsia="en-NZ"/>
                <w14:ligatures w14:val="none"/>
              </w:rPr>
              <w:t>respondent</w:t>
            </w:r>
            <w:r w:rsidRPr="00112F25">
              <w:rPr>
                <w:rFonts w:ascii="Calibri" w:eastAsia="Times New Roman" w:hAnsi="Calibri" w:cs="Calibri"/>
                <w:kern w:val="0"/>
                <w:lang w:eastAsia="en-NZ"/>
                <w14:ligatures w14:val="none"/>
              </w:rPr>
              <w:t>s: 17)</w:t>
            </w:r>
          </w:p>
        </w:tc>
        <w:tc>
          <w:tcPr>
            <w:tcW w:w="5911" w:type="dxa"/>
            <w:tcBorders>
              <w:top w:val="single" w:sz="6" w:space="0" w:color="auto"/>
              <w:left w:val="single" w:sz="6" w:space="0" w:color="auto"/>
              <w:bottom w:val="single" w:sz="6" w:space="0" w:color="auto"/>
              <w:right w:val="single" w:sz="6" w:space="0" w:color="auto"/>
            </w:tcBorders>
            <w:shd w:val="clear" w:color="auto" w:fill="FFFFFF" w:themeFill="background1"/>
          </w:tcPr>
          <w:p w14:paraId="7E8EE161" w14:textId="74D90495" w:rsidR="001D26BD" w:rsidRPr="00112F25" w:rsidRDefault="00F459C3" w:rsidP="0040448D">
            <w:pPr>
              <w:spacing w:after="0" w:line="240" w:lineRule="auto"/>
              <w:ind w:left="74"/>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Respondent</w:t>
            </w:r>
            <w:r w:rsidR="009459DA" w:rsidRPr="00112F25">
              <w:rPr>
                <w:rFonts w:ascii="Calibri" w:eastAsia="Times New Roman" w:hAnsi="Calibri" w:cs="Calibri"/>
                <w:kern w:val="0"/>
                <w:lang w:eastAsia="en-NZ"/>
                <w14:ligatures w14:val="none"/>
              </w:rPr>
              <w:t xml:space="preserve">s feel that </w:t>
            </w:r>
            <w:r w:rsidR="00CF7315" w:rsidRPr="00112F25">
              <w:rPr>
                <w:rFonts w:ascii="Calibri" w:eastAsia="Times New Roman" w:hAnsi="Calibri" w:cs="Calibri"/>
                <w:kern w:val="0"/>
                <w:lang w:eastAsia="en-NZ"/>
                <w14:ligatures w14:val="none"/>
              </w:rPr>
              <w:t xml:space="preserve">everyone should </w:t>
            </w:r>
            <w:r w:rsidR="001D26BD" w:rsidRPr="00112F25">
              <w:rPr>
                <w:rFonts w:ascii="Calibri" w:eastAsia="Times New Roman" w:hAnsi="Calibri" w:cs="Calibri"/>
                <w:kern w:val="0"/>
                <w:lang w:eastAsia="en-NZ"/>
                <w14:ligatures w14:val="none"/>
              </w:rPr>
              <w:t>be allowed poultry for eggs</w:t>
            </w:r>
            <w:r w:rsidR="004608DF" w:rsidRPr="00112F25">
              <w:rPr>
                <w:rFonts w:ascii="Calibri" w:eastAsia="Times New Roman" w:hAnsi="Calibri" w:cs="Calibri"/>
                <w:kern w:val="0"/>
                <w:lang w:eastAsia="en-NZ"/>
                <w14:ligatures w14:val="none"/>
              </w:rPr>
              <w:t xml:space="preserve"> and that </w:t>
            </w:r>
            <w:r w:rsidR="0028710E" w:rsidRPr="00112F25">
              <w:rPr>
                <w:rFonts w:ascii="Calibri" w:eastAsia="Times New Roman" w:hAnsi="Calibri" w:cs="Calibri"/>
                <w:kern w:val="0"/>
                <w:lang w:eastAsia="en-NZ"/>
                <w14:ligatures w14:val="none"/>
              </w:rPr>
              <w:t xml:space="preserve">this Bylaw shouldn’t </w:t>
            </w:r>
            <w:r w:rsidR="001C1308" w:rsidRPr="00112F25">
              <w:rPr>
                <w:rFonts w:ascii="Calibri" w:eastAsia="Times New Roman" w:hAnsi="Calibri" w:cs="Calibri"/>
                <w:kern w:val="0"/>
                <w:lang w:eastAsia="en-NZ"/>
                <w14:ligatures w14:val="none"/>
              </w:rPr>
              <w:t xml:space="preserve">make it harder for people on lifestyle properties to have chickens.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4A6944CB" w14:textId="1F4D5024" w:rsidR="001D26BD" w:rsidRPr="00112F25" w:rsidRDefault="001D26BD" w:rsidP="0040448D">
            <w:pPr>
              <w:spacing w:after="0" w:line="240" w:lineRule="auto"/>
              <w:ind w:left="42"/>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7441, 7483</w:t>
            </w:r>
            <w:r w:rsidR="00E07553" w:rsidRPr="00112F25">
              <w:rPr>
                <w:rFonts w:ascii="Calibri" w:eastAsia="Times New Roman" w:hAnsi="Calibri" w:cs="Calibri"/>
                <w:kern w:val="0"/>
                <w:lang w:eastAsia="en-NZ"/>
                <w14:ligatures w14:val="none"/>
              </w:rPr>
              <w:t>, 7289</w:t>
            </w:r>
          </w:p>
        </w:tc>
        <w:tc>
          <w:tcPr>
            <w:tcW w:w="3860" w:type="dxa"/>
            <w:tcBorders>
              <w:top w:val="single" w:sz="6" w:space="0" w:color="auto"/>
              <w:left w:val="single" w:sz="6" w:space="0" w:color="auto"/>
              <w:bottom w:val="single" w:sz="6" w:space="0" w:color="auto"/>
              <w:right w:val="single" w:sz="6" w:space="0" w:color="auto"/>
            </w:tcBorders>
            <w:shd w:val="clear" w:color="auto" w:fill="FFFFFF" w:themeFill="background1"/>
          </w:tcPr>
          <w:p w14:paraId="4380F1A5" w14:textId="61AF9723" w:rsidR="001D26BD" w:rsidRPr="00112F25" w:rsidRDefault="001D26BD" w:rsidP="00964CB4">
            <w:pPr>
              <w:spacing w:after="0" w:line="240" w:lineRule="auto"/>
              <w:ind w:left="37"/>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Noted.</w:t>
            </w:r>
          </w:p>
        </w:tc>
      </w:tr>
      <w:tr w:rsidR="00A8658F" w:rsidRPr="00112F25" w14:paraId="05505726" w14:textId="77777777" w:rsidTr="006F52D1">
        <w:trPr>
          <w:trHeight w:val="300"/>
        </w:trPr>
        <w:tc>
          <w:tcPr>
            <w:tcW w:w="2329" w:type="dxa"/>
            <w:vMerge/>
            <w:tcBorders>
              <w:left w:val="single" w:sz="6" w:space="0" w:color="auto"/>
              <w:right w:val="single" w:sz="6" w:space="0" w:color="auto"/>
            </w:tcBorders>
            <w:shd w:val="clear" w:color="auto" w:fill="FFFFFF" w:themeFill="background1"/>
          </w:tcPr>
          <w:p w14:paraId="0D6D2532" w14:textId="77777777" w:rsidR="001D26BD" w:rsidRPr="00112F25" w:rsidRDefault="001D26BD" w:rsidP="005F3F86">
            <w:pPr>
              <w:spacing w:after="0" w:line="240" w:lineRule="auto"/>
              <w:textAlignment w:val="baseline"/>
              <w:rPr>
                <w:rFonts w:ascii="Calibri" w:eastAsia="Times New Roman" w:hAnsi="Calibri" w:cs="Calibri"/>
                <w:kern w:val="0"/>
                <w:lang w:eastAsia="en-NZ"/>
                <w14:ligatures w14:val="none"/>
              </w:rPr>
            </w:pPr>
          </w:p>
        </w:tc>
        <w:tc>
          <w:tcPr>
            <w:tcW w:w="5911" w:type="dxa"/>
            <w:tcBorders>
              <w:top w:val="single" w:sz="6" w:space="0" w:color="auto"/>
              <w:left w:val="single" w:sz="6" w:space="0" w:color="auto"/>
              <w:bottom w:val="single" w:sz="6" w:space="0" w:color="auto"/>
              <w:right w:val="single" w:sz="6" w:space="0" w:color="auto"/>
            </w:tcBorders>
            <w:shd w:val="clear" w:color="auto" w:fill="FFFFFF" w:themeFill="background1"/>
          </w:tcPr>
          <w:p w14:paraId="29431095" w14:textId="25695187" w:rsidR="003B3342" w:rsidRPr="00112F25" w:rsidRDefault="001E553C" w:rsidP="0040448D">
            <w:pPr>
              <w:spacing w:after="0" w:line="240" w:lineRule="auto"/>
              <w:ind w:left="74"/>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The issue of how many chickens someone can keep has been raised</w:t>
            </w:r>
            <w:r w:rsidR="00A8658F" w:rsidRPr="00112F25">
              <w:rPr>
                <w:rFonts w:ascii="Calibri" w:eastAsia="Times New Roman" w:hAnsi="Calibri" w:cs="Calibri"/>
                <w:kern w:val="0"/>
                <w:lang w:eastAsia="en-NZ"/>
                <w14:ligatures w14:val="none"/>
              </w:rPr>
              <w:t xml:space="preserve"> with some </w:t>
            </w:r>
            <w:r w:rsidR="00F459C3">
              <w:rPr>
                <w:rFonts w:ascii="Calibri" w:eastAsia="Times New Roman" w:hAnsi="Calibri" w:cs="Calibri"/>
                <w:kern w:val="0"/>
                <w:lang w:eastAsia="en-NZ"/>
                <w14:ligatures w14:val="none"/>
              </w:rPr>
              <w:t>respondent</w:t>
            </w:r>
            <w:r w:rsidR="00A8658F" w:rsidRPr="00112F25">
              <w:rPr>
                <w:rFonts w:ascii="Calibri" w:eastAsia="Times New Roman" w:hAnsi="Calibri" w:cs="Calibri"/>
                <w:kern w:val="0"/>
                <w:lang w:eastAsia="en-NZ"/>
                <w14:ligatures w14:val="none"/>
              </w:rPr>
              <w:t>s feeling that numbers should be based on welfare standards and others feeling that chic</w:t>
            </w:r>
            <w:r w:rsidR="00DB5A46" w:rsidRPr="00112F25">
              <w:rPr>
                <w:rFonts w:ascii="Calibri" w:eastAsia="Times New Roman" w:hAnsi="Calibri" w:cs="Calibri"/>
                <w:kern w:val="0"/>
                <w:lang w:eastAsia="en-NZ"/>
                <w14:ligatures w14:val="none"/>
              </w:rPr>
              <w:t xml:space="preserve">kens shouldn’t be kept in singles. It was also mentioned that baby chickens shouldn’t be included in the count until they reach adulthood. </w:t>
            </w:r>
            <w:r w:rsidR="00076256" w:rsidRPr="00112F25">
              <w:rPr>
                <w:rFonts w:ascii="Calibri" w:eastAsia="Times New Roman" w:hAnsi="Calibri" w:cs="Calibri"/>
                <w:kern w:val="0"/>
                <w:lang w:eastAsia="en-NZ"/>
                <w14:ligatures w14:val="none"/>
              </w:rPr>
              <w:t>It is suggested that the current limits</w:t>
            </w:r>
            <w:r w:rsidR="00721069" w:rsidRPr="00112F25">
              <w:rPr>
                <w:rFonts w:ascii="Calibri" w:eastAsia="Times New Roman" w:hAnsi="Calibri" w:cs="Calibri"/>
                <w:kern w:val="0"/>
                <w:lang w:eastAsia="en-NZ"/>
                <w14:ligatures w14:val="none"/>
              </w:rPr>
              <w:t xml:space="preserve"> do not reflect research recommendations.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0CDFE64B" w14:textId="53A6D5CB" w:rsidR="001D26BD" w:rsidRPr="00112F25" w:rsidRDefault="001D26BD" w:rsidP="0040448D">
            <w:pPr>
              <w:spacing w:after="0" w:line="240" w:lineRule="auto"/>
              <w:ind w:left="42"/>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7272, 7308, 7367</w:t>
            </w:r>
            <w:r w:rsidR="003B3342" w:rsidRPr="00112F25">
              <w:rPr>
                <w:rFonts w:ascii="Calibri" w:eastAsia="Times New Roman" w:hAnsi="Calibri" w:cs="Calibri"/>
                <w:kern w:val="0"/>
                <w:lang w:eastAsia="en-NZ"/>
                <w14:ligatures w14:val="none"/>
              </w:rPr>
              <w:t xml:space="preserve">, </w:t>
            </w:r>
            <w:r w:rsidR="00FE29FC" w:rsidRPr="00112F25">
              <w:rPr>
                <w:rFonts w:ascii="Calibri" w:eastAsia="Times New Roman" w:hAnsi="Calibri" w:cs="Calibri"/>
                <w:kern w:val="0"/>
                <w:lang w:eastAsia="en-NZ"/>
                <w14:ligatures w14:val="none"/>
              </w:rPr>
              <w:t>7570</w:t>
            </w:r>
            <w:r w:rsidR="00DB5A46" w:rsidRPr="00112F25">
              <w:rPr>
                <w:rFonts w:ascii="Calibri" w:eastAsia="Times New Roman" w:hAnsi="Calibri" w:cs="Calibri"/>
                <w:kern w:val="0"/>
                <w:lang w:eastAsia="en-NZ"/>
                <w14:ligatures w14:val="none"/>
              </w:rPr>
              <w:t>, 7340, 7567</w:t>
            </w:r>
          </w:p>
        </w:tc>
        <w:tc>
          <w:tcPr>
            <w:tcW w:w="3860" w:type="dxa"/>
            <w:tcBorders>
              <w:top w:val="single" w:sz="6" w:space="0" w:color="auto"/>
              <w:left w:val="single" w:sz="6" w:space="0" w:color="auto"/>
              <w:bottom w:val="single" w:sz="6" w:space="0" w:color="auto"/>
              <w:right w:val="single" w:sz="6" w:space="0" w:color="auto"/>
            </w:tcBorders>
            <w:shd w:val="clear" w:color="auto" w:fill="FFFFFF" w:themeFill="background1"/>
          </w:tcPr>
          <w:p w14:paraId="04928DA3" w14:textId="7BE656F1" w:rsidR="001D26BD" w:rsidRPr="00112F25" w:rsidRDefault="001D26BD" w:rsidP="00964CB4">
            <w:pPr>
              <w:spacing w:after="0" w:line="240" w:lineRule="auto"/>
              <w:ind w:left="37"/>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Noted.</w:t>
            </w:r>
          </w:p>
        </w:tc>
      </w:tr>
      <w:tr w:rsidR="00A8658F" w:rsidRPr="00112F25" w14:paraId="49112539" w14:textId="77777777" w:rsidTr="006F52D1">
        <w:trPr>
          <w:trHeight w:val="300"/>
        </w:trPr>
        <w:tc>
          <w:tcPr>
            <w:tcW w:w="2329" w:type="dxa"/>
            <w:vMerge/>
            <w:tcBorders>
              <w:left w:val="single" w:sz="6" w:space="0" w:color="auto"/>
              <w:right w:val="single" w:sz="6" w:space="0" w:color="auto"/>
            </w:tcBorders>
            <w:shd w:val="clear" w:color="auto" w:fill="FFFFFF" w:themeFill="background1"/>
          </w:tcPr>
          <w:p w14:paraId="762BF15E" w14:textId="77777777" w:rsidR="001D26BD" w:rsidRPr="00112F25" w:rsidRDefault="001D26BD" w:rsidP="005F3F86">
            <w:pPr>
              <w:spacing w:after="0" w:line="240" w:lineRule="auto"/>
              <w:textAlignment w:val="baseline"/>
              <w:rPr>
                <w:rFonts w:ascii="Calibri" w:eastAsia="Times New Roman" w:hAnsi="Calibri" w:cs="Calibri"/>
                <w:kern w:val="0"/>
                <w:lang w:eastAsia="en-NZ"/>
                <w14:ligatures w14:val="none"/>
              </w:rPr>
            </w:pPr>
          </w:p>
        </w:tc>
        <w:tc>
          <w:tcPr>
            <w:tcW w:w="5911" w:type="dxa"/>
            <w:tcBorders>
              <w:top w:val="single" w:sz="6" w:space="0" w:color="auto"/>
              <w:left w:val="single" w:sz="6" w:space="0" w:color="auto"/>
              <w:bottom w:val="single" w:sz="6" w:space="0" w:color="auto"/>
              <w:right w:val="single" w:sz="6" w:space="0" w:color="auto"/>
            </w:tcBorders>
            <w:shd w:val="clear" w:color="auto" w:fill="FFFFFF" w:themeFill="background1"/>
          </w:tcPr>
          <w:p w14:paraId="7F919D3C" w14:textId="6BDCCCF9" w:rsidR="001D26BD" w:rsidRPr="00112F25" w:rsidRDefault="00F459C3" w:rsidP="0040448D">
            <w:pPr>
              <w:spacing w:after="0" w:line="240" w:lineRule="auto"/>
              <w:ind w:left="74"/>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Respondent</w:t>
            </w:r>
            <w:r w:rsidR="001D26BD" w:rsidRPr="00112F25">
              <w:rPr>
                <w:rFonts w:ascii="Calibri" w:eastAsia="Times New Roman" w:hAnsi="Calibri" w:cs="Calibri"/>
                <w:kern w:val="0"/>
                <w:lang w:eastAsia="en-NZ"/>
                <w14:ligatures w14:val="none"/>
              </w:rPr>
              <w:t xml:space="preserve"> believes that chickens/poultry should not be allowed on urban properties or properties </w:t>
            </w:r>
            <w:r w:rsidR="009E6298" w:rsidRPr="00112F25">
              <w:rPr>
                <w:rFonts w:ascii="Calibri" w:eastAsia="Times New Roman" w:hAnsi="Calibri" w:cs="Calibri"/>
                <w:kern w:val="0"/>
                <w:lang w:eastAsia="en-NZ"/>
                <w14:ligatures w14:val="none"/>
              </w:rPr>
              <w:t>smaller</w:t>
            </w:r>
            <w:r w:rsidR="001D26BD" w:rsidRPr="00112F25">
              <w:rPr>
                <w:rFonts w:ascii="Calibri" w:eastAsia="Times New Roman" w:hAnsi="Calibri" w:cs="Calibri"/>
                <w:kern w:val="0"/>
                <w:lang w:eastAsia="en-NZ"/>
                <w14:ligatures w14:val="none"/>
              </w:rPr>
              <w:t xml:space="preserve"> than 5,000m2 as flies and rats come around.</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104A0488" w14:textId="345F756B" w:rsidR="001D26BD" w:rsidRPr="00112F25" w:rsidRDefault="00C532FE" w:rsidP="0040448D">
            <w:pPr>
              <w:spacing w:after="0" w:line="240" w:lineRule="auto"/>
              <w:ind w:left="42"/>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7349 (Dickenson Family Trust)</w:t>
            </w:r>
            <w:r w:rsidR="001D26BD" w:rsidRPr="00112F25">
              <w:rPr>
                <w:rFonts w:ascii="Calibri" w:eastAsia="Times New Roman" w:hAnsi="Calibri" w:cs="Calibri"/>
                <w:kern w:val="0"/>
                <w:lang w:eastAsia="en-NZ"/>
                <w14:ligatures w14:val="none"/>
              </w:rPr>
              <w:t>, 7433, 7440</w:t>
            </w:r>
          </w:p>
        </w:tc>
        <w:tc>
          <w:tcPr>
            <w:tcW w:w="3860" w:type="dxa"/>
            <w:tcBorders>
              <w:top w:val="single" w:sz="6" w:space="0" w:color="auto"/>
              <w:left w:val="single" w:sz="6" w:space="0" w:color="auto"/>
              <w:bottom w:val="single" w:sz="6" w:space="0" w:color="auto"/>
              <w:right w:val="single" w:sz="6" w:space="0" w:color="auto"/>
            </w:tcBorders>
            <w:shd w:val="clear" w:color="auto" w:fill="FFFFFF" w:themeFill="background1"/>
          </w:tcPr>
          <w:p w14:paraId="029C8118" w14:textId="4E3FAB0C" w:rsidR="001D26BD" w:rsidRPr="00112F25" w:rsidRDefault="001D26BD" w:rsidP="00964CB4">
            <w:pPr>
              <w:spacing w:after="0" w:line="240" w:lineRule="auto"/>
              <w:ind w:left="37"/>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Noted.</w:t>
            </w:r>
          </w:p>
        </w:tc>
      </w:tr>
      <w:tr w:rsidR="00A8658F" w:rsidRPr="00112F25" w14:paraId="4567A14B" w14:textId="77777777" w:rsidTr="006F52D1">
        <w:trPr>
          <w:trHeight w:val="300"/>
        </w:trPr>
        <w:tc>
          <w:tcPr>
            <w:tcW w:w="2329" w:type="dxa"/>
            <w:vMerge/>
            <w:tcBorders>
              <w:left w:val="single" w:sz="6" w:space="0" w:color="auto"/>
              <w:right w:val="single" w:sz="6" w:space="0" w:color="auto"/>
            </w:tcBorders>
            <w:shd w:val="clear" w:color="auto" w:fill="FFFFFF" w:themeFill="background1"/>
          </w:tcPr>
          <w:p w14:paraId="2DE42C19" w14:textId="77777777" w:rsidR="001D26BD" w:rsidRPr="00112F25" w:rsidRDefault="001D26BD" w:rsidP="005F3F86">
            <w:pPr>
              <w:spacing w:after="0" w:line="240" w:lineRule="auto"/>
              <w:textAlignment w:val="baseline"/>
              <w:rPr>
                <w:rFonts w:ascii="Calibri" w:eastAsia="Times New Roman" w:hAnsi="Calibri" w:cs="Calibri"/>
                <w:kern w:val="0"/>
                <w:lang w:eastAsia="en-NZ"/>
                <w14:ligatures w14:val="none"/>
              </w:rPr>
            </w:pPr>
          </w:p>
        </w:tc>
        <w:tc>
          <w:tcPr>
            <w:tcW w:w="5911" w:type="dxa"/>
            <w:tcBorders>
              <w:top w:val="single" w:sz="6" w:space="0" w:color="auto"/>
              <w:left w:val="single" w:sz="6" w:space="0" w:color="auto"/>
              <w:bottom w:val="single" w:sz="6" w:space="0" w:color="auto"/>
              <w:right w:val="single" w:sz="6" w:space="0" w:color="auto"/>
            </w:tcBorders>
            <w:shd w:val="clear" w:color="auto" w:fill="FFFFFF" w:themeFill="background1"/>
          </w:tcPr>
          <w:p w14:paraId="33D21CCB" w14:textId="59C15286" w:rsidR="001D26BD" w:rsidRPr="00112F25" w:rsidRDefault="00F459C3" w:rsidP="0040448D">
            <w:pPr>
              <w:spacing w:after="0" w:line="240" w:lineRule="auto"/>
              <w:ind w:left="74"/>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Respondent</w:t>
            </w:r>
            <w:r w:rsidR="007A797B" w:rsidRPr="00112F25">
              <w:rPr>
                <w:rFonts w:ascii="Calibri" w:eastAsia="Times New Roman" w:hAnsi="Calibri" w:cs="Calibri"/>
                <w:kern w:val="0"/>
                <w:lang w:eastAsia="en-NZ"/>
                <w14:ligatures w14:val="none"/>
              </w:rPr>
              <w:t>s</w:t>
            </w:r>
            <w:r w:rsidR="001D26BD" w:rsidRPr="00112F25">
              <w:rPr>
                <w:rFonts w:ascii="Calibri" w:eastAsia="Times New Roman" w:hAnsi="Calibri" w:cs="Calibri"/>
                <w:kern w:val="0"/>
                <w:lang w:eastAsia="en-NZ"/>
                <w14:ligatures w14:val="none"/>
              </w:rPr>
              <w:t xml:space="preserve"> believes that chickens should be contained in cages</w:t>
            </w:r>
            <w:r w:rsidR="007A797B" w:rsidRPr="00112F25">
              <w:rPr>
                <w:rFonts w:ascii="Calibri" w:eastAsia="Times New Roman" w:hAnsi="Calibri" w:cs="Calibri"/>
                <w:kern w:val="0"/>
                <w:lang w:eastAsia="en-NZ"/>
                <w14:ligatures w14:val="none"/>
              </w:rPr>
              <w:t xml:space="preserve"> away from a boundary</w:t>
            </w:r>
            <w:r w:rsidR="001D26BD" w:rsidRPr="00112F25">
              <w:rPr>
                <w:rFonts w:ascii="Calibri" w:eastAsia="Times New Roman" w:hAnsi="Calibri" w:cs="Calibri"/>
                <w:kern w:val="0"/>
                <w:lang w:eastAsia="en-NZ"/>
                <w14:ligatures w14:val="none"/>
              </w:rPr>
              <w:t xml:space="preserve"> to minimise noise, rats, general waste, and nuisance to people.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1EA75929" w14:textId="7E497531" w:rsidR="001D26BD" w:rsidRPr="00112F25" w:rsidRDefault="001D26BD" w:rsidP="0040448D">
            <w:pPr>
              <w:spacing w:after="0" w:line="240" w:lineRule="auto"/>
              <w:ind w:left="42"/>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7339</w:t>
            </w:r>
            <w:r w:rsidR="00DC139B" w:rsidRPr="00112F25">
              <w:rPr>
                <w:rFonts w:ascii="Calibri" w:eastAsia="Times New Roman" w:hAnsi="Calibri" w:cs="Calibri"/>
                <w:kern w:val="0"/>
                <w:lang w:eastAsia="en-NZ"/>
                <w14:ligatures w14:val="none"/>
              </w:rPr>
              <w:t xml:space="preserve">, </w:t>
            </w:r>
            <w:r w:rsidR="0036460E" w:rsidRPr="00112F25">
              <w:rPr>
                <w:rFonts w:ascii="Calibri" w:eastAsia="Times New Roman" w:hAnsi="Calibri" w:cs="Calibri"/>
                <w:kern w:val="0"/>
                <w:lang w:eastAsia="en-NZ"/>
                <w14:ligatures w14:val="none"/>
              </w:rPr>
              <w:t>7537</w:t>
            </w:r>
          </w:p>
        </w:tc>
        <w:tc>
          <w:tcPr>
            <w:tcW w:w="3860" w:type="dxa"/>
            <w:tcBorders>
              <w:top w:val="single" w:sz="6" w:space="0" w:color="auto"/>
              <w:left w:val="single" w:sz="6" w:space="0" w:color="auto"/>
              <w:bottom w:val="single" w:sz="6" w:space="0" w:color="auto"/>
              <w:right w:val="single" w:sz="6" w:space="0" w:color="auto"/>
            </w:tcBorders>
            <w:shd w:val="clear" w:color="auto" w:fill="FFFFFF" w:themeFill="background1"/>
          </w:tcPr>
          <w:p w14:paraId="15144354" w14:textId="77E28390" w:rsidR="001D26BD" w:rsidRPr="00112F25" w:rsidRDefault="001D26BD" w:rsidP="00964CB4">
            <w:pPr>
              <w:spacing w:after="0" w:line="240" w:lineRule="auto"/>
              <w:ind w:left="37"/>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Noted. </w:t>
            </w:r>
          </w:p>
        </w:tc>
      </w:tr>
      <w:tr w:rsidR="00A8658F" w:rsidRPr="00112F25" w14:paraId="48A52488" w14:textId="77777777" w:rsidTr="006F52D1">
        <w:trPr>
          <w:trHeight w:val="300"/>
        </w:trPr>
        <w:tc>
          <w:tcPr>
            <w:tcW w:w="2329" w:type="dxa"/>
            <w:vMerge/>
            <w:tcBorders>
              <w:left w:val="single" w:sz="6" w:space="0" w:color="auto"/>
              <w:right w:val="single" w:sz="6" w:space="0" w:color="auto"/>
            </w:tcBorders>
            <w:shd w:val="clear" w:color="auto" w:fill="FFFFFF" w:themeFill="background1"/>
          </w:tcPr>
          <w:p w14:paraId="5F5D77EF" w14:textId="77777777" w:rsidR="001D26BD" w:rsidRPr="00112F25" w:rsidRDefault="001D26BD" w:rsidP="005F3F86">
            <w:pPr>
              <w:spacing w:after="0" w:line="240" w:lineRule="auto"/>
              <w:textAlignment w:val="baseline"/>
              <w:rPr>
                <w:rFonts w:ascii="Calibri" w:eastAsia="Times New Roman" w:hAnsi="Calibri" w:cs="Calibri"/>
                <w:kern w:val="0"/>
                <w:lang w:eastAsia="en-NZ"/>
                <w14:ligatures w14:val="none"/>
              </w:rPr>
            </w:pPr>
          </w:p>
        </w:tc>
        <w:tc>
          <w:tcPr>
            <w:tcW w:w="5911" w:type="dxa"/>
            <w:tcBorders>
              <w:top w:val="single" w:sz="6" w:space="0" w:color="auto"/>
              <w:left w:val="single" w:sz="6" w:space="0" w:color="auto"/>
              <w:bottom w:val="single" w:sz="6" w:space="0" w:color="auto"/>
              <w:right w:val="single" w:sz="6" w:space="0" w:color="auto"/>
            </w:tcBorders>
            <w:shd w:val="clear" w:color="auto" w:fill="FFFFFF" w:themeFill="background1"/>
          </w:tcPr>
          <w:p w14:paraId="7B6391C4" w14:textId="37094243" w:rsidR="00F11ECA" w:rsidRPr="00112F25" w:rsidRDefault="00F11ECA" w:rsidP="0040448D">
            <w:pPr>
              <w:spacing w:after="0" w:line="240" w:lineRule="auto"/>
              <w:ind w:left="74"/>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Miscellaneous feedback received includes:</w:t>
            </w:r>
          </w:p>
          <w:p w14:paraId="5BB60162" w14:textId="793FE465" w:rsidR="00F11ECA" w:rsidRPr="00112F25" w:rsidRDefault="001D26BD" w:rsidP="00FE0F6B">
            <w:pPr>
              <w:pStyle w:val="ListParagraph"/>
              <w:numPr>
                <w:ilvl w:val="0"/>
                <w:numId w:val="30"/>
              </w:num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ducks/wild ducks should not be kept as pets as they cause a nuisance to </w:t>
            </w:r>
            <w:proofErr w:type="gramStart"/>
            <w:r w:rsidRPr="00112F25">
              <w:rPr>
                <w:rFonts w:ascii="Calibri" w:eastAsia="Times New Roman" w:hAnsi="Calibri" w:cs="Calibri"/>
                <w:kern w:val="0"/>
                <w:lang w:eastAsia="en-NZ"/>
                <w14:ligatures w14:val="none"/>
              </w:rPr>
              <w:t>neighbours</w:t>
            </w:r>
            <w:proofErr w:type="gramEnd"/>
          </w:p>
          <w:p w14:paraId="33CC0722" w14:textId="2329F1A7" w:rsidR="001D26BD" w:rsidRPr="00112F25" w:rsidRDefault="001D26BD" w:rsidP="00FE0F6B">
            <w:pPr>
              <w:pStyle w:val="ListParagraph"/>
              <w:numPr>
                <w:ilvl w:val="0"/>
                <w:numId w:val="30"/>
              </w:num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lastRenderedPageBreak/>
              <w:t xml:space="preserve"> </w:t>
            </w:r>
            <w:r w:rsidR="00AF72DE" w:rsidRPr="00112F25">
              <w:rPr>
                <w:rFonts w:ascii="Calibri" w:eastAsia="Times New Roman" w:hAnsi="Calibri" w:cs="Calibri"/>
                <w:kern w:val="0"/>
                <w:lang w:eastAsia="en-NZ"/>
                <w14:ligatures w14:val="none"/>
              </w:rPr>
              <w:t xml:space="preserve">chickens should be allowed at rental properties without having to get a </w:t>
            </w:r>
            <w:proofErr w:type="gramStart"/>
            <w:r w:rsidR="00AF72DE" w:rsidRPr="00112F25">
              <w:rPr>
                <w:rFonts w:ascii="Calibri" w:eastAsia="Times New Roman" w:hAnsi="Calibri" w:cs="Calibri"/>
                <w:kern w:val="0"/>
                <w:lang w:eastAsia="en-NZ"/>
                <w14:ligatures w14:val="none"/>
              </w:rPr>
              <w:t>landlords</w:t>
            </w:r>
            <w:proofErr w:type="gramEnd"/>
            <w:r w:rsidR="00AF72DE" w:rsidRPr="00112F25">
              <w:rPr>
                <w:rFonts w:ascii="Calibri" w:eastAsia="Times New Roman" w:hAnsi="Calibri" w:cs="Calibri"/>
                <w:kern w:val="0"/>
                <w:lang w:eastAsia="en-NZ"/>
                <w14:ligatures w14:val="none"/>
              </w:rPr>
              <w:t xml:space="preserve"> permission</w:t>
            </w:r>
          </w:p>
          <w:p w14:paraId="6027F299" w14:textId="3C901787" w:rsidR="009E6298" w:rsidRPr="00112F25" w:rsidRDefault="00F459C3" w:rsidP="00FE0F6B">
            <w:pPr>
              <w:pStyle w:val="ListParagraph"/>
              <w:numPr>
                <w:ilvl w:val="0"/>
                <w:numId w:val="30"/>
              </w:numPr>
              <w:spacing w:after="0" w:line="240" w:lineRule="auto"/>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respondent</w:t>
            </w:r>
            <w:r w:rsidR="009E6298" w:rsidRPr="00112F25">
              <w:rPr>
                <w:rFonts w:ascii="Calibri" w:eastAsia="Times New Roman" w:hAnsi="Calibri" w:cs="Calibri"/>
                <w:kern w:val="0"/>
                <w:lang w:eastAsia="en-NZ"/>
                <w14:ligatures w14:val="none"/>
              </w:rPr>
              <w:t xml:space="preserve"> asks why there was no poultry category for lifestyle or rural properties?</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7792D10A" w14:textId="46A03EAE" w:rsidR="001D26BD" w:rsidRPr="00112F25" w:rsidRDefault="001D26BD" w:rsidP="0040448D">
            <w:pPr>
              <w:spacing w:after="0" w:line="240" w:lineRule="auto"/>
              <w:ind w:left="42"/>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lastRenderedPageBreak/>
              <w:t>7438</w:t>
            </w:r>
            <w:r w:rsidR="00AF72DE" w:rsidRPr="00112F25">
              <w:rPr>
                <w:rFonts w:ascii="Calibri" w:eastAsia="Times New Roman" w:hAnsi="Calibri" w:cs="Calibri"/>
                <w:kern w:val="0"/>
                <w:lang w:eastAsia="en-NZ"/>
                <w14:ligatures w14:val="none"/>
              </w:rPr>
              <w:t>, 7353</w:t>
            </w:r>
            <w:r w:rsidR="009E6298" w:rsidRPr="00112F25">
              <w:rPr>
                <w:rFonts w:ascii="Calibri" w:eastAsia="Times New Roman" w:hAnsi="Calibri" w:cs="Calibri"/>
                <w:kern w:val="0"/>
                <w:lang w:eastAsia="en-NZ"/>
                <w14:ligatures w14:val="none"/>
              </w:rPr>
              <w:t>, 7271</w:t>
            </w:r>
          </w:p>
        </w:tc>
        <w:tc>
          <w:tcPr>
            <w:tcW w:w="3860" w:type="dxa"/>
            <w:tcBorders>
              <w:top w:val="single" w:sz="6" w:space="0" w:color="auto"/>
              <w:left w:val="single" w:sz="6" w:space="0" w:color="auto"/>
              <w:bottom w:val="single" w:sz="6" w:space="0" w:color="auto"/>
              <w:right w:val="single" w:sz="6" w:space="0" w:color="auto"/>
            </w:tcBorders>
            <w:shd w:val="clear" w:color="auto" w:fill="FFFFFF" w:themeFill="background1"/>
          </w:tcPr>
          <w:p w14:paraId="566A5754" w14:textId="1B2849FE" w:rsidR="001D26BD" w:rsidRPr="00112F25" w:rsidRDefault="001D26BD" w:rsidP="00964CB4">
            <w:pPr>
              <w:spacing w:after="0" w:line="240" w:lineRule="auto"/>
              <w:ind w:left="37"/>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Noted</w:t>
            </w:r>
            <w:r w:rsidR="00E57F2C" w:rsidRPr="00112F25">
              <w:rPr>
                <w:rFonts w:ascii="Calibri" w:eastAsia="Times New Roman" w:hAnsi="Calibri" w:cs="Calibri"/>
                <w:kern w:val="0"/>
                <w:lang w:eastAsia="en-NZ"/>
                <w14:ligatures w14:val="none"/>
              </w:rPr>
              <w:t xml:space="preserve"> and this is between the renter and landlord and not a Council decision.</w:t>
            </w:r>
          </w:p>
        </w:tc>
      </w:tr>
      <w:tr w:rsidR="00A8658F" w:rsidRPr="00112F25" w14:paraId="6B20785D" w14:textId="77777777" w:rsidTr="006F52D1">
        <w:trPr>
          <w:trHeight w:val="300"/>
        </w:trPr>
        <w:tc>
          <w:tcPr>
            <w:tcW w:w="2329" w:type="dxa"/>
            <w:vMerge w:val="restart"/>
            <w:tcBorders>
              <w:top w:val="single" w:sz="6" w:space="0" w:color="auto"/>
              <w:left w:val="single" w:sz="6" w:space="0" w:color="auto"/>
              <w:right w:val="single" w:sz="6" w:space="0" w:color="auto"/>
            </w:tcBorders>
            <w:shd w:val="clear" w:color="auto" w:fill="FFFFFF" w:themeFill="background1"/>
          </w:tcPr>
          <w:p w14:paraId="21EA8741" w14:textId="110971C6" w:rsidR="001D26BD" w:rsidRPr="00112F25" w:rsidRDefault="001D26BD" w:rsidP="005F3F86">
            <w:p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Lifestyle/rural areas</w:t>
            </w:r>
          </w:p>
          <w:p w14:paraId="62FC3654" w14:textId="77777777" w:rsidR="006E0906" w:rsidRPr="00112F25" w:rsidRDefault="006E0906" w:rsidP="005F3F86">
            <w:pPr>
              <w:spacing w:after="0" w:line="240" w:lineRule="auto"/>
              <w:textAlignment w:val="baseline"/>
              <w:rPr>
                <w:rFonts w:ascii="Calibri" w:eastAsia="Times New Roman" w:hAnsi="Calibri" w:cs="Calibri"/>
                <w:kern w:val="0"/>
                <w:lang w:eastAsia="en-NZ"/>
                <w14:ligatures w14:val="none"/>
              </w:rPr>
            </w:pPr>
          </w:p>
          <w:p w14:paraId="5702C66B" w14:textId="766D6117" w:rsidR="006E0906" w:rsidRPr="00112F25" w:rsidRDefault="006E0906" w:rsidP="005F3F86">
            <w:p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(Total </w:t>
            </w:r>
            <w:r w:rsidR="00F459C3">
              <w:rPr>
                <w:rFonts w:ascii="Calibri" w:eastAsia="Times New Roman" w:hAnsi="Calibri" w:cs="Calibri"/>
                <w:kern w:val="0"/>
                <w:lang w:eastAsia="en-NZ"/>
                <w14:ligatures w14:val="none"/>
              </w:rPr>
              <w:t>respondent</w:t>
            </w:r>
            <w:r w:rsidRPr="00112F25">
              <w:rPr>
                <w:rFonts w:ascii="Calibri" w:eastAsia="Times New Roman" w:hAnsi="Calibri" w:cs="Calibri"/>
                <w:kern w:val="0"/>
                <w:lang w:eastAsia="en-NZ"/>
                <w14:ligatures w14:val="none"/>
              </w:rPr>
              <w:t xml:space="preserve">s: </w:t>
            </w:r>
            <w:r w:rsidR="00FD5435" w:rsidRPr="00112F25">
              <w:rPr>
                <w:rFonts w:ascii="Calibri" w:eastAsia="Times New Roman" w:hAnsi="Calibri" w:cs="Calibri"/>
                <w:kern w:val="0"/>
                <w:lang w:eastAsia="en-NZ"/>
                <w14:ligatures w14:val="none"/>
              </w:rPr>
              <w:t>10</w:t>
            </w:r>
            <w:r w:rsidRPr="00112F25">
              <w:rPr>
                <w:rFonts w:ascii="Calibri" w:eastAsia="Times New Roman" w:hAnsi="Calibri" w:cs="Calibri"/>
                <w:kern w:val="0"/>
                <w:lang w:eastAsia="en-NZ"/>
                <w14:ligatures w14:val="none"/>
              </w:rPr>
              <w:t>)</w:t>
            </w:r>
          </w:p>
        </w:tc>
        <w:tc>
          <w:tcPr>
            <w:tcW w:w="5911" w:type="dxa"/>
            <w:tcBorders>
              <w:top w:val="single" w:sz="6" w:space="0" w:color="auto"/>
              <w:left w:val="single" w:sz="6" w:space="0" w:color="auto"/>
              <w:bottom w:val="single" w:sz="6" w:space="0" w:color="auto"/>
              <w:right w:val="single" w:sz="6" w:space="0" w:color="auto"/>
            </w:tcBorders>
            <w:shd w:val="clear" w:color="auto" w:fill="FFFFFF" w:themeFill="background1"/>
          </w:tcPr>
          <w:p w14:paraId="58340944" w14:textId="7A2FED98" w:rsidR="001D26BD" w:rsidRPr="00112F25" w:rsidRDefault="00F459C3" w:rsidP="0040448D">
            <w:pPr>
              <w:spacing w:after="0" w:line="240" w:lineRule="auto"/>
              <w:ind w:left="74"/>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Respondent</w:t>
            </w:r>
            <w:r w:rsidR="001D26BD" w:rsidRPr="00112F25">
              <w:rPr>
                <w:rFonts w:ascii="Calibri" w:eastAsia="Times New Roman" w:hAnsi="Calibri" w:cs="Calibri"/>
                <w:kern w:val="0"/>
                <w:lang w:eastAsia="en-NZ"/>
                <w14:ligatures w14:val="none"/>
              </w:rPr>
              <w:t xml:space="preserve">s </w:t>
            </w:r>
            <w:r w:rsidR="00FD5435" w:rsidRPr="00112F25">
              <w:rPr>
                <w:rFonts w:ascii="Calibri" w:eastAsia="Times New Roman" w:hAnsi="Calibri" w:cs="Calibri"/>
                <w:kern w:val="0"/>
                <w:lang w:eastAsia="en-NZ"/>
                <w14:ligatures w14:val="none"/>
              </w:rPr>
              <w:t xml:space="preserve">feel </w:t>
            </w:r>
            <w:r w:rsidR="001D26BD" w:rsidRPr="00112F25">
              <w:rPr>
                <w:rFonts w:ascii="Calibri" w:eastAsia="Times New Roman" w:hAnsi="Calibri" w:cs="Calibri"/>
                <w:kern w:val="0"/>
                <w:lang w:eastAsia="en-NZ"/>
                <w14:ligatures w14:val="none"/>
              </w:rPr>
              <w:t xml:space="preserve">that people who buy in the country should not complain about the smells from animals, you’re purchasing the rural lifestyle.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5F5467F8" w14:textId="0F5DD7D4" w:rsidR="001D26BD" w:rsidRPr="00112F25" w:rsidRDefault="001D26BD" w:rsidP="0040448D">
            <w:pPr>
              <w:spacing w:after="0" w:line="240" w:lineRule="auto"/>
              <w:ind w:left="42"/>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7303, 7314, 7327, 7255, 7338, 7399, 7480</w:t>
            </w:r>
          </w:p>
        </w:tc>
        <w:tc>
          <w:tcPr>
            <w:tcW w:w="3860" w:type="dxa"/>
            <w:tcBorders>
              <w:top w:val="single" w:sz="6" w:space="0" w:color="auto"/>
              <w:left w:val="single" w:sz="6" w:space="0" w:color="auto"/>
              <w:bottom w:val="single" w:sz="6" w:space="0" w:color="auto"/>
              <w:right w:val="single" w:sz="6" w:space="0" w:color="auto"/>
            </w:tcBorders>
            <w:shd w:val="clear" w:color="auto" w:fill="FFFFFF" w:themeFill="background1"/>
          </w:tcPr>
          <w:p w14:paraId="44256F02" w14:textId="6E7C8B43" w:rsidR="001D26BD" w:rsidRPr="00112F25" w:rsidRDefault="001D26BD" w:rsidP="00964CB4">
            <w:pPr>
              <w:spacing w:after="0" w:line="240" w:lineRule="auto"/>
              <w:ind w:left="37"/>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Noted. </w:t>
            </w:r>
          </w:p>
        </w:tc>
      </w:tr>
      <w:tr w:rsidR="00A8658F" w:rsidRPr="00112F25" w14:paraId="721BD5CF" w14:textId="77777777" w:rsidTr="006F52D1">
        <w:trPr>
          <w:trHeight w:val="300"/>
        </w:trPr>
        <w:tc>
          <w:tcPr>
            <w:tcW w:w="2329" w:type="dxa"/>
            <w:vMerge/>
            <w:tcBorders>
              <w:left w:val="single" w:sz="6" w:space="0" w:color="auto"/>
              <w:right w:val="single" w:sz="6" w:space="0" w:color="auto"/>
            </w:tcBorders>
            <w:shd w:val="clear" w:color="auto" w:fill="FFFFFF" w:themeFill="background1"/>
          </w:tcPr>
          <w:p w14:paraId="563498B8" w14:textId="77777777" w:rsidR="001D26BD" w:rsidRPr="00112F25" w:rsidRDefault="001D26BD" w:rsidP="005F3F86">
            <w:pPr>
              <w:spacing w:after="0" w:line="240" w:lineRule="auto"/>
              <w:textAlignment w:val="baseline"/>
              <w:rPr>
                <w:rFonts w:ascii="Calibri" w:eastAsia="Times New Roman" w:hAnsi="Calibri" w:cs="Calibri"/>
                <w:kern w:val="0"/>
                <w:lang w:eastAsia="en-NZ"/>
                <w14:ligatures w14:val="none"/>
              </w:rPr>
            </w:pPr>
          </w:p>
        </w:tc>
        <w:tc>
          <w:tcPr>
            <w:tcW w:w="5911" w:type="dxa"/>
            <w:tcBorders>
              <w:top w:val="single" w:sz="6" w:space="0" w:color="auto"/>
              <w:left w:val="single" w:sz="6" w:space="0" w:color="auto"/>
              <w:bottom w:val="single" w:sz="6" w:space="0" w:color="auto"/>
              <w:right w:val="single" w:sz="6" w:space="0" w:color="auto"/>
            </w:tcBorders>
            <w:shd w:val="clear" w:color="auto" w:fill="FFFFFF" w:themeFill="background1"/>
          </w:tcPr>
          <w:p w14:paraId="66082C3C" w14:textId="09BA83D0" w:rsidR="001D26BD" w:rsidRPr="00112F25" w:rsidRDefault="00FD5435" w:rsidP="0040448D">
            <w:pPr>
              <w:spacing w:after="0" w:line="240" w:lineRule="auto"/>
              <w:ind w:left="74"/>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P</w:t>
            </w:r>
            <w:r w:rsidR="001D26BD" w:rsidRPr="00112F25">
              <w:rPr>
                <w:rFonts w:ascii="Calibri" w:eastAsia="Times New Roman" w:hAnsi="Calibri" w:cs="Calibri"/>
                <w:kern w:val="0"/>
                <w:lang w:eastAsia="en-NZ"/>
                <w14:ligatures w14:val="none"/>
              </w:rPr>
              <w:t xml:space="preserve">igs should </w:t>
            </w:r>
            <w:r w:rsidR="009201B4" w:rsidRPr="00112F25">
              <w:rPr>
                <w:rFonts w:ascii="Calibri" w:eastAsia="Times New Roman" w:hAnsi="Calibri" w:cs="Calibri"/>
                <w:kern w:val="0"/>
                <w:lang w:eastAsia="en-NZ"/>
                <w14:ligatures w14:val="none"/>
              </w:rPr>
              <w:t>have</w:t>
            </w:r>
            <w:r w:rsidR="001D26BD" w:rsidRPr="00112F25">
              <w:rPr>
                <w:rFonts w:ascii="Calibri" w:eastAsia="Times New Roman" w:hAnsi="Calibri" w:cs="Calibri"/>
                <w:kern w:val="0"/>
                <w:lang w:eastAsia="en-NZ"/>
                <w14:ligatures w14:val="none"/>
              </w:rPr>
              <w:t xml:space="preserve"> limited numbers in lifestyle areas</w:t>
            </w:r>
            <w:r w:rsidR="009201B4" w:rsidRPr="00112F25">
              <w:rPr>
                <w:rFonts w:ascii="Calibri" w:eastAsia="Times New Roman" w:hAnsi="Calibri" w:cs="Calibri"/>
                <w:kern w:val="0"/>
                <w:lang w:eastAsia="en-NZ"/>
                <w14:ligatures w14:val="none"/>
              </w:rPr>
              <w:t xml:space="preserve"> and</w:t>
            </w:r>
            <w:r w:rsidR="001D26BD" w:rsidRPr="00112F25">
              <w:rPr>
                <w:rFonts w:ascii="Calibri" w:eastAsia="Times New Roman" w:hAnsi="Calibri" w:cs="Calibri"/>
                <w:kern w:val="0"/>
                <w:lang w:eastAsia="en-NZ"/>
                <w14:ligatures w14:val="none"/>
              </w:rPr>
              <w:t xml:space="preserve"> distance rules.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6295DB34" w14:textId="09F3763F" w:rsidR="001D26BD" w:rsidRPr="00112F25" w:rsidRDefault="001D26BD" w:rsidP="0040448D">
            <w:pPr>
              <w:spacing w:after="0" w:line="240" w:lineRule="auto"/>
              <w:ind w:left="42"/>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7249</w:t>
            </w:r>
          </w:p>
        </w:tc>
        <w:tc>
          <w:tcPr>
            <w:tcW w:w="3860" w:type="dxa"/>
            <w:tcBorders>
              <w:top w:val="single" w:sz="6" w:space="0" w:color="auto"/>
              <w:left w:val="single" w:sz="6" w:space="0" w:color="auto"/>
              <w:bottom w:val="single" w:sz="6" w:space="0" w:color="auto"/>
              <w:right w:val="single" w:sz="6" w:space="0" w:color="auto"/>
            </w:tcBorders>
            <w:shd w:val="clear" w:color="auto" w:fill="FFFFFF" w:themeFill="background1"/>
          </w:tcPr>
          <w:p w14:paraId="2A0738D4" w14:textId="351E25AF" w:rsidR="001D26BD" w:rsidRPr="00112F25" w:rsidRDefault="001D26BD" w:rsidP="00964CB4">
            <w:pPr>
              <w:spacing w:after="0" w:line="240" w:lineRule="auto"/>
              <w:ind w:left="37"/>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Noted. </w:t>
            </w:r>
          </w:p>
        </w:tc>
      </w:tr>
      <w:tr w:rsidR="00DD682C" w:rsidRPr="00112F25" w14:paraId="1D6BF941" w14:textId="77777777" w:rsidTr="006F52D1">
        <w:trPr>
          <w:trHeight w:val="300"/>
        </w:trPr>
        <w:tc>
          <w:tcPr>
            <w:tcW w:w="2329" w:type="dxa"/>
            <w:vMerge w:val="restart"/>
            <w:tcBorders>
              <w:left w:val="single" w:sz="6" w:space="0" w:color="auto"/>
              <w:right w:val="single" w:sz="6" w:space="0" w:color="auto"/>
            </w:tcBorders>
            <w:shd w:val="clear" w:color="auto" w:fill="FFFFFF" w:themeFill="background1"/>
          </w:tcPr>
          <w:p w14:paraId="34B09FC1" w14:textId="77777777" w:rsidR="00DD682C" w:rsidRPr="00112F25" w:rsidRDefault="00DD682C" w:rsidP="00FE0F6B">
            <w:pPr>
              <w:spacing w:after="0" w:line="240" w:lineRule="auto"/>
              <w:textAlignment w:val="baseline"/>
              <w:rPr>
                <w:rFonts w:ascii="Calibri" w:eastAsia="Times New Roman" w:hAnsi="Calibri" w:cs="Calibri"/>
                <w:kern w:val="0"/>
                <w:lang w:eastAsia="en-NZ"/>
                <w14:ligatures w14:val="none"/>
              </w:rPr>
            </w:pPr>
          </w:p>
        </w:tc>
        <w:tc>
          <w:tcPr>
            <w:tcW w:w="5911" w:type="dxa"/>
            <w:tcBorders>
              <w:top w:val="single" w:sz="6" w:space="0" w:color="auto"/>
              <w:left w:val="single" w:sz="6" w:space="0" w:color="auto"/>
              <w:bottom w:val="single" w:sz="6" w:space="0" w:color="auto"/>
              <w:right w:val="single" w:sz="6" w:space="0" w:color="auto"/>
            </w:tcBorders>
            <w:shd w:val="clear" w:color="auto" w:fill="FFFFFF" w:themeFill="background1"/>
          </w:tcPr>
          <w:p w14:paraId="76ED8953" w14:textId="6874A142" w:rsidR="00DD682C" w:rsidRPr="00112F25" w:rsidRDefault="00F459C3" w:rsidP="0040448D">
            <w:pPr>
              <w:spacing w:after="0" w:line="240" w:lineRule="auto"/>
              <w:ind w:left="74"/>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Respondent</w:t>
            </w:r>
            <w:r w:rsidR="00DD682C" w:rsidRPr="00112F25">
              <w:rPr>
                <w:rFonts w:ascii="Calibri" w:eastAsia="Times New Roman" w:hAnsi="Calibri" w:cs="Calibri"/>
                <w:kern w:val="0"/>
                <w:lang w:eastAsia="en-NZ"/>
                <w14:ligatures w14:val="none"/>
              </w:rPr>
              <w:t xml:space="preserve"> unsure how changes would affect small communities that are away from urban areas.</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11BA29AB" w14:textId="7D33B241" w:rsidR="00DD682C" w:rsidRPr="00112F25" w:rsidRDefault="00DD682C" w:rsidP="0040448D">
            <w:pPr>
              <w:spacing w:after="0" w:line="240" w:lineRule="auto"/>
              <w:ind w:left="42"/>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7535</w:t>
            </w:r>
          </w:p>
        </w:tc>
        <w:tc>
          <w:tcPr>
            <w:tcW w:w="3860" w:type="dxa"/>
            <w:tcBorders>
              <w:top w:val="single" w:sz="6" w:space="0" w:color="auto"/>
              <w:left w:val="single" w:sz="6" w:space="0" w:color="auto"/>
              <w:bottom w:val="single" w:sz="6" w:space="0" w:color="auto"/>
              <w:right w:val="single" w:sz="6" w:space="0" w:color="auto"/>
            </w:tcBorders>
            <w:shd w:val="clear" w:color="auto" w:fill="FFFFFF" w:themeFill="background1"/>
          </w:tcPr>
          <w:p w14:paraId="2DDD49FB" w14:textId="1DF738DC" w:rsidR="00DD682C" w:rsidRPr="00112F25" w:rsidRDefault="00F671E9" w:rsidP="00964CB4">
            <w:pPr>
              <w:spacing w:after="0" w:line="240" w:lineRule="auto"/>
              <w:ind w:left="37"/>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Noted.</w:t>
            </w:r>
          </w:p>
        </w:tc>
      </w:tr>
      <w:tr w:rsidR="00DD682C" w:rsidRPr="00112F25" w14:paraId="2E437682" w14:textId="77777777" w:rsidTr="006F52D1">
        <w:trPr>
          <w:trHeight w:val="300"/>
        </w:trPr>
        <w:tc>
          <w:tcPr>
            <w:tcW w:w="2329" w:type="dxa"/>
            <w:vMerge/>
            <w:tcBorders>
              <w:left w:val="single" w:sz="6" w:space="0" w:color="auto"/>
              <w:bottom w:val="single" w:sz="6" w:space="0" w:color="auto"/>
              <w:right w:val="single" w:sz="6" w:space="0" w:color="auto"/>
            </w:tcBorders>
            <w:shd w:val="clear" w:color="auto" w:fill="FFFFFF" w:themeFill="background1"/>
          </w:tcPr>
          <w:p w14:paraId="7B0C88FC" w14:textId="77777777" w:rsidR="00DD682C" w:rsidRPr="00112F25" w:rsidRDefault="00DD682C" w:rsidP="005F3F86">
            <w:pPr>
              <w:spacing w:after="0" w:line="240" w:lineRule="auto"/>
              <w:textAlignment w:val="baseline"/>
              <w:rPr>
                <w:rFonts w:ascii="Calibri" w:eastAsia="Times New Roman" w:hAnsi="Calibri" w:cs="Calibri"/>
                <w:kern w:val="0"/>
                <w:lang w:eastAsia="en-NZ"/>
                <w14:ligatures w14:val="none"/>
              </w:rPr>
            </w:pPr>
          </w:p>
        </w:tc>
        <w:tc>
          <w:tcPr>
            <w:tcW w:w="5911" w:type="dxa"/>
            <w:tcBorders>
              <w:top w:val="single" w:sz="6" w:space="0" w:color="auto"/>
              <w:left w:val="single" w:sz="6" w:space="0" w:color="auto"/>
              <w:bottom w:val="single" w:sz="6" w:space="0" w:color="auto"/>
              <w:right w:val="single" w:sz="6" w:space="0" w:color="auto"/>
            </w:tcBorders>
            <w:shd w:val="clear" w:color="auto" w:fill="FFFFFF" w:themeFill="background1"/>
          </w:tcPr>
          <w:p w14:paraId="2AF02827" w14:textId="5A3B0BC0" w:rsidR="00DD682C" w:rsidRPr="00112F25" w:rsidRDefault="00DD682C" w:rsidP="0040448D">
            <w:pPr>
              <w:spacing w:after="0" w:line="240" w:lineRule="auto"/>
              <w:ind w:left="74"/>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Lifestyle blocks should not be treated as an extension of rural zones. Applications should be required to keep certain animals in rural and lifestyle zones and Council should conduct onsite visits.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5A413CB4" w14:textId="0052787C" w:rsidR="00DD682C" w:rsidRPr="00112F25" w:rsidRDefault="00DD682C" w:rsidP="0040448D">
            <w:pPr>
              <w:spacing w:after="0" w:line="240" w:lineRule="auto"/>
              <w:ind w:left="42"/>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7559</w:t>
            </w:r>
          </w:p>
        </w:tc>
        <w:tc>
          <w:tcPr>
            <w:tcW w:w="3860" w:type="dxa"/>
            <w:tcBorders>
              <w:top w:val="single" w:sz="6" w:space="0" w:color="auto"/>
              <w:left w:val="single" w:sz="6" w:space="0" w:color="auto"/>
              <w:bottom w:val="single" w:sz="6" w:space="0" w:color="auto"/>
              <w:right w:val="single" w:sz="6" w:space="0" w:color="auto"/>
            </w:tcBorders>
            <w:shd w:val="clear" w:color="auto" w:fill="FFFFFF" w:themeFill="background1"/>
          </w:tcPr>
          <w:p w14:paraId="13C2ABBF" w14:textId="55690B30" w:rsidR="00DD682C" w:rsidRPr="00112F25" w:rsidRDefault="00F671E9" w:rsidP="00964CB4">
            <w:pPr>
              <w:spacing w:after="0" w:line="240" w:lineRule="auto"/>
              <w:ind w:left="37"/>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Noted.</w:t>
            </w:r>
          </w:p>
        </w:tc>
      </w:tr>
      <w:tr w:rsidR="00A8658F" w:rsidRPr="00112F25" w14:paraId="600BF0D1" w14:textId="77777777" w:rsidTr="006F52D1">
        <w:trPr>
          <w:trHeight w:val="300"/>
        </w:trPr>
        <w:tc>
          <w:tcPr>
            <w:tcW w:w="2329" w:type="dxa"/>
            <w:vMerge w:val="restart"/>
            <w:tcBorders>
              <w:top w:val="single" w:sz="6" w:space="0" w:color="auto"/>
              <w:left w:val="single" w:sz="6" w:space="0" w:color="auto"/>
              <w:right w:val="single" w:sz="6" w:space="0" w:color="auto"/>
            </w:tcBorders>
            <w:shd w:val="clear" w:color="auto" w:fill="FFFFFF" w:themeFill="background1"/>
          </w:tcPr>
          <w:p w14:paraId="5FAC2D79" w14:textId="263EAB1B" w:rsidR="001D26BD" w:rsidRPr="00112F25" w:rsidRDefault="001D26BD" w:rsidP="005F3F86">
            <w:p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Fencing/keeping to owners</w:t>
            </w:r>
            <w:r w:rsidR="006E0906" w:rsidRPr="00112F25">
              <w:rPr>
                <w:rFonts w:ascii="Calibri" w:eastAsia="Times New Roman" w:hAnsi="Calibri" w:cs="Calibri"/>
                <w:kern w:val="0"/>
                <w:lang w:eastAsia="en-NZ"/>
                <w14:ligatures w14:val="none"/>
              </w:rPr>
              <w:t>’</w:t>
            </w:r>
            <w:r w:rsidRPr="00112F25">
              <w:rPr>
                <w:rFonts w:ascii="Calibri" w:eastAsia="Times New Roman" w:hAnsi="Calibri" w:cs="Calibri"/>
                <w:kern w:val="0"/>
                <w:lang w:eastAsia="en-NZ"/>
                <w14:ligatures w14:val="none"/>
              </w:rPr>
              <w:t xml:space="preserve"> </w:t>
            </w:r>
            <w:proofErr w:type="gramStart"/>
            <w:r w:rsidRPr="00112F25">
              <w:rPr>
                <w:rFonts w:ascii="Calibri" w:eastAsia="Times New Roman" w:hAnsi="Calibri" w:cs="Calibri"/>
                <w:kern w:val="0"/>
                <w:lang w:eastAsia="en-NZ"/>
                <w14:ligatures w14:val="none"/>
              </w:rPr>
              <w:t>property</w:t>
            </w:r>
            <w:proofErr w:type="gramEnd"/>
          </w:p>
          <w:p w14:paraId="31ABBEBA" w14:textId="77777777" w:rsidR="006E0906" w:rsidRPr="00112F25" w:rsidRDefault="006E0906" w:rsidP="005F3F86">
            <w:pPr>
              <w:spacing w:after="0" w:line="240" w:lineRule="auto"/>
              <w:textAlignment w:val="baseline"/>
              <w:rPr>
                <w:rFonts w:ascii="Calibri" w:eastAsia="Times New Roman" w:hAnsi="Calibri" w:cs="Calibri"/>
                <w:kern w:val="0"/>
                <w:lang w:eastAsia="en-NZ"/>
                <w14:ligatures w14:val="none"/>
              </w:rPr>
            </w:pPr>
          </w:p>
          <w:p w14:paraId="54C1911E" w14:textId="107ECF01" w:rsidR="006E0906" w:rsidRPr="00112F25" w:rsidRDefault="006E0906" w:rsidP="005F3F86">
            <w:p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(Total </w:t>
            </w:r>
            <w:r w:rsidR="00F459C3">
              <w:rPr>
                <w:rFonts w:ascii="Calibri" w:eastAsia="Times New Roman" w:hAnsi="Calibri" w:cs="Calibri"/>
                <w:kern w:val="0"/>
                <w:lang w:eastAsia="en-NZ"/>
                <w14:ligatures w14:val="none"/>
              </w:rPr>
              <w:t>respondent</w:t>
            </w:r>
            <w:r w:rsidRPr="00112F25">
              <w:rPr>
                <w:rFonts w:ascii="Calibri" w:eastAsia="Times New Roman" w:hAnsi="Calibri" w:cs="Calibri"/>
                <w:kern w:val="0"/>
                <w:lang w:eastAsia="en-NZ"/>
                <w14:ligatures w14:val="none"/>
              </w:rPr>
              <w:t xml:space="preserve">s: </w:t>
            </w:r>
            <w:r w:rsidR="008F7FF4" w:rsidRPr="00112F25">
              <w:rPr>
                <w:rFonts w:ascii="Calibri" w:eastAsia="Times New Roman" w:hAnsi="Calibri" w:cs="Calibri"/>
                <w:kern w:val="0"/>
                <w:lang w:eastAsia="en-NZ"/>
                <w14:ligatures w14:val="none"/>
              </w:rPr>
              <w:t>8</w:t>
            </w:r>
            <w:r w:rsidRPr="00112F25">
              <w:rPr>
                <w:rFonts w:ascii="Calibri" w:eastAsia="Times New Roman" w:hAnsi="Calibri" w:cs="Calibri"/>
                <w:kern w:val="0"/>
                <w:lang w:eastAsia="en-NZ"/>
                <w14:ligatures w14:val="none"/>
              </w:rPr>
              <w:t>)</w:t>
            </w:r>
          </w:p>
        </w:tc>
        <w:tc>
          <w:tcPr>
            <w:tcW w:w="5911" w:type="dxa"/>
            <w:tcBorders>
              <w:top w:val="single" w:sz="6" w:space="0" w:color="auto"/>
              <w:left w:val="single" w:sz="6" w:space="0" w:color="auto"/>
              <w:bottom w:val="single" w:sz="6" w:space="0" w:color="auto"/>
              <w:right w:val="single" w:sz="6" w:space="0" w:color="auto"/>
            </w:tcBorders>
            <w:shd w:val="clear" w:color="auto" w:fill="FFFFFF" w:themeFill="background1"/>
          </w:tcPr>
          <w:p w14:paraId="27208EBD" w14:textId="72899E69" w:rsidR="001D26BD" w:rsidRPr="00112F25" w:rsidRDefault="004F74CE" w:rsidP="0040448D">
            <w:pPr>
              <w:spacing w:after="0" w:line="240" w:lineRule="auto"/>
              <w:ind w:left="74"/>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P</w:t>
            </w:r>
            <w:r w:rsidR="001D26BD" w:rsidRPr="00112F25">
              <w:rPr>
                <w:rFonts w:ascii="Calibri" w:eastAsia="Times New Roman" w:hAnsi="Calibri" w:cs="Calibri"/>
                <w:kern w:val="0"/>
                <w:lang w:eastAsia="en-NZ"/>
                <w14:ligatures w14:val="none"/>
              </w:rPr>
              <w:t>oultry should be kept within their own property</w:t>
            </w:r>
            <w:r w:rsidR="008411DD" w:rsidRPr="00112F25">
              <w:rPr>
                <w:rFonts w:ascii="Calibri" w:eastAsia="Times New Roman" w:hAnsi="Calibri" w:cs="Calibri"/>
                <w:kern w:val="0"/>
                <w:lang w:eastAsia="en-NZ"/>
                <w14:ligatures w14:val="none"/>
              </w:rPr>
              <w:t xml:space="preserve"> with suitable fencing.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2710AFB2" w14:textId="4444865D" w:rsidR="001D26BD" w:rsidRPr="00112F25" w:rsidRDefault="001D26BD" w:rsidP="0040448D">
            <w:pPr>
              <w:spacing w:after="0" w:line="240" w:lineRule="auto"/>
              <w:ind w:left="42"/>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7294, 7351, 7417</w:t>
            </w:r>
            <w:r w:rsidR="008411DD" w:rsidRPr="00112F25">
              <w:rPr>
                <w:rFonts w:ascii="Calibri" w:eastAsia="Times New Roman" w:hAnsi="Calibri" w:cs="Calibri"/>
                <w:kern w:val="0"/>
                <w:lang w:eastAsia="en-NZ"/>
                <w14:ligatures w14:val="none"/>
              </w:rPr>
              <w:t>, 7447, 7308, 7386, 7557</w:t>
            </w:r>
          </w:p>
        </w:tc>
        <w:tc>
          <w:tcPr>
            <w:tcW w:w="3860" w:type="dxa"/>
            <w:tcBorders>
              <w:top w:val="single" w:sz="6" w:space="0" w:color="auto"/>
              <w:left w:val="single" w:sz="6" w:space="0" w:color="auto"/>
              <w:bottom w:val="single" w:sz="6" w:space="0" w:color="auto"/>
              <w:right w:val="single" w:sz="6" w:space="0" w:color="auto"/>
            </w:tcBorders>
            <w:shd w:val="clear" w:color="auto" w:fill="FFFFFF" w:themeFill="background1"/>
          </w:tcPr>
          <w:p w14:paraId="4630FAA2" w14:textId="4AF0D0E3" w:rsidR="001D26BD" w:rsidRPr="00112F25" w:rsidRDefault="001D26BD" w:rsidP="00964CB4">
            <w:pPr>
              <w:spacing w:after="0" w:line="240" w:lineRule="auto"/>
              <w:ind w:left="37"/>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Noted. </w:t>
            </w:r>
          </w:p>
        </w:tc>
      </w:tr>
      <w:tr w:rsidR="00A8658F" w:rsidRPr="00112F25" w14:paraId="6C988D95" w14:textId="77777777" w:rsidTr="006F52D1">
        <w:trPr>
          <w:trHeight w:val="300"/>
        </w:trPr>
        <w:tc>
          <w:tcPr>
            <w:tcW w:w="2329" w:type="dxa"/>
            <w:vMerge/>
            <w:tcBorders>
              <w:left w:val="single" w:sz="6" w:space="0" w:color="auto"/>
              <w:bottom w:val="single" w:sz="6" w:space="0" w:color="auto"/>
              <w:right w:val="single" w:sz="6" w:space="0" w:color="auto"/>
            </w:tcBorders>
            <w:shd w:val="clear" w:color="auto" w:fill="FFFFFF" w:themeFill="background1"/>
          </w:tcPr>
          <w:p w14:paraId="47458837" w14:textId="77777777" w:rsidR="001D26BD" w:rsidRPr="00112F25" w:rsidRDefault="001D26BD" w:rsidP="005F3F86">
            <w:pPr>
              <w:spacing w:after="0" w:line="240" w:lineRule="auto"/>
              <w:textAlignment w:val="baseline"/>
              <w:rPr>
                <w:rFonts w:ascii="Calibri" w:eastAsia="Times New Roman" w:hAnsi="Calibri" w:cs="Calibri"/>
                <w:kern w:val="0"/>
                <w:lang w:eastAsia="en-NZ"/>
                <w14:ligatures w14:val="none"/>
              </w:rPr>
            </w:pPr>
          </w:p>
        </w:tc>
        <w:tc>
          <w:tcPr>
            <w:tcW w:w="5911" w:type="dxa"/>
            <w:tcBorders>
              <w:top w:val="single" w:sz="6" w:space="0" w:color="auto"/>
              <w:left w:val="single" w:sz="6" w:space="0" w:color="auto"/>
              <w:bottom w:val="single" w:sz="6" w:space="0" w:color="auto"/>
              <w:right w:val="single" w:sz="6" w:space="0" w:color="auto"/>
            </w:tcBorders>
            <w:shd w:val="clear" w:color="auto" w:fill="FFFFFF" w:themeFill="background1"/>
          </w:tcPr>
          <w:p w14:paraId="58B210C4" w14:textId="5B3C7E89" w:rsidR="001D26BD" w:rsidRPr="00112F25" w:rsidRDefault="001D26BD" w:rsidP="0040448D">
            <w:pPr>
              <w:spacing w:after="0" w:line="240" w:lineRule="auto"/>
              <w:ind w:left="74"/>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The </w:t>
            </w:r>
            <w:r w:rsidR="008F7FF4" w:rsidRPr="00112F25">
              <w:rPr>
                <w:rFonts w:ascii="Calibri" w:eastAsia="Times New Roman" w:hAnsi="Calibri" w:cs="Calibri"/>
                <w:kern w:val="0"/>
                <w:lang w:eastAsia="en-NZ"/>
                <w14:ligatures w14:val="none"/>
              </w:rPr>
              <w:t>number</w:t>
            </w:r>
            <w:r w:rsidRPr="00112F25">
              <w:rPr>
                <w:rFonts w:ascii="Calibri" w:eastAsia="Times New Roman" w:hAnsi="Calibri" w:cs="Calibri"/>
                <w:kern w:val="0"/>
                <w:lang w:eastAsia="en-NZ"/>
                <w14:ligatures w14:val="none"/>
              </w:rPr>
              <w:t xml:space="preserve"> of animals allowed to be kept should be dependent on the type of animal and the land size.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423A1EEC" w14:textId="340622EB" w:rsidR="001D26BD" w:rsidRPr="00112F25" w:rsidRDefault="001D26BD" w:rsidP="0040448D">
            <w:pPr>
              <w:spacing w:after="0" w:line="240" w:lineRule="auto"/>
              <w:ind w:left="42"/>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7387</w:t>
            </w:r>
          </w:p>
        </w:tc>
        <w:tc>
          <w:tcPr>
            <w:tcW w:w="3860" w:type="dxa"/>
            <w:tcBorders>
              <w:top w:val="single" w:sz="6" w:space="0" w:color="auto"/>
              <w:left w:val="single" w:sz="6" w:space="0" w:color="auto"/>
              <w:bottom w:val="single" w:sz="6" w:space="0" w:color="auto"/>
              <w:right w:val="single" w:sz="6" w:space="0" w:color="auto"/>
            </w:tcBorders>
            <w:shd w:val="clear" w:color="auto" w:fill="FFFFFF" w:themeFill="background1"/>
          </w:tcPr>
          <w:p w14:paraId="4AC116E8" w14:textId="1A0EBFE4" w:rsidR="001D26BD" w:rsidRPr="00112F25" w:rsidRDefault="001D26BD" w:rsidP="00964CB4">
            <w:pPr>
              <w:spacing w:after="0" w:line="240" w:lineRule="auto"/>
              <w:ind w:left="37"/>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Noted. </w:t>
            </w:r>
          </w:p>
        </w:tc>
      </w:tr>
      <w:tr w:rsidR="00A8658F" w:rsidRPr="00112F25" w14:paraId="695308A8" w14:textId="77777777" w:rsidTr="006F52D1">
        <w:trPr>
          <w:trHeight w:val="300"/>
        </w:trPr>
        <w:tc>
          <w:tcPr>
            <w:tcW w:w="2329" w:type="dxa"/>
            <w:vMerge/>
            <w:tcBorders>
              <w:left w:val="single" w:sz="6" w:space="0" w:color="auto"/>
              <w:right w:val="single" w:sz="6" w:space="0" w:color="auto"/>
            </w:tcBorders>
            <w:shd w:val="clear" w:color="auto" w:fill="FFFFFF" w:themeFill="background1"/>
          </w:tcPr>
          <w:p w14:paraId="0498A20B" w14:textId="77777777" w:rsidR="001D26BD" w:rsidRPr="00112F25" w:rsidRDefault="001D26BD" w:rsidP="005F3F86">
            <w:pPr>
              <w:spacing w:after="0" w:line="240" w:lineRule="auto"/>
              <w:textAlignment w:val="baseline"/>
              <w:rPr>
                <w:rFonts w:ascii="Calibri" w:eastAsia="Times New Roman" w:hAnsi="Calibri" w:cs="Calibri"/>
                <w:kern w:val="0"/>
                <w:lang w:eastAsia="en-NZ"/>
                <w14:ligatures w14:val="none"/>
              </w:rPr>
            </w:pPr>
          </w:p>
        </w:tc>
        <w:tc>
          <w:tcPr>
            <w:tcW w:w="5911" w:type="dxa"/>
            <w:tcBorders>
              <w:top w:val="single" w:sz="6" w:space="0" w:color="auto"/>
              <w:left w:val="single" w:sz="6" w:space="0" w:color="auto"/>
              <w:bottom w:val="single" w:sz="6" w:space="0" w:color="auto"/>
              <w:right w:val="single" w:sz="6" w:space="0" w:color="auto"/>
            </w:tcBorders>
            <w:shd w:val="clear" w:color="auto" w:fill="FFFFFF" w:themeFill="background1"/>
          </w:tcPr>
          <w:p w14:paraId="3C7D7DCA" w14:textId="37B3ACD8" w:rsidR="001D26BD" w:rsidRPr="00112F25" w:rsidRDefault="001D26BD" w:rsidP="0040448D">
            <w:pPr>
              <w:spacing w:after="0" w:line="240" w:lineRule="auto"/>
              <w:ind w:left="74"/>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Council should not limit our ability to feed ourselves</w:t>
            </w:r>
            <w:r w:rsidR="0069229A" w:rsidRPr="00112F25">
              <w:rPr>
                <w:rFonts w:ascii="Calibri" w:eastAsia="Times New Roman" w:hAnsi="Calibri" w:cs="Calibri"/>
                <w:kern w:val="0"/>
                <w:lang w:eastAsia="en-NZ"/>
                <w14:ligatures w14:val="none"/>
              </w:rPr>
              <w:t xml:space="preserve"> or be self-sufficient</w:t>
            </w:r>
            <w:r w:rsidRPr="00112F25">
              <w:rPr>
                <w:rFonts w:ascii="Calibri" w:eastAsia="Times New Roman" w:hAnsi="Calibri" w:cs="Calibri"/>
                <w:kern w:val="0"/>
                <w:lang w:eastAsia="en-NZ"/>
                <w14:ligatures w14:val="none"/>
              </w:rPr>
              <w:t>, enjoy our property</w:t>
            </w:r>
            <w:r w:rsidR="00823A5E" w:rsidRPr="00112F25">
              <w:rPr>
                <w:rFonts w:ascii="Calibri" w:eastAsia="Times New Roman" w:hAnsi="Calibri" w:cs="Calibri"/>
                <w:kern w:val="0"/>
                <w:lang w:eastAsia="en-NZ"/>
                <w14:ligatures w14:val="none"/>
              </w:rPr>
              <w:t>,</w:t>
            </w:r>
            <w:r w:rsidRPr="00112F25">
              <w:rPr>
                <w:rFonts w:ascii="Calibri" w:eastAsia="Times New Roman" w:hAnsi="Calibri" w:cs="Calibri"/>
                <w:kern w:val="0"/>
                <w:lang w:eastAsia="en-NZ"/>
                <w14:ligatures w14:val="none"/>
              </w:rPr>
              <w:t xml:space="preserve"> earn a living, educate the next </w:t>
            </w:r>
            <w:proofErr w:type="gramStart"/>
            <w:r w:rsidRPr="00112F25">
              <w:rPr>
                <w:rFonts w:ascii="Calibri" w:eastAsia="Times New Roman" w:hAnsi="Calibri" w:cs="Calibri"/>
                <w:kern w:val="0"/>
                <w:lang w:eastAsia="en-NZ"/>
                <w14:ligatures w14:val="none"/>
              </w:rPr>
              <w:t>generation</w:t>
            </w:r>
            <w:proofErr w:type="gramEnd"/>
            <w:r w:rsidR="00823A5E" w:rsidRPr="00112F25">
              <w:rPr>
                <w:rFonts w:ascii="Calibri" w:eastAsia="Times New Roman" w:hAnsi="Calibri" w:cs="Calibri"/>
                <w:kern w:val="0"/>
                <w:lang w:eastAsia="en-NZ"/>
                <w14:ligatures w14:val="none"/>
              </w:rPr>
              <w:t xml:space="preserve"> or keep</w:t>
            </w:r>
            <w:r w:rsidRPr="00112F25">
              <w:rPr>
                <w:rFonts w:ascii="Calibri" w:eastAsia="Times New Roman" w:hAnsi="Calibri" w:cs="Calibri"/>
                <w:kern w:val="0"/>
                <w:lang w:eastAsia="en-NZ"/>
                <w14:ligatures w14:val="none"/>
              </w:rPr>
              <w:t xml:space="preserve"> beloved pets.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354F8992" w14:textId="5BC5D7C7" w:rsidR="001D26BD" w:rsidRPr="00112F25" w:rsidRDefault="001D26BD" w:rsidP="0040448D">
            <w:pPr>
              <w:spacing w:after="0" w:line="240" w:lineRule="auto"/>
              <w:ind w:left="42"/>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7270, 7329, 7346, 7441, 7509</w:t>
            </w:r>
            <w:r w:rsidR="00176B3E" w:rsidRPr="00112F25">
              <w:rPr>
                <w:rFonts w:ascii="Calibri" w:eastAsia="Times New Roman" w:hAnsi="Calibri" w:cs="Calibri"/>
                <w:kern w:val="0"/>
                <w:lang w:eastAsia="en-NZ"/>
                <w14:ligatures w14:val="none"/>
              </w:rPr>
              <w:t xml:space="preserve">, </w:t>
            </w:r>
            <w:r w:rsidR="00D607D1" w:rsidRPr="00112F25">
              <w:rPr>
                <w:rFonts w:ascii="Calibri" w:eastAsia="Times New Roman" w:hAnsi="Calibri" w:cs="Calibri"/>
                <w:kern w:val="0"/>
                <w:lang w:eastAsia="en-NZ"/>
                <w14:ligatures w14:val="none"/>
              </w:rPr>
              <w:t>7566</w:t>
            </w:r>
            <w:r w:rsidR="0077673C" w:rsidRPr="00112F25">
              <w:rPr>
                <w:rFonts w:ascii="Calibri" w:eastAsia="Times New Roman" w:hAnsi="Calibri" w:cs="Calibri"/>
                <w:kern w:val="0"/>
                <w:lang w:eastAsia="en-NZ"/>
                <w14:ligatures w14:val="none"/>
              </w:rPr>
              <w:t xml:space="preserve">, </w:t>
            </w:r>
            <w:r w:rsidR="00336EB0" w:rsidRPr="00112F25">
              <w:rPr>
                <w:rFonts w:ascii="Calibri" w:eastAsia="Times New Roman" w:hAnsi="Calibri" w:cs="Calibri"/>
                <w:kern w:val="0"/>
                <w:lang w:eastAsia="en-NZ"/>
                <w14:ligatures w14:val="none"/>
              </w:rPr>
              <w:t>7571</w:t>
            </w:r>
            <w:r w:rsidR="00DC287D" w:rsidRPr="00112F25">
              <w:rPr>
                <w:rFonts w:ascii="Calibri" w:eastAsia="Times New Roman" w:hAnsi="Calibri" w:cs="Calibri"/>
                <w:kern w:val="0"/>
                <w:lang w:eastAsia="en-NZ"/>
                <w14:ligatures w14:val="none"/>
              </w:rPr>
              <w:t>, 7351, 7498</w:t>
            </w:r>
            <w:r w:rsidR="00823A5E" w:rsidRPr="00112F25">
              <w:rPr>
                <w:rFonts w:ascii="Calibri" w:eastAsia="Times New Roman" w:hAnsi="Calibri" w:cs="Calibri"/>
                <w:kern w:val="0"/>
                <w:lang w:eastAsia="en-NZ"/>
                <w14:ligatures w14:val="none"/>
              </w:rPr>
              <w:t>, 7395, 7396</w:t>
            </w:r>
          </w:p>
        </w:tc>
        <w:tc>
          <w:tcPr>
            <w:tcW w:w="3860" w:type="dxa"/>
            <w:tcBorders>
              <w:top w:val="single" w:sz="6" w:space="0" w:color="auto"/>
              <w:left w:val="single" w:sz="6" w:space="0" w:color="auto"/>
              <w:bottom w:val="single" w:sz="6" w:space="0" w:color="auto"/>
              <w:right w:val="single" w:sz="6" w:space="0" w:color="auto"/>
            </w:tcBorders>
            <w:shd w:val="clear" w:color="auto" w:fill="FFFFFF" w:themeFill="background1"/>
          </w:tcPr>
          <w:p w14:paraId="475D820D" w14:textId="4DB9C7DE" w:rsidR="001D26BD" w:rsidRPr="00112F25" w:rsidRDefault="001D26BD" w:rsidP="00964CB4">
            <w:pPr>
              <w:spacing w:after="0" w:line="240" w:lineRule="auto"/>
              <w:ind w:left="37"/>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Noted. </w:t>
            </w:r>
          </w:p>
        </w:tc>
      </w:tr>
      <w:tr w:rsidR="00A8658F" w:rsidRPr="00112F25" w14:paraId="62B7C8A6" w14:textId="77777777" w:rsidTr="006F52D1">
        <w:trPr>
          <w:trHeight w:val="300"/>
        </w:trPr>
        <w:tc>
          <w:tcPr>
            <w:tcW w:w="2329" w:type="dxa"/>
            <w:vMerge w:val="restart"/>
            <w:tcBorders>
              <w:top w:val="single" w:sz="6" w:space="0" w:color="auto"/>
              <w:left w:val="single" w:sz="6" w:space="0" w:color="auto"/>
              <w:right w:val="single" w:sz="6" w:space="0" w:color="auto"/>
            </w:tcBorders>
            <w:shd w:val="clear" w:color="auto" w:fill="FFFFFF" w:themeFill="background1"/>
            <w:hideMark/>
          </w:tcPr>
          <w:p w14:paraId="3E9A8E68" w14:textId="0B8E31AE" w:rsidR="001D26BD" w:rsidRPr="00112F25" w:rsidRDefault="001D26BD" w:rsidP="005F3F86">
            <w:p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Horses</w:t>
            </w:r>
          </w:p>
          <w:p w14:paraId="1A60EC04" w14:textId="77777777" w:rsidR="006E0906" w:rsidRPr="00112F25" w:rsidRDefault="006E0906" w:rsidP="005F3F86">
            <w:pPr>
              <w:spacing w:after="0" w:line="240" w:lineRule="auto"/>
              <w:textAlignment w:val="baseline"/>
              <w:rPr>
                <w:rFonts w:ascii="Calibri" w:eastAsia="Times New Roman" w:hAnsi="Calibri" w:cs="Calibri"/>
                <w:kern w:val="0"/>
                <w:lang w:eastAsia="en-NZ"/>
                <w14:ligatures w14:val="none"/>
              </w:rPr>
            </w:pPr>
          </w:p>
          <w:p w14:paraId="0C43BA5B" w14:textId="5D5FA406" w:rsidR="006E0906" w:rsidRPr="00112F25" w:rsidRDefault="006E0906" w:rsidP="005F3F86">
            <w:p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(Total </w:t>
            </w:r>
            <w:r w:rsidR="00F459C3">
              <w:rPr>
                <w:rFonts w:ascii="Calibri" w:eastAsia="Times New Roman" w:hAnsi="Calibri" w:cs="Calibri"/>
                <w:kern w:val="0"/>
                <w:lang w:eastAsia="en-NZ"/>
                <w14:ligatures w14:val="none"/>
              </w:rPr>
              <w:t>respondent</w:t>
            </w:r>
            <w:r w:rsidRPr="00112F25">
              <w:rPr>
                <w:rFonts w:ascii="Calibri" w:eastAsia="Times New Roman" w:hAnsi="Calibri" w:cs="Calibri"/>
                <w:kern w:val="0"/>
                <w:lang w:eastAsia="en-NZ"/>
                <w14:ligatures w14:val="none"/>
              </w:rPr>
              <w:t xml:space="preserve">s: </w:t>
            </w:r>
            <w:r w:rsidR="00940092" w:rsidRPr="00112F25">
              <w:rPr>
                <w:rFonts w:ascii="Calibri" w:eastAsia="Times New Roman" w:hAnsi="Calibri" w:cs="Calibri"/>
                <w:kern w:val="0"/>
                <w:lang w:eastAsia="en-NZ"/>
                <w14:ligatures w14:val="none"/>
              </w:rPr>
              <w:t>7)</w:t>
            </w:r>
          </w:p>
        </w:tc>
        <w:tc>
          <w:tcPr>
            <w:tcW w:w="591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4E0A8C7" w14:textId="41731898" w:rsidR="001D26BD" w:rsidRPr="00112F25" w:rsidRDefault="001D26BD" w:rsidP="0040448D">
            <w:pPr>
              <w:spacing w:after="0" w:line="240" w:lineRule="auto"/>
              <w:ind w:left="74"/>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The wording for keeping horses mentions a registered breeder or kept in a stable. </w:t>
            </w:r>
            <w:r w:rsidR="00F459C3">
              <w:rPr>
                <w:rFonts w:ascii="Calibri" w:eastAsia="Times New Roman" w:hAnsi="Calibri" w:cs="Calibri"/>
                <w:kern w:val="0"/>
                <w:lang w:eastAsia="en-NZ"/>
                <w14:ligatures w14:val="none"/>
              </w:rPr>
              <w:t>Respondent</w:t>
            </w:r>
            <w:r w:rsidR="0050541A" w:rsidRPr="00112F25">
              <w:rPr>
                <w:rFonts w:ascii="Calibri" w:eastAsia="Times New Roman" w:hAnsi="Calibri" w:cs="Calibri"/>
                <w:kern w:val="0"/>
                <w:lang w:eastAsia="en-NZ"/>
                <w14:ligatures w14:val="none"/>
              </w:rPr>
              <w:t xml:space="preserve">s </w:t>
            </w:r>
            <w:r w:rsidR="00C6505E" w:rsidRPr="00112F25">
              <w:rPr>
                <w:rFonts w:ascii="Calibri" w:eastAsia="Times New Roman" w:hAnsi="Calibri" w:cs="Calibri"/>
                <w:kern w:val="0"/>
                <w:lang w:eastAsia="en-NZ"/>
                <w14:ligatures w14:val="none"/>
              </w:rPr>
              <w:t>have requested that we define what a stable is and have also mentioned that k</w:t>
            </w:r>
            <w:r w:rsidRPr="00112F25">
              <w:rPr>
                <w:rFonts w:ascii="Calibri" w:eastAsia="Times New Roman" w:hAnsi="Calibri" w:cs="Calibri"/>
                <w:kern w:val="0"/>
                <w:lang w:eastAsia="en-NZ"/>
                <w14:ligatures w14:val="none"/>
              </w:rPr>
              <w:t xml:space="preserve">eeping horses </w:t>
            </w:r>
            <w:r w:rsidR="00F22911" w:rsidRPr="00112F25">
              <w:rPr>
                <w:rFonts w:ascii="Calibri" w:eastAsia="Times New Roman" w:hAnsi="Calibri" w:cs="Calibri"/>
                <w:kern w:val="0"/>
                <w:lang w:eastAsia="en-NZ"/>
                <w14:ligatures w14:val="none"/>
              </w:rPr>
              <w:t>should be aligned with the Animal Welfare Act 1999</w:t>
            </w:r>
            <w:r w:rsidRPr="00112F25">
              <w:rPr>
                <w:rFonts w:ascii="Calibri" w:eastAsia="Times New Roman" w:hAnsi="Calibri" w:cs="Calibri"/>
                <w:kern w:val="0"/>
                <w:lang w:eastAsia="en-NZ"/>
                <w14:ligatures w14:val="none"/>
              </w:rPr>
              <w:t>. A property of 2,500m2 is capable of sustaining horses, provided they are managed correctly.  </w:t>
            </w:r>
          </w:p>
          <w:p w14:paraId="47093E02" w14:textId="0FF4DFAE" w:rsidR="002046CA" w:rsidRPr="00112F25" w:rsidRDefault="002046CA" w:rsidP="0040448D">
            <w:pPr>
              <w:spacing w:after="0" w:line="240" w:lineRule="auto"/>
              <w:ind w:left="74"/>
              <w:textAlignment w:val="baseline"/>
              <w:rPr>
                <w:rFonts w:ascii="Calibri" w:eastAsia="Times New Roman" w:hAnsi="Calibri" w:cs="Calibri"/>
                <w:kern w:val="0"/>
                <w:lang w:eastAsia="en-NZ"/>
                <w14:ligatures w14:val="none"/>
              </w:rPr>
            </w:pP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hideMark/>
          </w:tcPr>
          <w:p w14:paraId="489C9B7B" w14:textId="678C00ED" w:rsidR="001D26BD" w:rsidRPr="00112F25" w:rsidRDefault="001D26BD" w:rsidP="0040448D">
            <w:pPr>
              <w:spacing w:after="0" w:line="240" w:lineRule="auto"/>
              <w:ind w:left="42"/>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7312, 7253, 7254, 7430</w:t>
            </w:r>
            <w:r w:rsidR="00073D24" w:rsidRPr="00112F25">
              <w:rPr>
                <w:rFonts w:ascii="Calibri" w:eastAsia="Times New Roman" w:hAnsi="Calibri" w:cs="Calibri"/>
                <w:kern w:val="0"/>
                <w:lang w:eastAsia="en-NZ"/>
                <w14:ligatures w14:val="none"/>
              </w:rPr>
              <w:t>, 7552</w:t>
            </w:r>
            <w:r w:rsidR="00940092" w:rsidRPr="00112F25">
              <w:rPr>
                <w:rFonts w:ascii="Calibri" w:eastAsia="Times New Roman" w:hAnsi="Calibri" w:cs="Calibri"/>
                <w:kern w:val="0"/>
                <w:lang w:eastAsia="en-NZ"/>
                <w14:ligatures w14:val="none"/>
              </w:rPr>
              <w:t>, 7273</w:t>
            </w:r>
          </w:p>
        </w:tc>
        <w:tc>
          <w:tcPr>
            <w:tcW w:w="386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3E157BA" w14:textId="1B8C9795" w:rsidR="001D26BD" w:rsidRPr="00112F25" w:rsidRDefault="001D26BD" w:rsidP="00964CB4">
            <w:pPr>
              <w:spacing w:after="0" w:line="240" w:lineRule="auto"/>
              <w:ind w:left="37"/>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Noted.</w:t>
            </w:r>
          </w:p>
          <w:p w14:paraId="19990BD9" w14:textId="77777777" w:rsidR="001D26BD" w:rsidRPr="00112F25" w:rsidRDefault="001D26BD" w:rsidP="00964CB4">
            <w:pPr>
              <w:spacing w:after="0" w:line="240" w:lineRule="auto"/>
              <w:ind w:left="37"/>
              <w:textAlignment w:val="baseline"/>
              <w:rPr>
                <w:rFonts w:ascii="Calibri" w:eastAsia="Times New Roman" w:hAnsi="Calibri" w:cs="Calibri"/>
                <w:kern w:val="0"/>
                <w:lang w:eastAsia="en-NZ"/>
                <w14:ligatures w14:val="none"/>
              </w:rPr>
            </w:pPr>
          </w:p>
          <w:p w14:paraId="688ECCCB" w14:textId="77777777" w:rsidR="001D26BD" w:rsidRPr="00112F25" w:rsidRDefault="001D26BD" w:rsidP="00964CB4">
            <w:pPr>
              <w:spacing w:after="0" w:line="240" w:lineRule="auto"/>
              <w:ind w:left="37"/>
              <w:textAlignment w:val="baseline"/>
              <w:rPr>
                <w:rFonts w:ascii="Calibri" w:eastAsia="Times New Roman" w:hAnsi="Calibri" w:cs="Calibri"/>
                <w:b/>
                <w:bCs/>
                <w:kern w:val="0"/>
                <w:lang w:eastAsia="en-NZ"/>
                <w14:ligatures w14:val="none"/>
              </w:rPr>
            </w:pPr>
            <w:r w:rsidRPr="00112F25">
              <w:rPr>
                <w:rFonts w:ascii="Calibri" w:eastAsia="Times New Roman" w:hAnsi="Calibri" w:cs="Calibri"/>
                <w:b/>
                <w:bCs/>
                <w:kern w:val="0"/>
                <w:lang w:eastAsia="en-NZ"/>
                <w14:ligatures w14:val="none"/>
              </w:rPr>
              <w:t>Staff recommendations</w:t>
            </w:r>
          </w:p>
          <w:p w14:paraId="3B05A5D6" w14:textId="2565FA2F" w:rsidR="001D26BD" w:rsidRPr="00112F25" w:rsidRDefault="001D26BD" w:rsidP="00964CB4">
            <w:pPr>
              <w:spacing w:after="0" w:line="240" w:lineRule="auto"/>
              <w:ind w:left="37"/>
              <w:textAlignment w:val="baseline"/>
              <w:rPr>
                <w:rFonts w:ascii="Calibri" w:eastAsia="Times New Roman" w:hAnsi="Calibri" w:cs="Calibri"/>
                <w:b/>
                <w:bCs/>
                <w:kern w:val="0"/>
                <w:lang w:eastAsia="en-NZ"/>
                <w14:ligatures w14:val="none"/>
              </w:rPr>
            </w:pPr>
            <w:r w:rsidRPr="00112F25">
              <w:rPr>
                <w:rFonts w:ascii="Calibri" w:eastAsia="Times New Roman" w:hAnsi="Calibri" w:cs="Calibri"/>
                <w:kern w:val="0"/>
                <w:lang w:eastAsia="en-NZ"/>
                <w14:ligatures w14:val="none"/>
              </w:rPr>
              <w:t xml:space="preserve">It is recommended that clause 9.1(b) in the proposed Bylaw be updated to include “on a property that has available” a stable…. </w:t>
            </w:r>
          </w:p>
        </w:tc>
      </w:tr>
      <w:tr w:rsidR="00025585" w:rsidRPr="00112F25" w14:paraId="63B788CE" w14:textId="77777777" w:rsidTr="006F52D1">
        <w:trPr>
          <w:trHeight w:val="300"/>
        </w:trPr>
        <w:tc>
          <w:tcPr>
            <w:tcW w:w="2329" w:type="dxa"/>
            <w:vMerge/>
            <w:tcBorders>
              <w:left w:val="single" w:sz="6" w:space="0" w:color="auto"/>
              <w:bottom w:val="single" w:sz="4" w:space="0" w:color="auto"/>
              <w:right w:val="single" w:sz="6" w:space="0" w:color="auto"/>
            </w:tcBorders>
            <w:shd w:val="clear" w:color="auto" w:fill="FFFFFF" w:themeFill="background1"/>
          </w:tcPr>
          <w:p w14:paraId="447FCE2D" w14:textId="77777777" w:rsidR="001D26BD" w:rsidRPr="00112F25" w:rsidRDefault="001D26BD" w:rsidP="005F3F86">
            <w:pPr>
              <w:spacing w:after="0" w:line="240" w:lineRule="auto"/>
              <w:textAlignment w:val="baseline"/>
              <w:rPr>
                <w:rFonts w:ascii="Calibri" w:eastAsia="Times New Roman" w:hAnsi="Calibri" w:cs="Calibri"/>
                <w:kern w:val="0"/>
                <w:lang w:eastAsia="en-NZ"/>
                <w14:ligatures w14:val="none"/>
              </w:rPr>
            </w:pPr>
          </w:p>
        </w:tc>
        <w:tc>
          <w:tcPr>
            <w:tcW w:w="5911" w:type="dxa"/>
            <w:tcBorders>
              <w:top w:val="single" w:sz="6" w:space="0" w:color="auto"/>
              <w:left w:val="single" w:sz="6" w:space="0" w:color="auto"/>
              <w:bottom w:val="single" w:sz="6" w:space="0" w:color="auto"/>
              <w:right w:val="single" w:sz="6" w:space="0" w:color="auto"/>
            </w:tcBorders>
            <w:shd w:val="clear" w:color="auto" w:fill="FFFFFF" w:themeFill="background1"/>
          </w:tcPr>
          <w:p w14:paraId="31F4194C" w14:textId="505A3E99" w:rsidR="001D26BD" w:rsidRPr="00112F25" w:rsidRDefault="001D26BD" w:rsidP="0040448D">
            <w:pPr>
              <w:spacing w:after="0" w:line="240" w:lineRule="auto"/>
              <w:ind w:left="74"/>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Horses </w:t>
            </w:r>
            <w:r w:rsidR="00665DF0" w:rsidRPr="00112F25">
              <w:rPr>
                <w:rFonts w:ascii="Calibri" w:eastAsia="Times New Roman" w:hAnsi="Calibri" w:cs="Calibri"/>
                <w:kern w:val="0"/>
                <w:lang w:eastAsia="en-NZ"/>
                <w14:ligatures w14:val="none"/>
              </w:rPr>
              <w:t xml:space="preserve">are not urban animals and </w:t>
            </w:r>
            <w:r w:rsidRPr="00112F25">
              <w:rPr>
                <w:rFonts w:ascii="Calibri" w:eastAsia="Times New Roman" w:hAnsi="Calibri" w:cs="Calibri"/>
                <w:kern w:val="0"/>
                <w:lang w:eastAsia="en-NZ"/>
                <w14:ligatures w14:val="none"/>
              </w:rPr>
              <w:t>need access to space and grass to stretch their legs</w:t>
            </w:r>
            <w:r w:rsidR="00665DF0" w:rsidRPr="00112F25">
              <w:rPr>
                <w:rFonts w:ascii="Calibri" w:eastAsia="Times New Roman" w:hAnsi="Calibri" w:cs="Calibri"/>
                <w:kern w:val="0"/>
                <w:lang w:eastAsia="en-NZ"/>
                <w14:ligatures w14:val="none"/>
              </w:rPr>
              <w:t>.</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7C7B41A9" w14:textId="5A78E022" w:rsidR="001D26BD" w:rsidRPr="00112F25" w:rsidRDefault="001D26BD" w:rsidP="0040448D">
            <w:pPr>
              <w:spacing w:after="0" w:line="240" w:lineRule="auto"/>
              <w:ind w:left="42"/>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7516</w:t>
            </w:r>
          </w:p>
        </w:tc>
        <w:tc>
          <w:tcPr>
            <w:tcW w:w="3860" w:type="dxa"/>
            <w:tcBorders>
              <w:top w:val="single" w:sz="6" w:space="0" w:color="auto"/>
              <w:left w:val="single" w:sz="6" w:space="0" w:color="auto"/>
              <w:bottom w:val="single" w:sz="6" w:space="0" w:color="auto"/>
              <w:right w:val="single" w:sz="6" w:space="0" w:color="auto"/>
            </w:tcBorders>
            <w:shd w:val="clear" w:color="auto" w:fill="FFFFFF" w:themeFill="background1"/>
          </w:tcPr>
          <w:p w14:paraId="1F92F46C" w14:textId="7D49119E" w:rsidR="001D26BD" w:rsidRPr="00112F25" w:rsidRDefault="005F3F86" w:rsidP="00964CB4">
            <w:pPr>
              <w:spacing w:after="0" w:line="240" w:lineRule="auto"/>
              <w:ind w:left="37"/>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Noted.</w:t>
            </w:r>
          </w:p>
        </w:tc>
      </w:tr>
      <w:tr w:rsidR="00025585" w:rsidRPr="00112F25" w14:paraId="369DAF01" w14:textId="77777777" w:rsidTr="006F52D1">
        <w:trPr>
          <w:trHeight w:val="300"/>
        </w:trPr>
        <w:tc>
          <w:tcPr>
            <w:tcW w:w="2329" w:type="dxa"/>
            <w:vMerge w:val="restart"/>
            <w:tcBorders>
              <w:top w:val="single" w:sz="4" w:space="0" w:color="auto"/>
              <w:left w:val="single" w:sz="6" w:space="0" w:color="auto"/>
              <w:bottom w:val="single" w:sz="4" w:space="0" w:color="auto"/>
              <w:right w:val="single" w:sz="6" w:space="0" w:color="auto"/>
            </w:tcBorders>
            <w:shd w:val="clear" w:color="auto" w:fill="FFFFFF" w:themeFill="background1"/>
          </w:tcPr>
          <w:p w14:paraId="388D4056" w14:textId="31204ED9" w:rsidR="001D26BD" w:rsidRPr="00112F25" w:rsidRDefault="001D26BD" w:rsidP="005F3F86">
            <w:p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lastRenderedPageBreak/>
              <w:t>Neighbour</w:t>
            </w:r>
          </w:p>
          <w:p w14:paraId="1EB02E08" w14:textId="77777777" w:rsidR="006E0906" w:rsidRPr="00112F25" w:rsidRDefault="006E0906" w:rsidP="005F3F86">
            <w:pPr>
              <w:spacing w:after="0" w:line="240" w:lineRule="auto"/>
              <w:textAlignment w:val="baseline"/>
              <w:rPr>
                <w:rFonts w:ascii="Calibri" w:eastAsia="Times New Roman" w:hAnsi="Calibri" w:cs="Calibri"/>
                <w:kern w:val="0"/>
                <w:lang w:eastAsia="en-NZ"/>
                <w14:ligatures w14:val="none"/>
              </w:rPr>
            </w:pPr>
          </w:p>
          <w:p w14:paraId="265D67F0" w14:textId="027E42D6" w:rsidR="006E0906" w:rsidRPr="00112F25" w:rsidRDefault="006E0906" w:rsidP="005F3F86">
            <w:p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(Total </w:t>
            </w:r>
            <w:r w:rsidR="00F459C3">
              <w:rPr>
                <w:rFonts w:ascii="Calibri" w:eastAsia="Times New Roman" w:hAnsi="Calibri" w:cs="Calibri"/>
                <w:kern w:val="0"/>
                <w:lang w:eastAsia="en-NZ"/>
                <w14:ligatures w14:val="none"/>
              </w:rPr>
              <w:t>respondent</w:t>
            </w:r>
            <w:r w:rsidRPr="00112F25">
              <w:rPr>
                <w:rFonts w:ascii="Calibri" w:eastAsia="Times New Roman" w:hAnsi="Calibri" w:cs="Calibri"/>
                <w:kern w:val="0"/>
                <w:lang w:eastAsia="en-NZ"/>
                <w14:ligatures w14:val="none"/>
              </w:rPr>
              <w:t>s: 5)</w:t>
            </w:r>
          </w:p>
        </w:tc>
        <w:tc>
          <w:tcPr>
            <w:tcW w:w="5911" w:type="dxa"/>
            <w:tcBorders>
              <w:top w:val="single" w:sz="6" w:space="0" w:color="auto"/>
              <w:left w:val="single" w:sz="6" w:space="0" w:color="auto"/>
              <w:bottom w:val="single" w:sz="6" w:space="0" w:color="auto"/>
              <w:right w:val="single" w:sz="6" w:space="0" w:color="auto"/>
            </w:tcBorders>
            <w:shd w:val="clear" w:color="auto" w:fill="FFFFFF" w:themeFill="background1"/>
          </w:tcPr>
          <w:p w14:paraId="2661DF0A" w14:textId="3C49F3E2" w:rsidR="001D26BD" w:rsidRPr="00112F25" w:rsidRDefault="00314058" w:rsidP="0040448D">
            <w:pPr>
              <w:spacing w:after="0" w:line="240" w:lineRule="auto"/>
              <w:ind w:left="74"/>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C</w:t>
            </w:r>
            <w:r w:rsidR="001D26BD" w:rsidRPr="00112F25">
              <w:rPr>
                <w:rFonts w:ascii="Calibri" w:eastAsia="Times New Roman" w:hAnsi="Calibri" w:cs="Calibri"/>
                <w:kern w:val="0"/>
                <w:lang w:eastAsia="en-NZ"/>
                <w14:ligatures w14:val="none"/>
              </w:rPr>
              <w:t>ommunity</w:t>
            </w:r>
            <w:r w:rsidRPr="00112F25">
              <w:rPr>
                <w:rFonts w:ascii="Calibri" w:eastAsia="Times New Roman" w:hAnsi="Calibri" w:cs="Calibri"/>
                <w:kern w:val="0"/>
                <w:lang w:eastAsia="en-NZ"/>
                <w14:ligatures w14:val="none"/>
              </w:rPr>
              <w:t xml:space="preserve"> members</w:t>
            </w:r>
            <w:r w:rsidR="001D26BD" w:rsidRPr="00112F25">
              <w:rPr>
                <w:rFonts w:ascii="Calibri" w:eastAsia="Times New Roman" w:hAnsi="Calibri" w:cs="Calibri"/>
                <w:kern w:val="0"/>
                <w:lang w:eastAsia="en-NZ"/>
                <w14:ligatures w14:val="none"/>
              </w:rPr>
              <w:t xml:space="preserve"> should be able to have a conversation with Council and neighbours </w:t>
            </w:r>
            <w:r w:rsidR="00267211" w:rsidRPr="00112F25">
              <w:rPr>
                <w:rFonts w:ascii="Calibri" w:eastAsia="Times New Roman" w:hAnsi="Calibri" w:cs="Calibri"/>
                <w:kern w:val="0"/>
                <w:lang w:eastAsia="en-NZ"/>
                <w14:ligatures w14:val="none"/>
              </w:rPr>
              <w:t>around</w:t>
            </w:r>
            <w:r w:rsidR="001D26BD" w:rsidRPr="00112F25">
              <w:rPr>
                <w:rFonts w:ascii="Calibri" w:eastAsia="Times New Roman" w:hAnsi="Calibri" w:cs="Calibri"/>
                <w:kern w:val="0"/>
                <w:lang w:eastAsia="en-NZ"/>
                <w14:ligatures w14:val="none"/>
              </w:rPr>
              <w:t xml:space="preserve"> further allowances of keeping livestock, where reasonable.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13B640FA" w14:textId="2A99354F" w:rsidR="001D26BD" w:rsidRPr="00112F25" w:rsidRDefault="001D26BD" w:rsidP="0040448D">
            <w:pPr>
              <w:spacing w:after="0" w:line="240" w:lineRule="auto"/>
              <w:ind w:left="42"/>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7281, 7295</w:t>
            </w:r>
          </w:p>
        </w:tc>
        <w:tc>
          <w:tcPr>
            <w:tcW w:w="3860" w:type="dxa"/>
            <w:tcBorders>
              <w:top w:val="single" w:sz="6" w:space="0" w:color="auto"/>
              <w:left w:val="single" w:sz="6" w:space="0" w:color="auto"/>
              <w:bottom w:val="single" w:sz="6" w:space="0" w:color="auto"/>
              <w:right w:val="single" w:sz="6" w:space="0" w:color="auto"/>
            </w:tcBorders>
            <w:shd w:val="clear" w:color="auto" w:fill="FFFFFF" w:themeFill="background1"/>
          </w:tcPr>
          <w:p w14:paraId="51E76F17" w14:textId="170EE836" w:rsidR="001D26BD" w:rsidRPr="00112F25" w:rsidRDefault="001D26BD" w:rsidP="00964CB4">
            <w:pPr>
              <w:spacing w:after="0" w:line="240" w:lineRule="auto"/>
              <w:ind w:left="37"/>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Noted. </w:t>
            </w:r>
          </w:p>
        </w:tc>
      </w:tr>
      <w:tr w:rsidR="00025585" w:rsidRPr="00112F25" w14:paraId="76D17CF6" w14:textId="77777777" w:rsidTr="006F52D1">
        <w:trPr>
          <w:trHeight w:val="300"/>
        </w:trPr>
        <w:tc>
          <w:tcPr>
            <w:tcW w:w="2329" w:type="dxa"/>
            <w:vMerge/>
            <w:tcBorders>
              <w:top w:val="nil"/>
              <w:left w:val="single" w:sz="6" w:space="0" w:color="auto"/>
              <w:bottom w:val="single" w:sz="4" w:space="0" w:color="auto"/>
              <w:right w:val="single" w:sz="6" w:space="0" w:color="auto"/>
            </w:tcBorders>
            <w:shd w:val="clear" w:color="auto" w:fill="FFFFFF" w:themeFill="background1"/>
          </w:tcPr>
          <w:p w14:paraId="01373509" w14:textId="77777777" w:rsidR="001D26BD" w:rsidRPr="00112F25" w:rsidRDefault="001D26BD" w:rsidP="0040448D">
            <w:pPr>
              <w:spacing w:after="0" w:line="240" w:lineRule="auto"/>
              <w:ind w:left="131"/>
              <w:textAlignment w:val="baseline"/>
              <w:rPr>
                <w:rFonts w:ascii="Calibri" w:eastAsia="Times New Roman" w:hAnsi="Calibri" w:cs="Calibri"/>
                <w:kern w:val="0"/>
                <w:lang w:eastAsia="en-NZ"/>
                <w14:ligatures w14:val="none"/>
              </w:rPr>
            </w:pPr>
          </w:p>
        </w:tc>
        <w:tc>
          <w:tcPr>
            <w:tcW w:w="5911" w:type="dxa"/>
            <w:tcBorders>
              <w:top w:val="single" w:sz="6" w:space="0" w:color="auto"/>
              <w:left w:val="single" w:sz="6" w:space="0" w:color="auto"/>
              <w:bottom w:val="single" w:sz="6" w:space="0" w:color="auto"/>
              <w:right w:val="single" w:sz="6" w:space="0" w:color="auto"/>
            </w:tcBorders>
            <w:shd w:val="clear" w:color="auto" w:fill="FFFFFF" w:themeFill="background1"/>
          </w:tcPr>
          <w:p w14:paraId="48BE9074" w14:textId="6DA4B0CD" w:rsidR="001D26BD" w:rsidRPr="00112F25" w:rsidRDefault="00EA4892" w:rsidP="0040448D">
            <w:pPr>
              <w:spacing w:after="0" w:line="240" w:lineRule="auto"/>
              <w:ind w:left="74"/>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A</w:t>
            </w:r>
            <w:r w:rsidR="001D26BD" w:rsidRPr="00112F25">
              <w:rPr>
                <w:rFonts w:ascii="Calibri" w:eastAsia="Times New Roman" w:hAnsi="Calibri" w:cs="Calibri"/>
                <w:kern w:val="0"/>
                <w:lang w:eastAsia="en-NZ"/>
                <w14:ligatures w14:val="none"/>
              </w:rPr>
              <w:t>nimals should be kept with neighbours in mind and any issues addressed with the individuals concerned. One ‘grinch’ shouldn’t have an impact.</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51B88CA7" w14:textId="4B94778F" w:rsidR="001D26BD" w:rsidRPr="00112F25" w:rsidRDefault="001D26BD" w:rsidP="0040448D">
            <w:pPr>
              <w:spacing w:after="0" w:line="240" w:lineRule="auto"/>
              <w:ind w:left="42"/>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7271, 7413</w:t>
            </w:r>
            <w:r w:rsidR="00D04F0A" w:rsidRPr="00112F25">
              <w:rPr>
                <w:rFonts w:ascii="Calibri" w:eastAsia="Times New Roman" w:hAnsi="Calibri" w:cs="Calibri"/>
                <w:kern w:val="0"/>
                <w:lang w:eastAsia="en-NZ"/>
                <w14:ligatures w14:val="none"/>
              </w:rPr>
              <w:t>, 7520</w:t>
            </w:r>
            <w:r w:rsidR="00AB360D" w:rsidRPr="00112F25">
              <w:rPr>
                <w:rFonts w:ascii="Calibri" w:eastAsia="Times New Roman" w:hAnsi="Calibri" w:cs="Calibri"/>
                <w:kern w:val="0"/>
                <w:lang w:eastAsia="en-NZ"/>
                <w14:ligatures w14:val="none"/>
              </w:rPr>
              <w:t xml:space="preserve"> (Chipperfield Alpacas)</w:t>
            </w:r>
          </w:p>
        </w:tc>
        <w:tc>
          <w:tcPr>
            <w:tcW w:w="3860" w:type="dxa"/>
            <w:tcBorders>
              <w:top w:val="single" w:sz="6" w:space="0" w:color="auto"/>
              <w:left w:val="single" w:sz="6" w:space="0" w:color="auto"/>
              <w:bottom w:val="single" w:sz="6" w:space="0" w:color="auto"/>
              <w:right w:val="single" w:sz="6" w:space="0" w:color="auto"/>
            </w:tcBorders>
            <w:shd w:val="clear" w:color="auto" w:fill="FFFFFF" w:themeFill="background1"/>
          </w:tcPr>
          <w:p w14:paraId="2FF8CCB1" w14:textId="34D9E5FB" w:rsidR="001D26BD" w:rsidRPr="00112F25" w:rsidRDefault="001D26BD" w:rsidP="00964CB4">
            <w:pPr>
              <w:spacing w:after="0" w:line="240" w:lineRule="auto"/>
              <w:ind w:left="37"/>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Noted. </w:t>
            </w:r>
          </w:p>
        </w:tc>
      </w:tr>
      <w:tr w:rsidR="00A8658F" w:rsidRPr="00112F25" w14:paraId="7A6160B2" w14:textId="77777777" w:rsidTr="006F52D1">
        <w:trPr>
          <w:trHeight w:val="300"/>
        </w:trPr>
        <w:tc>
          <w:tcPr>
            <w:tcW w:w="2329" w:type="dxa"/>
            <w:vMerge w:val="restart"/>
            <w:tcBorders>
              <w:left w:val="single" w:sz="6" w:space="0" w:color="auto"/>
              <w:right w:val="single" w:sz="6" w:space="0" w:color="auto"/>
            </w:tcBorders>
            <w:shd w:val="clear" w:color="auto" w:fill="FFFFFF" w:themeFill="background1"/>
          </w:tcPr>
          <w:p w14:paraId="17284FB4" w14:textId="621FA381" w:rsidR="001D26BD" w:rsidRPr="00112F25" w:rsidRDefault="001D26BD" w:rsidP="005F3F86">
            <w:p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Animal welfare</w:t>
            </w:r>
          </w:p>
          <w:p w14:paraId="264D1751" w14:textId="77777777" w:rsidR="006E0906" w:rsidRPr="00112F25" w:rsidRDefault="006E0906" w:rsidP="005F3F86">
            <w:pPr>
              <w:spacing w:after="0" w:line="240" w:lineRule="auto"/>
              <w:textAlignment w:val="baseline"/>
              <w:rPr>
                <w:rFonts w:ascii="Calibri" w:eastAsia="Times New Roman" w:hAnsi="Calibri" w:cs="Calibri"/>
                <w:kern w:val="0"/>
                <w:lang w:eastAsia="en-NZ"/>
                <w14:ligatures w14:val="none"/>
              </w:rPr>
            </w:pPr>
          </w:p>
          <w:p w14:paraId="5DB3E153" w14:textId="088123E3" w:rsidR="006E0906" w:rsidRPr="00112F25" w:rsidRDefault="006E0906" w:rsidP="005F3F86">
            <w:p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(Total </w:t>
            </w:r>
            <w:r w:rsidR="00F459C3">
              <w:rPr>
                <w:rFonts w:ascii="Calibri" w:eastAsia="Times New Roman" w:hAnsi="Calibri" w:cs="Calibri"/>
                <w:kern w:val="0"/>
                <w:lang w:eastAsia="en-NZ"/>
                <w14:ligatures w14:val="none"/>
              </w:rPr>
              <w:t>respondent</w:t>
            </w:r>
            <w:r w:rsidRPr="00112F25">
              <w:rPr>
                <w:rFonts w:ascii="Calibri" w:eastAsia="Times New Roman" w:hAnsi="Calibri" w:cs="Calibri"/>
                <w:kern w:val="0"/>
                <w:lang w:eastAsia="en-NZ"/>
                <w14:ligatures w14:val="none"/>
              </w:rPr>
              <w:t>s: 5)</w:t>
            </w:r>
          </w:p>
        </w:tc>
        <w:tc>
          <w:tcPr>
            <w:tcW w:w="5911" w:type="dxa"/>
            <w:tcBorders>
              <w:top w:val="single" w:sz="6" w:space="0" w:color="auto"/>
              <w:left w:val="single" w:sz="6" w:space="0" w:color="auto"/>
              <w:bottom w:val="single" w:sz="6" w:space="0" w:color="auto"/>
              <w:right w:val="single" w:sz="6" w:space="0" w:color="auto"/>
            </w:tcBorders>
            <w:shd w:val="clear" w:color="auto" w:fill="FFFFFF" w:themeFill="background1"/>
          </w:tcPr>
          <w:p w14:paraId="77371A67" w14:textId="0952DEF6" w:rsidR="001D26BD" w:rsidRPr="00112F25" w:rsidRDefault="00F459C3" w:rsidP="0040448D">
            <w:pPr>
              <w:spacing w:after="0" w:line="240" w:lineRule="auto"/>
              <w:ind w:left="74"/>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Respondent</w:t>
            </w:r>
            <w:r w:rsidR="006233B6" w:rsidRPr="00112F25">
              <w:rPr>
                <w:rFonts w:ascii="Calibri" w:eastAsia="Times New Roman" w:hAnsi="Calibri" w:cs="Calibri"/>
                <w:kern w:val="0"/>
                <w:lang w:eastAsia="en-NZ"/>
                <w14:ligatures w14:val="none"/>
              </w:rPr>
              <w:t xml:space="preserve">s </w:t>
            </w:r>
            <w:r w:rsidR="00E56F03" w:rsidRPr="00112F25">
              <w:rPr>
                <w:rFonts w:ascii="Calibri" w:eastAsia="Times New Roman" w:hAnsi="Calibri" w:cs="Calibri"/>
                <w:kern w:val="0"/>
                <w:lang w:eastAsia="en-NZ"/>
                <w14:ligatures w14:val="none"/>
              </w:rPr>
              <w:t>are concerned with a</w:t>
            </w:r>
            <w:r w:rsidR="001D26BD" w:rsidRPr="00112F25">
              <w:rPr>
                <w:rFonts w:ascii="Calibri" w:eastAsia="Times New Roman" w:hAnsi="Calibri" w:cs="Calibri"/>
                <w:kern w:val="0"/>
                <w:lang w:eastAsia="en-NZ"/>
                <w14:ligatures w14:val="none"/>
              </w:rPr>
              <w:t>nimal welfare</w:t>
            </w:r>
            <w:r w:rsidR="00E56F03" w:rsidRPr="00112F25">
              <w:rPr>
                <w:rFonts w:ascii="Calibri" w:eastAsia="Times New Roman" w:hAnsi="Calibri" w:cs="Calibri"/>
                <w:kern w:val="0"/>
                <w:lang w:eastAsia="en-NZ"/>
                <w14:ligatures w14:val="none"/>
              </w:rPr>
              <w:t>.</w:t>
            </w:r>
            <w:r w:rsidR="001D26BD" w:rsidRPr="00112F25">
              <w:rPr>
                <w:rFonts w:ascii="Calibri" w:eastAsia="Times New Roman" w:hAnsi="Calibri" w:cs="Calibri"/>
                <w:kern w:val="0"/>
                <w:lang w:eastAsia="en-NZ"/>
                <w14:ligatures w14:val="none"/>
              </w:rPr>
              <w:t xml:space="preserve"> </w:t>
            </w:r>
            <w:r w:rsidR="00E56F03" w:rsidRPr="00112F25">
              <w:rPr>
                <w:rFonts w:ascii="Calibri" w:eastAsia="Times New Roman" w:hAnsi="Calibri" w:cs="Calibri"/>
                <w:kern w:val="0"/>
                <w:lang w:eastAsia="en-NZ"/>
                <w14:ligatures w14:val="none"/>
              </w:rPr>
              <w:t>A</w:t>
            </w:r>
            <w:r w:rsidR="001D26BD" w:rsidRPr="00112F25">
              <w:rPr>
                <w:rFonts w:ascii="Calibri" w:eastAsia="Times New Roman" w:hAnsi="Calibri" w:cs="Calibri"/>
                <w:kern w:val="0"/>
                <w:lang w:eastAsia="en-NZ"/>
                <w14:ligatures w14:val="none"/>
              </w:rPr>
              <w:t>nimals need space and some of the smaller sections</w:t>
            </w:r>
            <w:r w:rsidR="00C57A1F" w:rsidRPr="00112F25">
              <w:rPr>
                <w:rFonts w:ascii="Calibri" w:eastAsia="Times New Roman" w:hAnsi="Calibri" w:cs="Calibri"/>
                <w:kern w:val="0"/>
                <w:lang w:eastAsia="en-NZ"/>
                <w14:ligatures w14:val="none"/>
              </w:rPr>
              <w:t xml:space="preserve"> don’t allow for this. Any bylaws should be linked </w:t>
            </w:r>
            <w:r w:rsidR="00125CDE" w:rsidRPr="00112F25">
              <w:rPr>
                <w:rFonts w:ascii="Calibri" w:eastAsia="Times New Roman" w:hAnsi="Calibri" w:cs="Calibri"/>
                <w:kern w:val="0"/>
                <w:lang w:eastAsia="en-NZ"/>
                <w14:ligatures w14:val="none"/>
              </w:rPr>
              <w:t>to animal welfare guidance, including animal housing standards.</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17FCCF0A" w14:textId="6FAFA791" w:rsidR="001D26BD" w:rsidRPr="00112F25" w:rsidRDefault="001D26BD" w:rsidP="0040448D">
            <w:pPr>
              <w:spacing w:after="0" w:line="240" w:lineRule="auto"/>
              <w:ind w:left="42"/>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7280, 7289</w:t>
            </w:r>
            <w:r w:rsidR="002F60F7" w:rsidRPr="00112F25">
              <w:rPr>
                <w:rFonts w:ascii="Calibri" w:eastAsia="Times New Roman" w:hAnsi="Calibri" w:cs="Calibri"/>
                <w:kern w:val="0"/>
                <w:lang w:eastAsia="en-NZ"/>
                <w14:ligatures w14:val="none"/>
              </w:rPr>
              <w:t xml:space="preserve">, </w:t>
            </w:r>
            <w:r w:rsidR="004F680D" w:rsidRPr="00112F25">
              <w:rPr>
                <w:rFonts w:ascii="Calibri" w:eastAsia="Times New Roman" w:hAnsi="Calibri" w:cs="Calibri"/>
                <w:kern w:val="0"/>
                <w:lang w:eastAsia="en-NZ"/>
                <w14:ligatures w14:val="none"/>
              </w:rPr>
              <w:t>7527</w:t>
            </w:r>
            <w:r w:rsidR="00114763" w:rsidRPr="00112F25">
              <w:rPr>
                <w:rFonts w:ascii="Calibri" w:eastAsia="Times New Roman" w:hAnsi="Calibri" w:cs="Calibri"/>
                <w:kern w:val="0"/>
                <w:lang w:eastAsia="en-NZ"/>
                <w14:ligatures w14:val="none"/>
              </w:rPr>
              <w:t xml:space="preserve">, </w:t>
            </w:r>
            <w:r w:rsidR="004E2EF5" w:rsidRPr="00112F25">
              <w:rPr>
                <w:rFonts w:ascii="Calibri" w:eastAsia="Times New Roman" w:hAnsi="Calibri" w:cs="Calibri"/>
                <w:kern w:val="0"/>
                <w:lang w:eastAsia="en-NZ"/>
                <w14:ligatures w14:val="none"/>
              </w:rPr>
              <w:t>7531</w:t>
            </w:r>
          </w:p>
        </w:tc>
        <w:tc>
          <w:tcPr>
            <w:tcW w:w="3860" w:type="dxa"/>
            <w:tcBorders>
              <w:top w:val="single" w:sz="6" w:space="0" w:color="auto"/>
              <w:left w:val="single" w:sz="6" w:space="0" w:color="auto"/>
              <w:bottom w:val="single" w:sz="6" w:space="0" w:color="auto"/>
              <w:right w:val="single" w:sz="6" w:space="0" w:color="auto"/>
            </w:tcBorders>
            <w:shd w:val="clear" w:color="auto" w:fill="FFFFFF" w:themeFill="background1"/>
          </w:tcPr>
          <w:p w14:paraId="589F8295" w14:textId="669D239F" w:rsidR="001D26BD" w:rsidRPr="00112F25" w:rsidRDefault="001D26BD" w:rsidP="00964CB4">
            <w:pPr>
              <w:spacing w:after="0" w:line="240" w:lineRule="auto"/>
              <w:ind w:left="37"/>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Noted. </w:t>
            </w:r>
          </w:p>
        </w:tc>
      </w:tr>
      <w:tr w:rsidR="00A8658F" w:rsidRPr="00112F25" w14:paraId="1FC60F9B" w14:textId="77777777" w:rsidTr="006F52D1">
        <w:trPr>
          <w:trHeight w:val="300"/>
        </w:trPr>
        <w:tc>
          <w:tcPr>
            <w:tcW w:w="2329" w:type="dxa"/>
            <w:vMerge/>
            <w:tcBorders>
              <w:left w:val="single" w:sz="6" w:space="0" w:color="auto"/>
              <w:bottom w:val="single" w:sz="4" w:space="0" w:color="auto"/>
              <w:right w:val="single" w:sz="6" w:space="0" w:color="auto"/>
            </w:tcBorders>
            <w:shd w:val="clear" w:color="auto" w:fill="FFFFFF" w:themeFill="background1"/>
          </w:tcPr>
          <w:p w14:paraId="63FB963E" w14:textId="77777777" w:rsidR="001D26BD" w:rsidRPr="00112F25" w:rsidRDefault="001D26BD" w:rsidP="005F3F86">
            <w:pPr>
              <w:spacing w:after="0" w:line="240" w:lineRule="auto"/>
              <w:textAlignment w:val="baseline"/>
              <w:rPr>
                <w:rFonts w:ascii="Calibri" w:eastAsia="Times New Roman" w:hAnsi="Calibri" w:cs="Calibri"/>
                <w:kern w:val="0"/>
                <w:lang w:eastAsia="en-NZ"/>
                <w14:ligatures w14:val="none"/>
              </w:rPr>
            </w:pPr>
          </w:p>
        </w:tc>
        <w:tc>
          <w:tcPr>
            <w:tcW w:w="5911" w:type="dxa"/>
            <w:tcBorders>
              <w:top w:val="single" w:sz="6" w:space="0" w:color="auto"/>
              <w:left w:val="single" w:sz="6" w:space="0" w:color="auto"/>
              <w:bottom w:val="single" w:sz="6" w:space="0" w:color="auto"/>
              <w:right w:val="single" w:sz="6" w:space="0" w:color="auto"/>
            </w:tcBorders>
            <w:shd w:val="clear" w:color="auto" w:fill="FFFFFF" w:themeFill="background1"/>
          </w:tcPr>
          <w:p w14:paraId="660C2134" w14:textId="51075692" w:rsidR="001D26BD" w:rsidRPr="00112F25" w:rsidRDefault="001D26BD" w:rsidP="0040448D">
            <w:pPr>
              <w:spacing w:after="0" w:line="240" w:lineRule="auto"/>
              <w:ind w:left="74"/>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Include powers of inspection so animal welfare can be assessed.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7A62A8B2" w14:textId="72E69F41" w:rsidR="001D26BD" w:rsidRPr="00112F25" w:rsidRDefault="001D26BD" w:rsidP="0040448D">
            <w:pPr>
              <w:spacing w:after="0" w:line="240" w:lineRule="auto"/>
              <w:ind w:left="42"/>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7429</w:t>
            </w:r>
          </w:p>
        </w:tc>
        <w:tc>
          <w:tcPr>
            <w:tcW w:w="3860" w:type="dxa"/>
            <w:tcBorders>
              <w:top w:val="single" w:sz="6" w:space="0" w:color="auto"/>
              <w:left w:val="single" w:sz="6" w:space="0" w:color="auto"/>
              <w:bottom w:val="single" w:sz="6" w:space="0" w:color="auto"/>
              <w:right w:val="single" w:sz="6" w:space="0" w:color="auto"/>
            </w:tcBorders>
            <w:shd w:val="clear" w:color="auto" w:fill="FFFFFF" w:themeFill="background1"/>
          </w:tcPr>
          <w:p w14:paraId="35EEA894" w14:textId="6DAA2D15" w:rsidR="001D26BD" w:rsidRPr="00112F25" w:rsidRDefault="001D26BD" w:rsidP="00964CB4">
            <w:pPr>
              <w:spacing w:after="0" w:line="240" w:lineRule="auto"/>
              <w:ind w:left="37"/>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Noted. </w:t>
            </w:r>
          </w:p>
        </w:tc>
      </w:tr>
      <w:tr w:rsidR="00A8658F" w:rsidRPr="00112F25" w14:paraId="64884E07" w14:textId="77777777" w:rsidTr="006F52D1">
        <w:trPr>
          <w:trHeight w:val="300"/>
        </w:trPr>
        <w:tc>
          <w:tcPr>
            <w:tcW w:w="2329" w:type="dxa"/>
            <w:vMerge w:val="restart"/>
            <w:tcBorders>
              <w:top w:val="single" w:sz="4" w:space="0" w:color="auto"/>
              <w:left w:val="single" w:sz="6" w:space="0" w:color="auto"/>
              <w:right w:val="single" w:sz="6" w:space="0" w:color="auto"/>
            </w:tcBorders>
            <w:shd w:val="clear" w:color="auto" w:fill="FFFFFF" w:themeFill="background1"/>
          </w:tcPr>
          <w:p w14:paraId="5B9AF1C2" w14:textId="268E9867" w:rsidR="001D26BD" w:rsidRPr="00112F25" w:rsidRDefault="001D26BD" w:rsidP="005F3F86">
            <w:p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Out of scope – changing zones/land feedback</w:t>
            </w:r>
          </w:p>
          <w:p w14:paraId="3EB06CD0" w14:textId="77777777" w:rsidR="006E0906" w:rsidRPr="00112F25" w:rsidRDefault="006E0906" w:rsidP="005F3F86">
            <w:pPr>
              <w:spacing w:after="0" w:line="240" w:lineRule="auto"/>
              <w:textAlignment w:val="baseline"/>
              <w:rPr>
                <w:rFonts w:ascii="Calibri" w:eastAsia="Times New Roman" w:hAnsi="Calibri" w:cs="Calibri"/>
                <w:kern w:val="0"/>
                <w:lang w:eastAsia="en-NZ"/>
                <w14:ligatures w14:val="none"/>
              </w:rPr>
            </w:pPr>
          </w:p>
          <w:p w14:paraId="54BCD59F" w14:textId="7B9E55F4" w:rsidR="006E0906" w:rsidRPr="00112F25" w:rsidRDefault="006E0906" w:rsidP="005F3F86">
            <w:p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(Total </w:t>
            </w:r>
            <w:r w:rsidR="00F459C3">
              <w:rPr>
                <w:rFonts w:ascii="Calibri" w:eastAsia="Times New Roman" w:hAnsi="Calibri" w:cs="Calibri"/>
                <w:kern w:val="0"/>
                <w:lang w:eastAsia="en-NZ"/>
                <w14:ligatures w14:val="none"/>
              </w:rPr>
              <w:t>respondent</w:t>
            </w:r>
            <w:r w:rsidRPr="00112F25">
              <w:rPr>
                <w:rFonts w:ascii="Calibri" w:eastAsia="Times New Roman" w:hAnsi="Calibri" w:cs="Calibri"/>
                <w:kern w:val="0"/>
                <w:lang w:eastAsia="en-NZ"/>
                <w14:ligatures w14:val="none"/>
              </w:rPr>
              <w:t xml:space="preserve">s: </w:t>
            </w:r>
            <w:r w:rsidR="00B876CF" w:rsidRPr="00112F25">
              <w:rPr>
                <w:rFonts w:ascii="Calibri" w:eastAsia="Times New Roman" w:hAnsi="Calibri" w:cs="Calibri"/>
                <w:kern w:val="0"/>
                <w:lang w:eastAsia="en-NZ"/>
                <w14:ligatures w14:val="none"/>
              </w:rPr>
              <w:t>3</w:t>
            </w:r>
            <w:r w:rsidRPr="00112F25">
              <w:rPr>
                <w:rFonts w:ascii="Calibri" w:eastAsia="Times New Roman" w:hAnsi="Calibri" w:cs="Calibri"/>
                <w:kern w:val="0"/>
                <w:lang w:eastAsia="en-NZ"/>
                <w14:ligatures w14:val="none"/>
              </w:rPr>
              <w:t>)</w:t>
            </w:r>
          </w:p>
        </w:tc>
        <w:tc>
          <w:tcPr>
            <w:tcW w:w="5911" w:type="dxa"/>
            <w:tcBorders>
              <w:top w:val="single" w:sz="6" w:space="0" w:color="auto"/>
              <w:left w:val="single" w:sz="6" w:space="0" w:color="auto"/>
              <w:bottom w:val="single" w:sz="6" w:space="0" w:color="auto"/>
              <w:right w:val="single" w:sz="6" w:space="0" w:color="auto"/>
            </w:tcBorders>
            <w:shd w:val="clear" w:color="auto" w:fill="FFFFFF" w:themeFill="background1"/>
          </w:tcPr>
          <w:p w14:paraId="484C7D3A" w14:textId="360DA3BD" w:rsidR="001D26BD" w:rsidRPr="00112F25" w:rsidRDefault="00F459C3" w:rsidP="0040448D">
            <w:pPr>
              <w:spacing w:after="0" w:line="240" w:lineRule="auto"/>
              <w:ind w:left="74"/>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Respondent</w:t>
            </w:r>
            <w:r w:rsidR="00991019" w:rsidRPr="00112F25">
              <w:rPr>
                <w:rFonts w:ascii="Calibri" w:eastAsia="Times New Roman" w:hAnsi="Calibri" w:cs="Calibri"/>
                <w:kern w:val="0"/>
                <w:lang w:eastAsia="en-NZ"/>
                <w14:ligatures w14:val="none"/>
              </w:rPr>
              <w:t xml:space="preserve"> would </w:t>
            </w:r>
            <w:proofErr w:type="spellStart"/>
            <w:r w:rsidR="00991019" w:rsidRPr="00112F25">
              <w:rPr>
                <w:rFonts w:ascii="Calibri" w:eastAsia="Times New Roman" w:hAnsi="Calibri" w:cs="Calibri"/>
                <w:kern w:val="0"/>
                <w:lang w:eastAsia="en-NZ"/>
                <w14:ligatures w14:val="none"/>
              </w:rPr>
              <w:t>like</w:t>
            </w:r>
            <w:r w:rsidR="001D26BD" w:rsidRPr="00112F25">
              <w:rPr>
                <w:rFonts w:ascii="Calibri" w:eastAsia="Times New Roman" w:hAnsi="Calibri" w:cs="Calibri"/>
                <w:kern w:val="0"/>
                <w:lang w:eastAsia="en-NZ"/>
                <w14:ligatures w14:val="none"/>
              </w:rPr>
              <w:t>River</w:t>
            </w:r>
            <w:proofErr w:type="spellEnd"/>
            <w:r w:rsidR="001D26BD" w:rsidRPr="00112F25">
              <w:rPr>
                <w:rFonts w:ascii="Calibri" w:eastAsia="Times New Roman" w:hAnsi="Calibri" w:cs="Calibri"/>
                <w:kern w:val="0"/>
                <w:lang w:eastAsia="en-NZ"/>
                <w14:ligatures w14:val="none"/>
              </w:rPr>
              <w:t xml:space="preserve"> Road changed to lifestyle.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396CEA2B" w14:textId="23FA642A" w:rsidR="001D26BD" w:rsidRPr="00112F25" w:rsidRDefault="001D26BD" w:rsidP="0040448D">
            <w:pPr>
              <w:spacing w:after="0" w:line="240" w:lineRule="auto"/>
              <w:ind w:left="42"/>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7268</w:t>
            </w:r>
          </w:p>
        </w:tc>
        <w:tc>
          <w:tcPr>
            <w:tcW w:w="3860" w:type="dxa"/>
            <w:tcBorders>
              <w:top w:val="single" w:sz="6" w:space="0" w:color="auto"/>
              <w:left w:val="single" w:sz="6" w:space="0" w:color="auto"/>
              <w:bottom w:val="single" w:sz="6" w:space="0" w:color="auto"/>
              <w:right w:val="single" w:sz="6" w:space="0" w:color="auto"/>
            </w:tcBorders>
            <w:shd w:val="clear" w:color="auto" w:fill="FFFFFF" w:themeFill="background1"/>
          </w:tcPr>
          <w:p w14:paraId="22605422" w14:textId="58119CB5" w:rsidR="001D26BD" w:rsidRPr="00112F25" w:rsidRDefault="001D26BD" w:rsidP="00964CB4">
            <w:pPr>
              <w:spacing w:after="0" w:line="240" w:lineRule="auto"/>
              <w:ind w:left="37"/>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Out of scope.  </w:t>
            </w:r>
          </w:p>
        </w:tc>
      </w:tr>
      <w:tr w:rsidR="00A8658F" w:rsidRPr="00112F25" w14:paraId="04EB5F8A" w14:textId="77777777" w:rsidTr="006F52D1">
        <w:trPr>
          <w:trHeight w:val="300"/>
        </w:trPr>
        <w:tc>
          <w:tcPr>
            <w:tcW w:w="2329" w:type="dxa"/>
            <w:vMerge/>
            <w:tcBorders>
              <w:left w:val="single" w:sz="6" w:space="0" w:color="auto"/>
              <w:right w:val="single" w:sz="6" w:space="0" w:color="auto"/>
            </w:tcBorders>
            <w:shd w:val="clear" w:color="auto" w:fill="FFFFFF" w:themeFill="background1"/>
          </w:tcPr>
          <w:p w14:paraId="1D73CDCC" w14:textId="77777777" w:rsidR="001D26BD" w:rsidRPr="00112F25" w:rsidRDefault="001D26BD" w:rsidP="005F3F86">
            <w:pPr>
              <w:spacing w:after="0" w:line="240" w:lineRule="auto"/>
              <w:textAlignment w:val="baseline"/>
              <w:rPr>
                <w:rFonts w:ascii="Calibri" w:eastAsia="Times New Roman" w:hAnsi="Calibri" w:cs="Calibri"/>
                <w:kern w:val="0"/>
                <w:lang w:eastAsia="en-NZ"/>
                <w14:ligatures w14:val="none"/>
              </w:rPr>
            </w:pPr>
          </w:p>
        </w:tc>
        <w:tc>
          <w:tcPr>
            <w:tcW w:w="5911" w:type="dxa"/>
            <w:tcBorders>
              <w:top w:val="single" w:sz="6" w:space="0" w:color="auto"/>
              <w:left w:val="single" w:sz="6" w:space="0" w:color="auto"/>
              <w:bottom w:val="single" w:sz="6" w:space="0" w:color="auto"/>
              <w:right w:val="single" w:sz="6" w:space="0" w:color="auto"/>
            </w:tcBorders>
            <w:shd w:val="clear" w:color="auto" w:fill="FFFFFF" w:themeFill="background1"/>
          </w:tcPr>
          <w:p w14:paraId="7B2146D6" w14:textId="73B51E39" w:rsidR="001D26BD" w:rsidRPr="00112F25" w:rsidRDefault="001D26BD" w:rsidP="0040448D">
            <w:pPr>
              <w:spacing w:after="0" w:line="240" w:lineRule="auto"/>
              <w:ind w:left="74"/>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Stop building subdivisions on fertile land.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46A78018" w14:textId="0780F465" w:rsidR="001D26BD" w:rsidRPr="00112F25" w:rsidRDefault="001D26BD" w:rsidP="0040448D">
            <w:pPr>
              <w:spacing w:after="0" w:line="240" w:lineRule="auto"/>
              <w:ind w:left="42"/>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7363</w:t>
            </w:r>
          </w:p>
        </w:tc>
        <w:tc>
          <w:tcPr>
            <w:tcW w:w="3860" w:type="dxa"/>
            <w:tcBorders>
              <w:top w:val="single" w:sz="6" w:space="0" w:color="auto"/>
              <w:left w:val="single" w:sz="6" w:space="0" w:color="auto"/>
              <w:bottom w:val="single" w:sz="6" w:space="0" w:color="auto"/>
              <w:right w:val="single" w:sz="6" w:space="0" w:color="auto"/>
            </w:tcBorders>
            <w:shd w:val="clear" w:color="auto" w:fill="FFFFFF" w:themeFill="background1"/>
          </w:tcPr>
          <w:p w14:paraId="22E9F867" w14:textId="712A8F13" w:rsidR="001D26BD" w:rsidRPr="00112F25" w:rsidRDefault="001D26BD" w:rsidP="00964CB4">
            <w:pPr>
              <w:spacing w:after="0" w:line="240" w:lineRule="auto"/>
              <w:ind w:left="37"/>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Out of scope. </w:t>
            </w:r>
          </w:p>
        </w:tc>
      </w:tr>
      <w:tr w:rsidR="00A8658F" w:rsidRPr="00112F25" w14:paraId="2CAB4B91" w14:textId="77777777" w:rsidTr="006F52D1">
        <w:trPr>
          <w:trHeight w:val="300"/>
        </w:trPr>
        <w:tc>
          <w:tcPr>
            <w:tcW w:w="2329" w:type="dxa"/>
            <w:vMerge/>
            <w:tcBorders>
              <w:left w:val="single" w:sz="6" w:space="0" w:color="auto"/>
              <w:bottom w:val="single" w:sz="4" w:space="0" w:color="auto"/>
              <w:right w:val="single" w:sz="6" w:space="0" w:color="auto"/>
            </w:tcBorders>
            <w:shd w:val="clear" w:color="auto" w:fill="FFFFFF" w:themeFill="background1"/>
          </w:tcPr>
          <w:p w14:paraId="19947B93" w14:textId="77777777" w:rsidR="001D26BD" w:rsidRPr="00112F25" w:rsidRDefault="001D26BD" w:rsidP="005F3F86">
            <w:pPr>
              <w:spacing w:after="0" w:line="240" w:lineRule="auto"/>
              <w:textAlignment w:val="baseline"/>
              <w:rPr>
                <w:rFonts w:ascii="Calibri" w:eastAsia="Times New Roman" w:hAnsi="Calibri" w:cs="Calibri"/>
                <w:kern w:val="0"/>
                <w:lang w:eastAsia="en-NZ"/>
                <w14:ligatures w14:val="none"/>
              </w:rPr>
            </w:pPr>
          </w:p>
        </w:tc>
        <w:tc>
          <w:tcPr>
            <w:tcW w:w="5911" w:type="dxa"/>
            <w:tcBorders>
              <w:top w:val="single" w:sz="6" w:space="0" w:color="auto"/>
              <w:left w:val="single" w:sz="6" w:space="0" w:color="auto"/>
              <w:bottom w:val="single" w:sz="6" w:space="0" w:color="auto"/>
              <w:right w:val="single" w:sz="6" w:space="0" w:color="auto"/>
            </w:tcBorders>
            <w:shd w:val="clear" w:color="auto" w:fill="FFFFFF" w:themeFill="background1"/>
          </w:tcPr>
          <w:p w14:paraId="1A4CB193" w14:textId="31983A7B" w:rsidR="001D26BD" w:rsidRPr="00112F25" w:rsidRDefault="00F459C3" w:rsidP="0040448D">
            <w:pPr>
              <w:spacing w:after="0" w:line="240" w:lineRule="auto"/>
              <w:ind w:left="74"/>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Respondent</w:t>
            </w:r>
            <w:r w:rsidR="001D26BD" w:rsidRPr="00112F25">
              <w:rPr>
                <w:rFonts w:ascii="Calibri" w:eastAsia="Times New Roman" w:hAnsi="Calibri" w:cs="Calibri"/>
                <w:kern w:val="0"/>
                <w:lang w:eastAsia="en-NZ"/>
                <w14:ligatures w14:val="none"/>
              </w:rPr>
              <w:t xml:space="preserve"> doesn’t see why </w:t>
            </w:r>
            <w:r w:rsidR="009066D1" w:rsidRPr="00112F25">
              <w:rPr>
                <w:rFonts w:ascii="Calibri" w:eastAsia="Times New Roman" w:hAnsi="Calibri" w:cs="Calibri"/>
                <w:kern w:val="0"/>
                <w:lang w:eastAsia="en-NZ"/>
                <w14:ligatures w14:val="none"/>
              </w:rPr>
              <w:t>they shouldn’t be allowed to keep their animals</w:t>
            </w:r>
            <w:r w:rsidR="00110F84" w:rsidRPr="00112F25">
              <w:rPr>
                <w:rFonts w:ascii="Calibri" w:eastAsia="Times New Roman" w:hAnsi="Calibri" w:cs="Calibri"/>
                <w:kern w:val="0"/>
                <w:lang w:eastAsia="en-NZ"/>
                <w14:ligatures w14:val="none"/>
              </w:rPr>
              <w:t>,</w:t>
            </w:r>
            <w:r w:rsidR="009066D1" w:rsidRPr="00112F25">
              <w:rPr>
                <w:rFonts w:ascii="Calibri" w:eastAsia="Times New Roman" w:hAnsi="Calibri" w:cs="Calibri"/>
                <w:kern w:val="0"/>
                <w:lang w:eastAsia="en-NZ"/>
                <w14:ligatures w14:val="none"/>
              </w:rPr>
              <w:t xml:space="preserve"> </w:t>
            </w:r>
            <w:r w:rsidR="00110F84" w:rsidRPr="00112F25">
              <w:rPr>
                <w:rFonts w:ascii="Calibri" w:eastAsia="Times New Roman" w:hAnsi="Calibri" w:cs="Calibri"/>
                <w:kern w:val="0"/>
                <w:lang w:eastAsia="en-NZ"/>
                <w14:ligatures w14:val="none"/>
              </w:rPr>
              <w:t xml:space="preserve">which they are caring for appropriately, when their land has become part of a newly developed subdivision.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0B45093B" w14:textId="0D8B259F" w:rsidR="001D26BD" w:rsidRPr="00112F25" w:rsidRDefault="001D26BD" w:rsidP="0040448D">
            <w:pPr>
              <w:spacing w:after="0" w:line="240" w:lineRule="auto"/>
              <w:ind w:left="42"/>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7391</w:t>
            </w:r>
          </w:p>
        </w:tc>
        <w:tc>
          <w:tcPr>
            <w:tcW w:w="3860" w:type="dxa"/>
            <w:tcBorders>
              <w:top w:val="single" w:sz="6" w:space="0" w:color="auto"/>
              <w:left w:val="single" w:sz="6" w:space="0" w:color="auto"/>
              <w:bottom w:val="single" w:sz="6" w:space="0" w:color="auto"/>
              <w:right w:val="single" w:sz="6" w:space="0" w:color="auto"/>
            </w:tcBorders>
            <w:shd w:val="clear" w:color="auto" w:fill="FFFFFF" w:themeFill="background1"/>
          </w:tcPr>
          <w:p w14:paraId="727FD214" w14:textId="76107E4E" w:rsidR="001D26BD" w:rsidRPr="00112F25" w:rsidRDefault="001D26BD" w:rsidP="00964CB4">
            <w:pPr>
              <w:spacing w:after="0" w:line="240" w:lineRule="auto"/>
              <w:ind w:left="37"/>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Out of scope. </w:t>
            </w:r>
          </w:p>
        </w:tc>
      </w:tr>
      <w:tr w:rsidR="00A8658F" w:rsidRPr="00112F25" w14:paraId="59E7BC15" w14:textId="77777777" w:rsidTr="006F52D1">
        <w:trPr>
          <w:trHeight w:val="300"/>
        </w:trPr>
        <w:tc>
          <w:tcPr>
            <w:tcW w:w="2329" w:type="dxa"/>
            <w:vMerge w:val="restart"/>
            <w:tcBorders>
              <w:top w:val="single" w:sz="4" w:space="0" w:color="auto"/>
              <w:left w:val="single" w:sz="4" w:space="0" w:color="auto"/>
              <w:right w:val="single" w:sz="4" w:space="0" w:color="auto"/>
            </w:tcBorders>
            <w:shd w:val="clear" w:color="auto" w:fill="FFFFFF" w:themeFill="background1"/>
          </w:tcPr>
          <w:p w14:paraId="62B57459" w14:textId="226A4F51" w:rsidR="001D26BD" w:rsidRPr="00112F25" w:rsidRDefault="001D26BD" w:rsidP="005F3F86">
            <w:p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Urban areas</w:t>
            </w:r>
          </w:p>
          <w:p w14:paraId="525108D2" w14:textId="77777777" w:rsidR="006E0906" w:rsidRPr="00112F25" w:rsidRDefault="006E0906" w:rsidP="005F3F86">
            <w:pPr>
              <w:spacing w:after="0" w:line="240" w:lineRule="auto"/>
              <w:textAlignment w:val="baseline"/>
              <w:rPr>
                <w:rFonts w:ascii="Calibri" w:eastAsia="Times New Roman" w:hAnsi="Calibri" w:cs="Calibri"/>
                <w:kern w:val="0"/>
                <w:lang w:eastAsia="en-NZ"/>
                <w14:ligatures w14:val="none"/>
              </w:rPr>
            </w:pPr>
          </w:p>
          <w:p w14:paraId="62752097" w14:textId="2F94A5BF" w:rsidR="00D16B06" w:rsidRPr="00112F25" w:rsidRDefault="00D16B06" w:rsidP="005F3F86">
            <w:p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(Total </w:t>
            </w:r>
            <w:r w:rsidR="00F459C3">
              <w:rPr>
                <w:rFonts w:ascii="Calibri" w:eastAsia="Times New Roman" w:hAnsi="Calibri" w:cs="Calibri"/>
                <w:kern w:val="0"/>
                <w:lang w:eastAsia="en-NZ"/>
                <w14:ligatures w14:val="none"/>
              </w:rPr>
              <w:t>respondent</w:t>
            </w:r>
            <w:r w:rsidRPr="00112F25">
              <w:rPr>
                <w:rFonts w:ascii="Calibri" w:eastAsia="Times New Roman" w:hAnsi="Calibri" w:cs="Calibri"/>
                <w:kern w:val="0"/>
                <w:lang w:eastAsia="en-NZ"/>
                <w14:ligatures w14:val="none"/>
              </w:rPr>
              <w:t>s: 2)</w:t>
            </w:r>
          </w:p>
        </w:tc>
        <w:tc>
          <w:tcPr>
            <w:tcW w:w="5911" w:type="dxa"/>
            <w:tcBorders>
              <w:top w:val="single" w:sz="6" w:space="0" w:color="auto"/>
              <w:left w:val="single" w:sz="6" w:space="0" w:color="auto"/>
              <w:bottom w:val="single" w:sz="6" w:space="0" w:color="auto"/>
              <w:right w:val="single" w:sz="6" w:space="0" w:color="auto"/>
            </w:tcBorders>
            <w:shd w:val="clear" w:color="auto" w:fill="FFFFFF" w:themeFill="background1"/>
          </w:tcPr>
          <w:p w14:paraId="618652CB" w14:textId="53DFB90C" w:rsidR="001D26BD" w:rsidRPr="00112F25" w:rsidRDefault="00F459C3" w:rsidP="0040448D">
            <w:pPr>
              <w:spacing w:after="0" w:line="240" w:lineRule="auto"/>
              <w:ind w:left="74"/>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Respondent</w:t>
            </w:r>
            <w:r w:rsidR="001D26BD" w:rsidRPr="00112F25">
              <w:rPr>
                <w:rFonts w:ascii="Calibri" w:eastAsia="Times New Roman" w:hAnsi="Calibri" w:cs="Calibri"/>
                <w:kern w:val="0"/>
                <w:lang w:eastAsia="en-NZ"/>
                <w14:ligatures w14:val="none"/>
              </w:rPr>
              <w:t xml:space="preserve"> would like to see a minimum land area for animals kept in urban areas. For medium or high-density housing there should be tighter rules.</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792310B5" w14:textId="19DE2644" w:rsidR="001D26BD" w:rsidRPr="00112F25" w:rsidRDefault="001D26BD" w:rsidP="0040448D">
            <w:pPr>
              <w:spacing w:after="0" w:line="240" w:lineRule="auto"/>
              <w:ind w:left="42"/>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7276</w:t>
            </w:r>
          </w:p>
        </w:tc>
        <w:tc>
          <w:tcPr>
            <w:tcW w:w="3860" w:type="dxa"/>
            <w:tcBorders>
              <w:top w:val="single" w:sz="6" w:space="0" w:color="auto"/>
              <w:left w:val="single" w:sz="6" w:space="0" w:color="auto"/>
              <w:bottom w:val="single" w:sz="6" w:space="0" w:color="auto"/>
              <w:right w:val="single" w:sz="6" w:space="0" w:color="auto"/>
            </w:tcBorders>
            <w:shd w:val="clear" w:color="auto" w:fill="FFFFFF" w:themeFill="background1"/>
          </w:tcPr>
          <w:p w14:paraId="5144DD39" w14:textId="6D2B3D02" w:rsidR="001D26BD" w:rsidRPr="00112F25" w:rsidRDefault="001D26BD" w:rsidP="00964CB4">
            <w:pPr>
              <w:spacing w:after="0" w:line="240" w:lineRule="auto"/>
              <w:ind w:left="37"/>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Noted. </w:t>
            </w:r>
          </w:p>
        </w:tc>
      </w:tr>
      <w:tr w:rsidR="00A8658F" w:rsidRPr="00112F25" w14:paraId="275E29C5" w14:textId="77777777" w:rsidTr="006F52D1">
        <w:trPr>
          <w:trHeight w:val="300"/>
        </w:trPr>
        <w:tc>
          <w:tcPr>
            <w:tcW w:w="2329" w:type="dxa"/>
            <w:vMerge/>
            <w:tcBorders>
              <w:left w:val="single" w:sz="4" w:space="0" w:color="auto"/>
              <w:bottom w:val="single" w:sz="4" w:space="0" w:color="auto"/>
              <w:right w:val="single" w:sz="4" w:space="0" w:color="auto"/>
            </w:tcBorders>
            <w:shd w:val="clear" w:color="auto" w:fill="FFFFFF" w:themeFill="background1"/>
          </w:tcPr>
          <w:p w14:paraId="3879FA8F" w14:textId="77777777" w:rsidR="001D26BD" w:rsidRPr="00112F25" w:rsidRDefault="001D26BD" w:rsidP="005F3F86">
            <w:pPr>
              <w:spacing w:after="0" w:line="240" w:lineRule="auto"/>
              <w:textAlignment w:val="baseline"/>
              <w:rPr>
                <w:rFonts w:ascii="Calibri" w:eastAsia="Times New Roman" w:hAnsi="Calibri" w:cs="Calibri"/>
                <w:kern w:val="0"/>
                <w:lang w:eastAsia="en-NZ"/>
                <w14:ligatures w14:val="none"/>
              </w:rPr>
            </w:pPr>
          </w:p>
        </w:tc>
        <w:tc>
          <w:tcPr>
            <w:tcW w:w="5911" w:type="dxa"/>
            <w:tcBorders>
              <w:top w:val="single" w:sz="6" w:space="0" w:color="auto"/>
              <w:left w:val="single" w:sz="6" w:space="0" w:color="auto"/>
              <w:bottom w:val="single" w:sz="6" w:space="0" w:color="auto"/>
              <w:right w:val="single" w:sz="6" w:space="0" w:color="auto"/>
            </w:tcBorders>
            <w:shd w:val="clear" w:color="auto" w:fill="FFFFFF" w:themeFill="background1"/>
          </w:tcPr>
          <w:p w14:paraId="795D8218" w14:textId="28734EC5" w:rsidR="001D26BD" w:rsidRPr="00112F25" w:rsidRDefault="00F459C3" w:rsidP="0040448D">
            <w:pPr>
              <w:spacing w:after="0" w:line="240" w:lineRule="auto"/>
              <w:ind w:left="74"/>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Respondent</w:t>
            </w:r>
            <w:r w:rsidR="001D26BD" w:rsidRPr="00112F25">
              <w:rPr>
                <w:rFonts w:ascii="Calibri" w:eastAsia="Times New Roman" w:hAnsi="Calibri" w:cs="Calibri"/>
                <w:kern w:val="0"/>
                <w:lang w:eastAsia="en-NZ"/>
                <w14:ligatures w14:val="none"/>
              </w:rPr>
              <w:t xml:space="preserve"> believes that more accountability is required for excessive odour from dairy farms close to dense lifestyle villages.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1354C80F" w14:textId="0DBB84F9" w:rsidR="001D26BD" w:rsidRPr="00112F25" w:rsidRDefault="001D26BD" w:rsidP="0040448D">
            <w:pPr>
              <w:spacing w:after="0" w:line="240" w:lineRule="auto"/>
              <w:ind w:left="42"/>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7369</w:t>
            </w:r>
          </w:p>
        </w:tc>
        <w:tc>
          <w:tcPr>
            <w:tcW w:w="3860" w:type="dxa"/>
            <w:tcBorders>
              <w:top w:val="single" w:sz="6" w:space="0" w:color="auto"/>
              <w:left w:val="single" w:sz="6" w:space="0" w:color="auto"/>
              <w:bottom w:val="single" w:sz="6" w:space="0" w:color="auto"/>
              <w:right w:val="single" w:sz="6" w:space="0" w:color="auto"/>
            </w:tcBorders>
            <w:shd w:val="clear" w:color="auto" w:fill="FFFFFF" w:themeFill="background1"/>
          </w:tcPr>
          <w:p w14:paraId="368BAC4F" w14:textId="2E9C948F" w:rsidR="001D26BD" w:rsidRPr="00112F25" w:rsidRDefault="001D26BD" w:rsidP="00964CB4">
            <w:pPr>
              <w:spacing w:after="0" w:line="240" w:lineRule="auto"/>
              <w:ind w:left="37"/>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Noted. </w:t>
            </w:r>
          </w:p>
        </w:tc>
      </w:tr>
      <w:tr w:rsidR="00A8658F" w:rsidRPr="00112F25" w14:paraId="7771A9D2" w14:textId="77777777" w:rsidTr="006F52D1">
        <w:trPr>
          <w:trHeight w:val="300"/>
        </w:trPr>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3E7A8602" w14:textId="0C250DAB" w:rsidR="001D26BD" w:rsidRPr="00112F25" w:rsidRDefault="001D26BD" w:rsidP="005F3F86">
            <w:p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Communal/</w:t>
            </w:r>
            <w:proofErr w:type="spellStart"/>
            <w:r w:rsidRPr="00112F25">
              <w:rPr>
                <w:rFonts w:ascii="Calibri" w:eastAsia="Times New Roman" w:hAnsi="Calibri" w:cs="Calibri"/>
                <w:kern w:val="0"/>
                <w:lang w:eastAsia="en-NZ"/>
                <w14:ligatures w14:val="none"/>
              </w:rPr>
              <w:t>papakaainga</w:t>
            </w:r>
            <w:proofErr w:type="spellEnd"/>
            <w:r w:rsidRPr="00112F25">
              <w:rPr>
                <w:rFonts w:ascii="Calibri" w:eastAsia="Times New Roman" w:hAnsi="Calibri" w:cs="Calibri"/>
                <w:kern w:val="0"/>
                <w:lang w:eastAsia="en-NZ"/>
                <w14:ligatures w14:val="none"/>
              </w:rPr>
              <w:t xml:space="preserve"> housing</w:t>
            </w:r>
          </w:p>
          <w:p w14:paraId="16AEF5FA" w14:textId="77777777" w:rsidR="00D16B06" w:rsidRPr="00112F25" w:rsidRDefault="00D16B06" w:rsidP="005F3F86">
            <w:pPr>
              <w:spacing w:after="0" w:line="240" w:lineRule="auto"/>
              <w:textAlignment w:val="baseline"/>
              <w:rPr>
                <w:rFonts w:ascii="Calibri" w:eastAsia="Times New Roman" w:hAnsi="Calibri" w:cs="Calibri"/>
                <w:kern w:val="0"/>
                <w:lang w:eastAsia="en-NZ"/>
                <w14:ligatures w14:val="none"/>
              </w:rPr>
            </w:pPr>
          </w:p>
          <w:p w14:paraId="0CA9D69D" w14:textId="585D2C97" w:rsidR="00D16B06" w:rsidRPr="00112F25" w:rsidRDefault="00D16B06" w:rsidP="005F3F86">
            <w:p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(Total </w:t>
            </w:r>
            <w:r w:rsidR="00F459C3">
              <w:rPr>
                <w:rFonts w:ascii="Calibri" w:eastAsia="Times New Roman" w:hAnsi="Calibri" w:cs="Calibri"/>
                <w:kern w:val="0"/>
                <w:lang w:eastAsia="en-NZ"/>
                <w14:ligatures w14:val="none"/>
              </w:rPr>
              <w:t>respondent</w:t>
            </w:r>
            <w:r w:rsidRPr="00112F25">
              <w:rPr>
                <w:rFonts w:ascii="Calibri" w:eastAsia="Times New Roman" w:hAnsi="Calibri" w:cs="Calibri"/>
                <w:kern w:val="0"/>
                <w:lang w:eastAsia="en-NZ"/>
                <w14:ligatures w14:val="none"/>
              </w:rPr>
              <w:t xml:space="preserve">s: </w:t>
            </w:r>
            <w:r w:rsidR="00FF59F4" w:rsidRPr="00112F25">
              <w:rPr>
                <w:rFonts w:ascii="Calibri" w:eastAsia="Times New Roman" w:hAnsi="Calibri" w:cs="Calibri"/>
                <w:kern w:val="0"/>
                <w:lang w:eastAsia="en-NZ"/>
                <w14:ligatures w14:val="none"/>
              </w:rPr>
              <w:t>1</w:t>
            </w:r>
            <w:r w:rsidRPr="00112F25">
              <w:rPr>
                <w:rFonts w:ascii="Calibri" w:eastAsia="Times New Roman" w:hAnsi="Calibri" w:cs="Calibri"/>
                <w:kern w:val="0"/>
                <w:lang w:eastAsia="en-NZ"/>
                <w14:ligatures w14:val="none"/>
              </w:rPr>
              <w:t>)</w:t>
            </w:r>
          </w:p>
        </w:tc>
        <w:tc>
          <w:tcPr>
            <w:tcW w:w="5911" w:type="dxa"/>
            <w:tcBorders>
              <w:top w:val="single" w:sz="6" w:space="0" w:color="auto"/>
              <w:left w:val="single" w:sz="6" w:space="0" w:color="auto"/>
              <w:bottom w:val="single" w:sz="6" w:space="0" w:color="auto"/>
              <w:right w:val="single" w:sz="6" w:space="0" w:color="auto"/>
            </w:tcBorders>
            <w:shd w:val="clear" w:color="auto" w:fill="FFFFFF" w:themeFill="background1"/>
          </w:tcPr>
          <w:p w14:paraId="569B66FE" w14:textId="3C3D0025" w:rsidR="001D26BD" w:rsidRPr="00112F25" w:rsidRDefault="00F459C3" w:rsidP="0040448D">
            <w:pPr>
              <w:spacing w:after="0" w:line="240" w:lineRule="auto"/>
              <w:ind w:left="74"/>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Respondent</w:t>
            </w:r>
            <w:r w:rsidR="001D26BD" w:rsidRPr="00112F25">
              <w:rPr>
                <w:rFonts w:ascii="Calibri" w:eastAsia="Times New Roman" w:hAnsi="Calibri" w:cs="Calibri"/>
                <w:kern w:val="0"/>
                <w:lang w:eastAsia="en-NZ"/>
                <w14:ligatures w14:val="none"/>
              </w:rPr>
              <w:t xml:space="preserve"> would like Council to </w:t>
            </w:r>
            <w:proofErr w:type="gramStart"/>
            <w:r w:rsidR="001D26BD" w:rsidRPr="00112F25">
              <w:rPr>
                <w:rFonts w:ascii="Calibri" w:eastAsia="Times New Roman" w:hAnsi="Calibri" w:cs="Calibri"/>
                <w:kern w:val="0"/>
                <w:lang w:eastAsia="en-NZ"/>
                <w14:ligatures w14:val="none"/>
              </w:rPr>
              <w:t>give consideration to</w:t>
            </w:r>
            <w:proofErr w:type="gramEnd"/>
            <w:r w:rsidR="001D26BD" w:rsidRPr="00112F25">
              <w:rPr>
                <w:rFonts w:ascii="Calibri" w:eastAsia="Times New Roman" w:hAnsi="Calibri" w:cs="Calibri"/>
                <w:kern w:val="0"/>
                <w:lang w:eastAsia="en-NZ"/>
                <w14:ligatures w14:val="none"/>
              </w:rPr>
              <w:t xml:space="preserve"> communal/</w:t>
            </w:r>
            <w:proofErr w:type="spellStart"/>
            <w:r w:rsidR="001D26BD" w:rsidRPr="00112F25">
              <w:rPr>
                <w:rFonts w:ascii="Calibri" w:eastAsia="Times New Roman" w:hAnsi="Calibri" w:cs="Calibri"/>
                <w:kern w:val="0"/>
                <w:lang w:eastAsia="en-NZ"/>
                <w14:ligatures w14:val="none"/>
              </w:rPr>
              <w:t>papakaainga</w:t>
            </w:r>
            <w:proofErr w:type="spellEnd"/>
            <w:r w:rsidR="001D26BD" w:rsidRPr="00112F25">
              <w:rPr>
                <w:rFonts w:ascii="Calibri" w:eastAsia="Times New Roman" w:hAnsi="Calibri" w:cs="Calibri"/>
                <w:kern w:val="0"/>
                <w:lang w:eastAsia="en-NZ"/>
                <w14:ligatures w14:val="none"/>
              </w:rPr>
              <w:t xml:space="preserve"> housing. Organic waste is a huge issue, chickens/pigs can help with th</w:t>
            </w:r>
            <w:r w:rsidR="00FF59F4" w:rsidRPr="00112F25">
              <w:rPr>
                <w:rFonts w:ascii="Calibri" w:eastAsia="Times New Roman" w:hAnsi="Calibri" w:cs="Calibri"/>
                <w:kern w:val="0"/>
                <w:lang w:eastAsia="en-NZ"/>
                <w14:ligatures w14:val="none"/>
              </w:rPr>
              <w:t>at</w:t>
            </w:r>
            <w:r w:rsidR="001D26BD" w:rsidRPr="00112F25">
              <w:rPr>
                <w:rFonts w:ascii="Calibri" w:eastAsia="Times New Roman" w:hAnsi="Calibri" w:cs="Calibri"/>
                <w:kern w:val="0"/>
                <w:lang w:eastAsia="en-NZ"/>
                <w14:ligatures w14:val="none"/>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22CB0920" w14:textId="1D704E4E" w:rsidR="001D26BD" w:rsidRPr="00112F25" w:rsidRDefault="001D26BD" w:rsidP="0040448D">
            <w:pPr>
              <w:spacing w:after="0" w:line="240" w:lineRule="auto"/>
              <w:ind w:left="42"/>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7304</w:t>
            </w:r>
          </w:p>
        </w:tc>
        <w:tc>
          <w:tcPr>
            <w:tcW w:w="3860" w:type="dxa"/>
            <w:tcBorders>
              <w:top w:val="single" w:sz="6" w:space="0" w:color="auto"/>
              <w:left w:val="single" w:sz="6" w:space="0" w:color="auto"/>
              <w:bottom w:val="single" w:sz="6" w:space="0" w:color="auto"/>
              <w:right w:val="single" w:sz="6" w:space="0" w:color="auto"/>
            </w:tcBorders>
            <w:shd w:val="clear" w:color="auto" w:fill="FFFFFF" w:themeFill="background1"/>
          </w:tcPr>
          <w:p w14:paraId="6229C4D9" w14:textId="713A0188" w:rsidR="001D26BD" w:rsidRPr="00112F25" w:rsidRDefault="001D26BD" w:rsidP="00964CB4">
            <w:pPr>
              <w:spacing w:after="0" w:line="240" w:lineRule="auto"/>
              <w:ind w:left="37"/>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Noted. </w:t>
            </w:r>
          </w:p>
        </w:tc>
      </w:tr>
      <w:tr w:rsidR="00A8658F" w:rsidRPr="00112F25" w14:paraId="4ADC9E18" w14:textId="77777777" w:rsidTr="006F52D1">
        <w:trPr>
          <w:trHeight w:val="300"/>
        </w:trPr>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485DBDAF" w14:textId="40A48926" w:rsidR="001D26BD" w:rsidRPr="00112F25" w:rsidRDefault="001D26BD" w:rsidP="005F3F86">
            <w:p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Fireworks</w:t>
            </w:r>
          </w:p>
          <w:p w14:paraId="21F9E562" w14:textId="5BDF1AD3" w:rsidR="00D16B06" w:rsidRPr="00112F25" w:rsidRDefault="00D16B06" w:rsidP="005F3F86">
            <w:pPr>
              <w:spacing w:after="0" w:line="240" w:lineRule="auto"/>
              <w:textAlignment w:val="baseline"/>
              <w:rPr>
                <w:rFonts w:ascii="Calibri" w:eastAsia="Times New Roman" w:hAnsi="Calibri" w:cs="Calibri"/>
                <w:kern w:val="0"/>
                <w:lang w:eastAsia="en-NZ"/>
                <w14:ligatures w14:val="none"/>
              </w:rPr>
            </w:pPr>
          </w:p>
          <w:p w14:paraId="4B6C2ADD" w14:textId="7E30E947" w:rsidR="00D16B06" w:rsidRPr="00112F25" w:rsidRDefault="00D16B06" w:rsidP="005F3F86">
            <w:p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(Total </w:t>
            </w:r>
            <w:r w:rsidR="00F459C3">
              <w:rPr>
                <w:rFonts w:ascii="Calibri" w:eastAsia="Times New Roman" w:hAnsi="Calibri" w:cs="Calibri"/>
                <w:kern w:val="0"/>
                <w:lang w:eastAsia="en-NZ"/>
                <w14:ligatures w14:val="none"/>
              </w:rPr>
              <w:t>respondent</w:t>
            </w:r>
            <w:r w:rsidRPr="00112F25">
              <w:rPr>
                <w:rFonts w:ascii="Calibri" w:eastAsia="Times New Roman" w:hAnsi="Calibri" w:cs="Calibri"/>
                <w:kern w:val="0"/>
                <w:lang w:eastAsia="en-NZ"/>
                <w14:ligatures w14:val="none"/>
              </w:rPr>
              <w:t xml:space="preserve">s: </w:t>
            </w:r>
            <w:r w:rsidR="00FF59F4" w:rsidRPr="00112F25">
              <w:rPr>
                <w:rFonts w:ascii="Calibri" w:eastAsia="Times New Roman" w:hAnsi="Calibri" w:cs="Calibri"/>
                <w:kern w:val="0"/>
                <w:lang w:eastAsia="en-NZ"/>
                <w14:ligatures w14:val="none"/>
              </w:rPr>
              <w:t>1</w:t>
            </w:r>
            <w:r w:rsidRPr="00112F25">
              <w:rPr>
                <w:rFonts w:ascii="Calibri" w:eastAsia="Times New Roman" w:hAnsi="Calibri" w:cs="Calibri"/>
                <w:kern w:val="0"/>
                <w:lang w:eastAsia="en-NZ"/>
                <w14:ligatures w14:val="none"/>
              </w:rPr>
              <w:t>)</w:t>
            </w:r>
          </w:p>
        </w:tc>
        <w:tc>
          <w:tcPr>
            <w:tcW w:w="5911" w:type="dxa"/>
            <w:tcBorders>
              <w:top w:val="single" w:sz="6" w:space="0" w:color="auto"/>
              <w:left w:val="single" w:sz="6" w:space="0" w:color="auto"/>
              <w:bottom w:val="single" w:sz="6" w:space="0" w:color="auto"/>
              <w:right w:val="single" w:sz="6" w:space="0" w:color="auto"/>
            </w:tcBorders>
            <w:shd w:val="clear" w:color="auto" w:fill="FFFFFF" w:themeFill="background1"/>
          </w:tcPr>
          <w:p w14:paraId="349B0549" w14:textId="7E427D6A" w:rsidR="001D26BD" w:rsidRPr="00112F25" w:rsidRDefault="001D26BD" w:rsidP="0040448D">
            <w:pPr>
              <w:spacing w:after="0" w:line="240" w:lineRule="auto"/>
              <w:ind w:left="74"/>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Fireworks should be prohibited due to risk of fire and animal welfare.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3A267E96" w14:textId="00650C92" w:rsidR="001D26BD" w:rsidRPr="00112F25" w:rsidRDefault="001D26BD" w:rsidP="0040448D">
            <w:pPr>
              <w:spacing w:after="0" w:line="240" w:lineRule="auto"/>
              <w:ind w:left="42"/>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7274</w:t>
            </w:r>
          </w:p>
        </w:tc>
        <w:tc>
          <w:tcPr>
            <w:tcW w:w="3860" w:type="dxa"/>
            <w:tcBorders>
              <w:top w:val="single" w:sz="6" w:space="0" w:color="auto"/>
              <w:left w:val="single" w:sz="6" w:space="0" w:color="auto"/>
              <w:bottom w:val="single" w:sz="6" w:space="0" w:color="auto"/>
              <w:right w:val="single" w:sz="6" w:space="0" w:color="auto"/>
            </w:tcBorders>
            <w:shd w:val="clear" w:color="auto" w:fill="FFFFFF" w:themeFill="background1"/>
          </w:tcPr>
          <w:p w14:paraId="71D31BC1" w14:textId="55130045" w:rsidR="001D26BD" w:rsidRPr="00112F25" w:rsidRDefault="001D26BD" w:rsidP="00964CB4">
            <w:pPr>
              <w:spacing w:after="0" w:line="240" w:lineRule="auto"/>
              <w:ind w:left="37"/>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Noted. </w:t>
            </w:r>
          </w:p>
        </w:tc>
      </w:tr>
      <w:tr w:rsidR="001B0B54" w:rsidRPr="00112F25" w14:paraId="777EECE5" w14:textId="77777777" w:rsidTr="006F52D1">
        <w:trPr>
          <w:trHeight w:val="300"/>
        </w:trPr>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63E5D5CF" w14:textId="77777777" w:rsidR="001B0B54" w:rsidRPr="00112F25" w:rsidRDefault="001B0B54" w:rsidP="005F3F86">
            <w:p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Racing pigeons</w:t>
            </w:r>
          </w:p>
          <w:p w14:paraId="2E374443" w14:textId="77777777" w:rsidR="005C5A2C" w:rsidRPr="00112F25" w:rsidRDefault="005C5A2C" w:rsidP="005F3F86">
            <w:pPr>
              <w:spacing w:after="0" w:line="240" w:lineRule="auto"/>
              <w:textAlignment w:val="baseline"/>
              <w:rPr>
                <w:rFonts w:ascii="Calibri" w:eastAsia="Times New Roman" w:hAnsi="Calibri" w:cs="Calibri"/>
                <w:kern w:val="0"/>
                <w:lang w:eastAsia="en-NZ"/>
                <w14:ligatures w14:val="none"/>
              </w:rPr>
            </w:pPr>
          </w:p>
          <w:p w14:paraId="288BB022" w14:textId="7A398978" w:rsidR="005C5A2C" w:rsidRPr="00112F25" w:rsidRDefault="005C5A2C" w:rsidP="005F3F86">
            <w:p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(Total </w:t>
            </w:r>
            <w:r w:rsidR="00F459C3">
              <w:rPr>
                <w:rFonts w:ascii="Calibri" w:eastAsia="Times New Roman" w:hAnsi="Calibri" w:cs="Calibri"/>
                <w:kern w:val="0"/>
                <w:lang w:eastAsia="en-NZ"/>
                <w14:ligatures w14:val="none"/>
              </w:rPr>
              <w:t>respondent</w:t>
            </w:r>
            <w:r w:rsidRPr="00112F25">
              <w:rPr>
                <w:rFonts w:ascii="Calibri" w:eastAsia="Times New Roman" w:hAnsi="Calibri" w:cs="Calibri"/>
                <w:kern w:val="0"/>
                <w:lang w:eastAsia="en-NZ"/>
                <w14:ligatures w14:val="none"/>
              </w:rPr>
              <w:t>s: 1)</w:t>
            </w:r>
          </w:p>
        </w:tc>
        <w:tc>
          <w:tcPr>
            <w:tcW w:w="5911" w:type="dxa"/>
            <w:tcBorders>
              <w:top w:val="single" w:sz="6" w:space="0" w:color="auto"/>
              <w:left w:val="single" w:sz="6" w:space="0" w:color="auto"/>
              <w:bottom w:val="single" w:sz="6" w:space="0" w:color="auto"/>
              <w:right w:val="single" w:sz="6" w:space="0" w:color="auto"/>
            </w:tcBorders>
            <w:shd w:val="clear" w:color="auto" w:fill="FFFFFF" w:themeFill="background1"/>
          </w:tcPr>
          <w:p w14:paraId="1D5B5139" w14:textId="282C56C5" w:rsidR="001B0B54" w:rsidRPr="00112F25" w:rsidRDefault="00B66072" w:rsidP="0040448D">
            <w:pPr>
              <w:spacing w:after="0" w:line="240" w:lineRule="auto"/>
              <w:ind w:left="74"/>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Pigeon Racing New Zealand Inc provided an attachment </w:t>
            </w:r>
            <w:r w:rsidR="007700AC" w:rsidRPr="00112F25">
              <w:rPr>
                <w:rFonts w:ascii="Calibri" w:eastAsia="Times New Roman" w:hAnsi="Calibri" w:cs="Calibri"/>
                <w:kern w:val="0"/>
                <w:lang w:eastAsia="en-NZ"/>
                <w14:ligatures w14:val="none"/>
              </w:rPr>
              <w:t>for</w:t>
            </w:r>
            <w:r w:rsidRPr="00112F25">
              <w:rPr>
                <w:rFonts w:ascii="Calibri" w:eastAsia="Times New Roman" w:hAnsi="Calibri" w:cs="Calibri"/>
                <w:kern w:val="0"/>
                <w:lang w:eastAsia="en-NZ"/>
                <w14:ligatures w14:val="none"/>
              </w:rPr>
              <w:t xml:space="preserve"> their submission</w:t>
            </w:r>
            <w:r w:rsidR="007700AC" w:rsidRPr="00112F25">
              <w:rPr>
                <w:rFonts w:ascii="Calibri" w:eastAsia="Times New Roman" w:hAnsi="Calibri" w:cs="Calibri"/>
                <w:kern w:val="0"/>
                <w:lang w:eastAsia="en-NZ"/>
                <w14:ligatures w14:val="none"/>
              </w:rPr>
              <w:t xml:space="preserve"> referring </w:t>
            </w:r>
            <w:r w:rsidR="00925013" w:rsidRPr="00112F25">
              <w:rPr>
                <w:rFonts w:ascii="Calibri" w:eastAsia="Times New Roman" w:hAnsi="Calibri" w:cs="Calibri"/>
                <w:kern w:val="0"/>
                <w:lang w:eastAsia="en-NZ"/>
                <w14:ligatures w14:val="none"/>
              </w:rPr>
              <w:t xml:space="preserve">Council to section 7.5 Racing Pigeons of the South Waikato District Council Bylaw. </w:t>
            </w:r>
          </w:p>
          <w:p w14:paraId="11F0D5C1" w14:textId="6AD05327" w:rsidR="00C82A94" w:rsidRPr="00112F25" w:rsidRDefault="004E6426" w:rsidP="005F3F86">
            <w:pPr>
              <w:spacing w:after="0" w:line="240" w:lineRule="auto"/>
              <w:ind w:left="74"/>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They also refer Council to their Code of </w:t>
            </w:r>
            <w:hyperlink r:id="rId11" w:history="1">
              <w:r w:rsidRPr="00112F25">
                <w:rPr>
                  <w:rStyle w:val="Hyperlink"/>
                  <w:rFonts w:ascii="Calibri" w:eastAsia="Times New Roman" w:hAnsi="Calibri" w:cs="Calibri"/>
                  <w:kern w:val="0"/>
                  <w:lang w:eastAsia="en-NZ"/>
                  <w14:ligatures w14:val="none"/>
                </w:rPr>
                <w:t>Practice</w:t>
              </w:r>
            </w:hyperlink>
            <w:r w:rsidR="00455ECB" w:rsidRPr="00112F25">
              <w:rPr>
                <w:rFonts w:ascii="Calibri" w:eastAsia="Times New Roman" w:hAnsi="Calibri" w:cs="Calibri"/>
                <w:kern w:val="0"/>
                <w:lang w:eastAsia="en-NZ"/>
                <w14:ligatures w14:val="none"/>
              </w:rPr>
              <w:t xml:space="preserve"> which provides guidelines/expectations around </w:t>
            </w:r>
            <w:r w:rsidR="00AA6D15" w:rsidRPr="00112F25">
              <w:rPr>
                <w:rFonts w:ascii="Calibri" w:eastAsia="Times New Roman" w:hAnsi="Calibri" w:cs="Calibri"/>
                <w:kern w:val="0"/>
                <w:lang w:eastAsia="en-NZ"/>
                <w14:ligatures w14:val="none"/>
              </w:rPr>
              <w:t xml:space="preserve">the keeping of pigeons.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5F4518F0" w14:textId="50361E70" w:rsidR="001B0B54" w:rsidRPr="00112F25" w:rsidRDefault="00601CDE" w:rsidP="0040448D">
            <w:pPr>
              <w:spacing w:after="0" w:line="240" w:lineRule="auto"/>
              <w:ind w:left="42"/>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7415</w:t>
            </w:r>
            <w:r w:rsidR="000240A4" w:rsidRPr="00112F25">
              <w:rPr>
                <w:rFonts w:ascii="Calibri" w:eastAsia="Times New Roman" w:hAnsi="Calibri" w:cs="Calibri"/>
                <w:kern w:val="0"/>
                <w:lang w:eastAsia="en-NZ"/>
                <w14:ligatures w14:val="none"/>
              </w:rPr>
              <w:t xml:space="preserve"> (Pigeon Racing New Zealand Inc)</w:t>
            </w:r>
          </w:p>
        </w:tc>
        <w:tc>
          <w:tcPr>
            <w:tcW w:w="3860" w:type="dxa"/>
            <w:tcBorders>
              <w:top w:val="single" w:sz="6" w:space="0" w:color="auto"/>
              <w:left w:val="single" w:sz="6" w:space="0" w:color="auto"/>
              <w:bottom w:val="single" w:sz="6" w:space="0" w:color="auto"/>
              <w:right w:val="single" w:sz="6" w:space="0" w:color="auto"/>
            </w:tcBorders>
            <w:shd w:val="clear" w:color="auto" w:fill="FFFFFF" w:themeFill="background1"/>
          </w:tcPr>
          <w:p w14:paraId="78DAA87E" w14:textId="7F83FF7F" w:rsidR="001B0B54" w:rsidRPr="00112F25" w:rsidRDefault="00F671E9" w:rsidP="00964CB4">
            <w:pPr>
              <w:spacing w:after="0" w:line="240" w:lineRule="auto"/>
              <w:ind w:left="37"/>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Noted.</w:t>
            </w:r>
          </w:p>
        </w:tc>
      </w:tr>
      <w:tr w:rsidR="00A8658F" w:rsidRPr="00112F25" w14:paraId="7258410E" w14:textId="77777777" w:rsidTr="006F52D1">
        <w:trPr>
          <w:trHeight w:val="300"/>
        </w:trPr>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6330CE57" w14:textId="7354A88D" w:rsidR="001D26BD" w:rsidRPr="00112F25" w:rsidRDefault="001D26BD" w:rsidP="005F3F86">
            <w:p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lastRenderedPageBreak/>
              <w:t>Sheep</w:t>
            </w:r>
          </w:p>
          <w:p w14:paraId="37B7A3E7" w14:textId="77777777" w:rsidR="00D16B06" w:rsidRPr="00112F25" w:rsidRDefault="00D16B06" w:rsidP="005F3F86">
            <w:pPr>
              <w:spacing w:after="0" w:line="240" w:lineRule="auto"/>
              <w:textAlignment w:val="baseline"/>
              <w:rPr>
                <w:rFonts w:ascii="Calibri" w:eastAsia="Times New Roman" w:hAnsi="Calibri" w:cs="Calibri"/>
                <w:kern w:val="0"/>
                <w:lang w:eastAsia="en-NZ"/>
                <w14:ligatures w14:val="none"/>
              </w:rPr>
            </w:pPr>
          </w:p>
          <w:p w14:paraId="234F1E57" w14:textId="370E8323" w:rsidR="00D16B06" w:rsidRPr="00112F25" w:rsidRDefault="00D16B06" w:rsidP="005F3F86">
            <w:p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(Total </w:t>
            </w:r>
            <w:r w:rsidR="00F459C3">
              <w:rPr>
                <w:rFonts w:ascii="Calibri" w:eastAsia="Times New Roman" w:hAnsi="Calibri" w:cs="Calibri"/>
                <w:kern w:val="0"/>
                <w:lang w:eastAsia="en-NZ"/>
                <w14:ligatures w14:val="none"/>
              </w:rPr>
              <w:t>respondent</w:t>
            </w:r>
            <w:r w:rsidRPr="00112F25">
              <w:rPr>
                <w:rFonts w:ascii="Calibri" w:eastAsia="Times New Roman" w:hAnsi="Calibri" w:cs="Calibri"/>
                <w:kern w:val="0"/>
                <w:lang w:eastAsia="en-NZ"/>
                <w14:ligatures w14:val="none"/>
              </w:rPr>
              <w:t xml:space="preserve">s: </w:t>
            </w:r>
            <w:r w:rsidR="007A0A1A" w:rsidRPr="00112F25">
              <w:rPr>
                <w:rFonts w:ascii="Calibri" w:eastAsia="Times New Roman" w:hAnsi="Calibri" w:cs="Calibri"/>
                <w:kern w:val="0"/>
                <w:lang w:eastAsia="en-NZ"/>
                <w14:ligatures w14:val="none"/>
              </w:rPr>
              <w:t>1</w:t>
            </w:r>
            <w:r w:rsidRPr="00112F25">
              <w:rPr>
                <w:rFonts w:ascii="Calibri" w:eastAsia="Times New Roman" w:hAnsi="Calibri" w:cs="Calibri"/>
                <w:kern w:val="0"/>
                <w:lang w:eastAsia="en-NZ"/>
                <w14:ligatures w14:val="none"/>
              </w:rPr>
              <w:t>)</w:t>
            </w:r>
          </w:p>
        </w:tc>
        <w:tc>
          <w:tcPr>
            <w:tcW w:w="5911" w:type="dxa"/>
            <w:tcBorders>
              <w:top w:val="single" w:sz="6" w:space="0" w:color="auto"/>
              <w:left w:val="single" w:sz="6" w:space="0" w:color="auto"/>
              <w:bottom w:val="single" w:sz="6" w:space="0" w:color="auto"/>
              <w:right w:val="single" w:sz="6" w:space="0" w:color="auto"/>
            </w:tcBorders>
            <w:shd w:val="clear" w:color="auto" w:fill="FFFFFF" w:themeFill="background1"/>
          </w:tcPr>
          <w:p w14:paraId="4EF1F24B" w14:textId="7A6A6C5E" w:rsidR="001D26BD" w:rsidRPr="00112F25" w:rsidRDefault="007A0A1A" w:rsidP="0040448D">
            <w:pPr>
              <w:spacing w:after="0" w:line="240" w:lineRule="auto"/>
              <w:ind w:left="74"/>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Please s</w:t>
            </w:r>
            <w:r w:rsidR="001D26BD" w:rsidRPr="00112F25">
              <w:rPr>
                <w:rFonts w:ascii="Calibri" w:eastAsia="Times New Roman" w:hAnsi="Calibri" w:cs="Calibri"/>
                <w:kern w:val="0"/>
                <w:lang w:eastAsia="en-NZ"/>
                <w14:ligatures w14:val="none"/>
              </w:rPr>
              <w:t>ort out</w:t>
            </w:r>
            <w:r w:rsidRPr="00112F25">
              <w:rPr>
                <w:rFonts w:ascii="Calibri" w:eastAsia="Times New Roman" w:hAnsi="Calibri" w:cs="Calibri"/>
                <w:kern w:val="0"/>
                <w:lang w:eastAsia="en-NZ"/>
                <w14:ligatures w14:val="none"/>
              </w:rPr>
              <w:t xml:space="preserve"> the</w:t>
            </w:r>
            <w:r w:rsidR="001D26BD" w:rsidRPr="00112F25">
              <w:rPr>
                <w:rFonts w:ascii="Calibri" w:eastAsia="Times New Roman" w:hAnsi="Calibri" w:cs="Calibri"/>
                <w:kern w:val="0"/>
                <w:lang w:eastAsia="en-NZ"/>
                <w14:ligatures w14:val="none"/>
              </w:rPr>
              <w:t xml:space="preserve"> keeping </w:t>
            </w:r>
            <w:r w:rsidRPr="00112F25">
              <w:rPr>
                <w:rFonts w:ascii="Calibri" w:eastAsia="Times New Roman" w:hAnsi="Calibri" w:cs="Calibri"/>
                <w:kern w:val="0"/>
                <w:lang w:eastAsia="en-NZ"/>
                <w14:ligatures w14:val="none"/>
              </w:rPr>
              <w:t xml:space="preserve">of </w:t>
            </w:r>
            <w:r w:rsidR="001D26BD" w:rsidRPr="00112F25">
              <w:rPr>
                <w:rFonts w:ascii="Calibri" w:eastAsia="Times New Roman" w:hAnsi="Calibri" w:cs="Calibri"/>
                <w:kern w:val="0"/>
                <w:lang w:eastAsia="en-NZ"/>
                <w14:ligatures w14:val="none"/>
              </w:rPr>
              <w:t xml:space="preserve">sheep and rubbish that attracts rats before worrying about beehives.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32E906A2" w14:textId="45559FA6" w:rsidR="001D26BD" w:rsidRPr="00112F25" w:rsidRDefault="001D26BD" w:rsidP="0040448D">
            <w:pPr>
              <w:spacing w:after="0" w:line="240" w:lineRule="auto"/>
              <w:ind w:left="42"/>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7390</w:t>
            </w:r>
          </w:p>
        </w:tc>
        <w:tc>
          <w:tcPr>
            <w:tcW w:w="3860" w:type="dxa"/>
            <w:tcBorders>
              <w:top w:val="single" w:sz="6" w:space="0" w:color="auto"/>
              <w:left w:val="single" w:sz="6" w:space="0" w:color="auto"/>
              <w:bottom w:val="single" w:sz="6" w:space="0" w:color="auto"/>
              <w:right w:val="single" w:sz="6" w:space="0" w:color="auto"/>
            </w:tcBorders>
            <w:shd w:val="clear" w:color="auto" w:fill="FFFFFF" w:themeFill="background1"/>
          </w:tcPr>
          <w:p w14:paraId="30B03118" w14:textId="5E4AEE42" w:rsidR="001D26BD" w:rsidRPr="00112F25" w:rsidRDefault="001D26BD" w:rsidP="00964CB4">
            <w:pPr>
              <w:spacing w:after="0" w:line="240" w:lineRule="auto"/>
              <w:ind w:left="37"/>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Noted. </w:t>
            </w:r>
          </w:p>
        </w:tc>
      </w:tr>
      <w:tr w:rsidR="00A8658F" w:rsidRPr="00112F25" w14:paraId="2E411F0A" w14:textId="77777777" w:rsidTr="006F52D1">
        <w:trPr>
          <w:trHeight w:val="300"/>
        </w:trPr>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52912E57" w14:textId="1893A4B8" w:rsidR="001D26BD" w:rsidRPr="00112F25" w:rsidRDefault="001D26BD" w:rsidP="005F3F86">
            <w:p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Processing honey</w:t>
            </w:r>
          </w:p>
          <w:p w14:paraId="042B872F" w14:textId="77777777" w:rsidR="00D16B06" w:rsidRPr="00112F25" w:rsidRDefault="00D16B06" w:rsidP="005F3F86">
            <w:pPr>
              <w:spacing w:after="0" w:line="240" w:lineRule="auto"/>
              <w:textAlignment w:val="baseline"/>
              <w:rPr>
                <w:rFonts w:ascii="Calibri" w:eastAsia="Times New Roman" w:hAnsi="Calibri" w:cs="Calibri"/>
                <w:kern w:val="0"/>
                <w:lang w:eastAsia="en-NZ"/>
                <w14:ligatures w14:val="none"/>
              </w:rPr>
            </w:pPr>
          </w:p>
          <w:p w14:paraId="3EC4A009" w14:textId="4B38F099" w:rsidR="00D16B06" w:rsidRPr="00112F25" w:rsidRDefault="00D16B06" w:rsidP="005F3F86">
            <w:p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(Total </w:t>
            </w:r>
            <w:r w:rsidR="00F459C3">
              <w:rPr>
                <w:rFonts w:ascii="Calibri" w:eastAsia="Times New Roman" w:hAnsi="Calibri" w:cs="Calibri"/>
                <w:kern w:val="0"/>
                <w:lang w:eastAsia="en-NZ"/>
                <w14:ligatures w14:val="none"/>
              </w:rPr>
              <w:t>respondent</w:t>
            </w:r>
            <w:r w:rsidRPr="00112F25">
              <w:rPr>
                <w:rFonts w:ascii="Calibri" w:eastAsia="Times New Roman" w:hAnsi="Calibri" w:cs="Calibri"/>
                <w:kern w:val="0"/>
                <w:lang w:eastAsia="en-NZ"/>
                <w14:ligatures w14:val="none"/>
              </w:rPr>
              <w:t xml:space="preserve">s: </w:t>
            </w:r>
            <w:r w:rsidR="0056712F" w:rsidRPr="00112F25">
              <w:rPr>
                <w:rFonts w:ascii="Calibri" w:eastAsia="Times New Roman" w:hAnsi="Calibri" w:cs="Calibri"/>
                <w:kern w:val="0"/>
                <w:lang w:eastAsia="en-NZ"/>
                <w14:ligatures w14:val="none"/>
              </w:rPr>
              <w:t>2</w:t>
            </w:r>
            <w:r w:rsidRPr="00112F25">
              <w:rPr>
                <w:rFonts w:ascii="Calibri" w:eastAsia="Times New Roman" w:hAnsi="Calibri" w:cs="Calibri"/>
                <w:kern w:val="0"/>
                <w:lang w:eastAsia="en-NZ"/>
                <w14:ligatures w14:val="none"/>
              </w:rPr>
              <w:t>)</w:t>
            </w:r>
          </w:p>
        </w:tc>
        <w:tc>
          <w:tcPr>
            <w:tcW w:w="5911" w:type="dxa"/>
            <w:tcBorders>
              <w:top w:val="single" w:sz="6" w:space="0" w:color="auto"/>
              <w:left w:val="single" w:sz="6" w:space="0" w:color="auto"/>
              <w:bottom w:val="single" w:sz="6" w:space="0" w:color="auto"/>
              <w:right w:val="single" w:sz="6" w:space="0" w:color="auto"/>
            </w:tcBorders>
            <w:shd w:val="clear" w:color="auto" w:fill="FFFFFF" w:themeFill="background1"/>
          </w:tcPr>
          <w:p w14:paraId="5C673530" w14:textId="7322D3DF" w:rsidR="001D26BD" w:rsidRPr="00112F25" w:rsidRDefault="001D26BD" w:rsidP="0040448D">
            <w:pPr>
              <w:spacing w:after="0" w:line="240" w:lineRule="auto"/>
              <w:ind w:left="74"/>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Existing Bylaw doesn’t allow for the processing of honey, </w:t>
            </w:r>
            <w:r w:rsidR="008C58B4" w:rsidRPr="00112F25">
              <w:rPr>
                <w:rFonts w:ascii="Calibri" w:eastAsia="Times New Roman" w:hAnsi="Calibri" w:cs="Calibri"/>
                <w:kern w:val="0"/>
                <w:lang w:eastAsia="en-NZ"/>
                <w14:ligatures w14:val="none"/>
              </w:rPr>
              <w:t>registered beekeepers should be able to process honey</w:t>
            </w:r>
            <w:r w:rsidR="00D95D9E" w:rsidRPr="00112F25">
              <w:rPr>
                <w:rFonts w:ascii="Calibri" w:eastAsia="Times New Roman" w:hAnsi="Calibri" w:cs="Calibri"/>
                <w:kern w:val="0"/>
                <w:lang w:eastAsia="en-NZ"/>
                <w14:ligatures w14:val="none"/>
              </w:rPr>
              <w:t xml:space="preserve"> in an approved facility on their own property, especially if the property is rural.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7E70629A" w14:textId="37F8296B" w:rsidR="001D26BD" w:rsidRPr="00112F25" w:rsidRDefault="001D26BD" w:rsidP="0040448D">
            <w:pPr>
              <w:spacing w:after="0" w:line="240" w:lineRule="auto"/>
              <w:ind w:left="42"/>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7450</w:t>
            </w:r>
            <w:r w:rsidR="0056712F" w:rsidRPr="00112F25">
              <w:rPr>
                <w:rFonts w:ascii="Calibri" w:eastAsia="Times New Roman" w:hAnsi="Calibri" w:cs="Calibri"/>
                <w:kern w:val="0"/>
                <w:lang w:eastAsia="en-NZ"/>
                <w14:ligatures w14:val="none"/>
              </w:rPr>
              <w:t>, 7574 (Tamahere Community Committee)</w:t>
            </w:r>
          </w:p>
        </w:tc>
        <w:tc>
          <w:tcPr>
            <w:tcW w:w="3860" w:type="dxa"/>
            <w:tcBorders>
              <w:top w:val="single" w:sz="6" w:space="0" w:color="auto"/>
              <w:left w:val="single" w:sz="6" w:space="0" w:color="auto"/>
              <w:bottom w:val="single" w:sz="6" w:space="0" w:color="auto"/>
              <w:right w:val="single" w:sz="6" w:space="0" w:color="auto"/>
            </w:tcBorders>
            <w:shd w:val="clear" w:color="auto" w:fill="FFFFFF" w:themeFill="background1"/>
          </w:tcPr>
          <w:p w14:paraId="3883AAED" w14:textId="40E4BF9F" w:rsidR="001D26BD" w:rsidRPr="00112F25" w:rsidRDefault="001D26BD" w:rsidP="00964CB4">
            <w:pPr>
              <w:spacing w:after="0" w:line="240" w:lineRule="auto"/>
              <w:ind w:left="37"/>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Noted. </w:t>
            </w:r>
          </w:p>
        </w:tc>
      </w:tr>
      <w:tr w:rsidR="00A8658F" w:rsidRPr="00112F25" w14:paraId="2CD924D5" w14:textId="77777777" w:rsidTr="006F52D1">
        <w:trPr>
          <w:trHeight w:val="300"/>
        </w:trPr>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116E1D8C" w14:textId="1A271896" w:rsidR="001D26BD" w:rsidRPr="00112F25" w:rsidRDefault="001D26BD" w:rsidP="005F3F86">
            <w:p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Definitions</w:t>
            </w:r>
          </w:p>
          <w:p w14:paraId="1341FB57" w14:textId="77777777" w:rsidR="00D16B06" w:rsidRPr="00112F25" w:rsidRDefault="00D16B06" w:rsidP="005F3F86">
            <w:pPr>
              <w:spacing w:after="0" w:line="240" w:lineRule="auto"/>
              <w:textAlignment w:val="baseline"/>
              <w:rPr>
                <w:rFonts w:ascii="Calibri" w:eastAsia="Times New Roman" w:hAnsi="Calibri" w:cs="Calibri"/>
                <w:kern w:val="0"/>
                <w:lang w:eastAsia="en-NZ"/>
                <w14:ligatures w14:val="none"/>
              </w:rPr>
            </w:pPr>
          </w:p>
          <w:p w14:paraId="13508D6A" w14:textId="708A9065" w:rsidR="00D16B06" w:rsidRPr="00112F25" w:rsidRDefault="00D16B06" w:rsidP="005F3F86">
            <w:p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(Total </w:t>
            </w:r>
            <w:r w:rsidR="00F459C3">
              <w:rPr>
                <w:rFonts w:ascii="Calibri" w:eastAsia="Times New Roman" w:hAnsi="Calibri" w:cs="Calibri"/>
                <w:kern w:val="0"/>
                <w:lang w:eastAsia="en-NZ"/>
                <w14:ligatures w14:val="none"/>
              </w:rPr>
              <w:t>respondent</w:t>
            </w:r>
            <w:r w:rsidRPr="00112F25">
              <w:rPr>
                <w:rFonts w:ascii="Calibri" w:eastAsia="Times New Roman" w:hAnsi="Calibri" w:cs="Calibri"/>
                <w:kern w:val="0"/>
                <w:lang w:eastAsia="en-NZ"/>
                <w14:ligatures w14:val="none"/>
              </w:rPr>
              <w:t xml:space="preserve">s: </w:t>
            </w:r>
            <w:r w:rsidR="00F92D1B" w:rsidRPr="00112F25">
              <w:rPr>
                <w:rFonts w:ascii="Calibri" w:eastAsia="Times New Roman" w:hAnsi="Calibri" w:cs="Calibri"/>
                <w:kern w:val="0"/>
                <w:lang w:eastAsia="en-NZ"/>
                <w14:ligatures w14:val="none"/>
              </w:rPr>
              <w:t>1</w:t>
            </w:r>
            <w:r w:rsidRPr="00112F25">
              <w:rPr>
                <w:rFonts w:ascii="Calibri" w:eastAsia="Times New Roman" w:hAnsi="Calibri" w:cs="Calibri"/>
                <w:kern w:val="0"/>
                <w:lang w:eastAsia="en-NZ"/>
                <w14:ligatures w14:val="none"/>
              </w:rPr>
              <w:t>)</w:t>
            </w:r>
          </w:p>
        </w:tc>
        <w:tc>
          <w:tcPr>
            <w:tcW w:w="5911" w:type="dxa"/>
            <w:tcBorders>
              <w:top w:val="single" w:sz="6" w:space="0" w:color="auto"/>
              <w:left w:val="single" w:sz="6" w:space="0" w:color="auto"/>
              <w:bottom w:val="single" w:sz="6" w:space="0" w:color="auto"/>
              <w:right w:val="single" w:sz="6" w:space="0" w:color="auto"/>
            </w:tcBorders>
            <w:shd w:val="clear" w:color="auto" w:fill="FFFFFF" w:themeFill="background1"/>
          </w:tcPr>
          <w:p w14:paraId="09A298DC" w14:textId="1314753A" w:rsidR="001D26BD" w:rsidRPr="00112F25" w:rsidRDefault="001D26BD" w:rsidP="0040448D">
            <w:pPr>
              <w:spacing w:after="0" w:line="240" w:lineRule="auto"/>
              <w:ind w:left="74"/>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Council needs to define nuisance and appropriate (e.g. appropriate measures) as these are too ambiguous.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3DCED935" w14:textId="12E1F848" w:rsidR="001D26BD" w:rsidRPr="00112F25" w:rsidRDefault="001D26BD" w:rsidP="0040448D">
            <w:pPr>
              <w:spacing w:after="0" w:line="240" w:lineRule="auto"/>
              <w:ind w:left="42"/>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7277</w:t>
            </w:r>
          </w:p>
        </w:tc>
        <w:tc>
          <w:tcPr>
            <w:tcW w:w="3860" w:type="dxa"/>
            <w:tcBorders>
              <w:top w:val="single" w:sz="6" w:space="0" w:color="auto"/>
              <w:left w:val="single" w:sz="6" w:space="0" w:color="auto"/>
              <w:bottom w:val="single" w:sz="6" w:space="0" w:color="auto"/>
              <w:right w:val="single" w:sz="6" w:space="0" w:color="auto"/>
            </w:tcBorders>
            <w:shd w:val="clear" w:color="auto" w:fill="FFFFFF" w:themeFill="background1"/>
          </w:tcPr>
          <w:p w14:paraId="436FA351" w14:textId="447B7C6A" w:rsidR="001D26BD" w:rsidRPr="00112F25" w:rsidRDefault="001D26BD" w:rsidP="00964CB4">
            <w:pPr>
              <w:spacing w:after="0" w:line="240" w:lineRule="auto"/>
              <w:ind w:left="37"/>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Noted. </w:t>
            </w:r>
          </w:p>
        </w:tc>
      </w:tr>
      <w:tr w:rsidR="00A8658F" w:rsidRPr="00112F25" w14:paraId="6BB89593" w14:textId="77777777" w:rsidTr="006F52D1">
        <w:trPr>
          <w:trHeight w:val="300"/>
        </w:trPr>
        <w:tc>
          <w:tcPr>
            <w:tcW w:w="2329" w:type="dxa"/>
            <w:tcBorders>
              <w:top w:val="single" w:sz="4" w:space="0" w:color="auto"/>
              <w:left w:val="single" w:sz="4" w:space="0" w:color="auto"/>
              <w:bottom w:val="single" w:sz="6" w:space="0" w:color="auto"/>
              <w:right w:val="single" w:sz="4" w:space="0" w:color="auto"/>
            </w:tcBorders>
            <w:shd w:val="clear" w:color="auto" w:fill="FFFFFF" w:themeFill="background1"/>
          </w:tcPr>
          <w:p w14:paraId="5B0E0243" w14:textId="68E6EEA8" w:rsidR="001D26BD" w:rsidRPr="00112F25" w:rsidRDefault="001D26BD" w:rsidP="005F3F86">
            <w:p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Retroactive enforcement of rule changes</w:t>
            </w:r>
          </w:p>
          <w:p w14:paraId="2F8CDDDA" w14:textId="77777777" w:rsidR="00D16B06" w:rsidRPr="00112F25" w:rsidRDefault="00D16B06" w:rsidP="005F3F86">
            <w:pPr>
              <w:spacing w:after="0" w:line="240" w:lineRule="auto"/>
              <w:textAlignment w:val="baseline"/>
              <w:rPr>
                <w:rFonts w:ascii="Calibri" w:eastAsia="Times New Roman" w:hAnsi="Calibri" w:cs="Calibri"/>
                <w:kern w:val="0"/>
                <w:lang w:eastAsia="en-NZ"/>
                <w14:ligatures w14:val="none"/>
              </w:rPr>
            </w:pPr>
          </w:p>
          <w:p w14:paraId="7153D6FF" w14:textId="374452E8" w:rsidR="00D16B06" w:rsidRPr="00112F25" w:rsidRDefault="00D16B06" w:rsidP="005F3F86">
            <w:pPr>
              <w:spacing w:after="0" w:line="240" w:lineRule="auto"/>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(Total </w:t>
            </w:r>
            <w:r w:rsidR="00F459C3">
              <w:rPr>
                <w:rFonts w:ascii="Calibri" w:eastAsia="Times New Roman" w:hAnsi="Calibri" w:cs="Calibri"/>
                <w:kern w:val="0"/>
                <w:lang w:eastAsia="en-NZ"/>
                <w14:ligatures w14:val="none"/>
              </w:rPr>
              <w:t>respondent</w:t>
            </w:r>
            <w:r w:rsidRPr="00112F25">
              <w:rPr>
                <w:rFonts w:ascii="Calibri" w:eastAsia="Times New Roman" w:hAnsi="Calibri" w:cs="Calibri"/>
                <w:kern w:val="0"/>
                <w:lang w:eastAsia="en-NZ"/>
                <w14:ligatures w14:val="none"/>
              </w:rPr>
              <w:t xml:space="preserve">s: </w:t>
            </w:r>
            <w:r w:rsidR="00EF06F2" w:rsidRPr="00112F25">
              <w:rPr>
                <w:rFonts w:ascii="Calibri" w:eastAsia="Times New Roman" w:hAnsi="Calibri" w:cs="Calibri"/>
                <w:kern w:val="0"/>
                <w:lang w:eastAsia="en-NZ"/>
                <w14:ligatures w14:val="none"/>
              </w:rPr>
              <w:t>1</w:t>
            </w:r>
            <w:r w:rsidRPr="00112F25">
              <w:rPr>
                <w:rFonts w:ascii="Calibri" w:eastAsia="Times New Roman" w:hAnsi="Calibri" w:cs="Calibri"/>
                <w:kern w:val="0"/>
                <w:lang w:eastAsia="en-NZ"/>
                <w14:ligatures w14:val="none"/>
              </w:rPr>
              <w:t>)</w:t>
            </w:r>
          </w:p>
        </w:tc>
        <w:tc>
          <w:tcPr>
            <w:tcW w:w="5911" w:type="dxa"/>
            <w:tcBorders>
              <w:top w:val="single" w:sz="6" w:space="0" w:color="auto"/>
              <w:left w:val="single" w:sz="6" w:space="0" w:color="auto"/>
              <w:bottom w:val="single" w:sz="6" w:space="0" w:color="auto"/>
              <w:right w:val="single" w:sz="6" w:space="0" w:color="auto"/>
            </w:tcBorders>
            <w:shd w:val="clear" w:color="auto" w:fill="FFFFFF" w:themeFill="background1"/>
          </w:tcPr>
          <w:p w14:paraId="200174D7" w14:textId="0F006A72" w:rsidR="001D26BD" w:rsidRPr="00112F25" w:rsidRDefault="00F459C3" w:rsidP="0040448D">
            <w:pPr>
              <w:spacing w:after="0" w:line="240" w:lineRule="auto"/>
              <w:ind w:left="74"/>
              <w:textAlignment w:val="baseline"/>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Respondent</w:t>
            </w:r>
            <w:r w:rsidR="001D26BD" w:rsidRPr="00112F25">
              <w:rPr>
                <w:rFonts w:ascii="Calibri" w:eastAsia="Times New Roman" w:hAnsi="Calibri" w:cs="Calibri"/>
                <w:kern w:val="0"/>
                <w:lang w:eastAsia="en-NZ"/>
                <w14:ligatures w14:val="none"/>
              </w:rPr>
              <w:t xml:space="preserve"> </w:t>
            </w:r>
            <w:r w:rsidR="00F92D1B" w:rsidRPr="00112F25">
              <w:rPr>
                <w:rFonts w:ascii="Calibri" w:eastAsia="Times New Roman" w:hAnsi="Calibri" w:cs="Calibri"/>
                <w:kern w:val="0"/>
                <w:lang w:eastAsia="en-NZ"/>
                <w14:ligatures w14:val="none"/>
              </w:rPr>
              <w:t xml:space="preserve">opposed to culling animals that were compliant with the previous Bylaw that are not </w:t>
            </w:r>
            <w:r w:rsidR="00EF06F2" w:rsidRPr="00112F25">
              <w:rPr>
                <w:rFonts w:ascii="Calibri" w:eastAsia="Times New Roman" w:hAnsi="Calibri" w:cs="Calibri"/>
                <w:kern w:val="0"/>
                <w:lang w:eastAsia="en-NZ"/>
                <w14:ligatures w14:val="none"/>
              </w:rPr>
              <w:t xml:space="preserve">with the potential new one.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72EC0E74" w14:textId="7EAE733E" w:rsidR="001D26BD" w:rsidRPr="00112F25" w:rsidRDefault="001D26BD" w:rsidP="0040448D">
            <w:pPr>
              <w:spacing w:after="0" w:line="240" w:lineRule="auto"/>
              <w:ind w:left="42"/>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7319</w:t>
            </w:r>
          </w:p>
        </w:tc>
        <w:tc>
          <w:tcPr>
            <w:tcW w:w="3860" w:type="dxa"/>
            <w:tcBorders>
              <w:top w:val="single" w:sz="6" w:space="0" w:color="auto"/>
              <w:left w:val="single" w:sz="6" w:space="0" w:color="auto"/>
              <w:bottom w:val="single" w:sz="6" w:space="0" w:color="auto"/>
              <w:right w:val="single" w:sz="6" w:space="0" w:color="auto"/>
            </w:tcBorders>
            <w:shd w:val="clear" w:color="auto" w:fill="FFFFFF" w:themeFill="background1"/>
          </w:tcPr>
          <w:p w14:paraId="64F37ABD" w14:textId="5413C494" w:rsidR="001D26BD" w:rsidRPr="00112F25" w:rsidRDefault="001D26BD" w:rsidP="00964CB4">
            <w:pPr>
              <w:spacing w:after="0" w:line="240" w:lineRule="auto"/>
              <w:ind w:left="37"/>
              <w:textAlignment w:val="baseline"/>
              <w:rPr>
                <w:rFonts w:ascii="Calibri" w:eastAsia="Times New Roman" w:hAnsi="Calibri" w:cs="Calibri"/>
                <w:kern w:val="0"/>
                <w:lang w:eastAsia="en-NZ"/>
                <w14:ligatures w14:val="none"/>
              </w:rPr>
            </w:pPr>
            <w:r w:rsidRPr="00112F25">
              <w:rPr>
                <w:rFonts w:ascii="Calibri" w:eastAsia="Times New Roman" w:hAnsi="Calibri" w:cs="Calibri"/>
                <w:kern w:val="0"/>
                <w:lang w:eastAsia="en-NZ"/>
                <w14:ligatures w14:val="none"/>
              </w:rPr>
              <w:t xml:space="preserve">Noted. </w:t>
            </w:r>
          </w:p>
        </w:tc>
      </w:tr>
    </w:tbl>
    <w:p w14:paraId="5FE6337D" w14:textId="4B9347A1" w:rsidR="00AC3C11" w:rsidRPr="00112F25" w:rsidRDefault="00AC3C11" w:rsidP="00AC3C11">
      <w:pPr>
        <w:spacing w:after="0" w:line="240" w:lineRule="auto"/>
        <w:textAlignment w:val="baseline"/>
        <w:rPr>
          <w:rFonts w:ascii="Calibri" w:eastAsia="Times New Roman" w:hAnsi="Calibri" w:cs="Calibri"/>
          <w:kern w:val="0"/>
          <w:lang w:eastAsia="en-NZ"/>
          <w14:ligatures w14:val="none"/>
        </w:rPr>
      </w:pPr>
    </w:p>
    <w:p w14:paraId="4A736FD4" w14:textId="524D6589" w:rsidR="00844D0A" w:rsidRPr="003E155F" w:rsidRDefault="008D292E" w:rsidP="003E155F">
      <w:pPr>
        <w:pStyle w:val="Heading2"/>
        <w:rPr>
          <w:rFonts w:ascii="Calibri" w:eastAsia="Times New Roman" w:hAnsi="Calibri" w:cs="Calibri"/>
          <w:b/>
          <w:bCs/>
          <w:color w:val="auto"/>
          <w:kern w:val="0"/>
          <w:sz w:val="22"/>
          <w:szCs w:val="22"/>
          <w:lang w:eastAsia="en-NZ"/>
          <w14:ligatures w14:val="none"/>
        </w:rPr>
      </w:pPr>
      <w:r w:rsidRPr="003E155F">
        <w:rPr>
          <w:rFonts w:ascii="Calibri" w:eastAsia="Times New Roman" w:hAnsi="Calibri" w:cs="Calibri"/>
          <w:b/>
          <w:bCs/>
          <w:color w:val="auto"/>
          <w:kern w:val="0"/>
          <w:sz w:val="22"/>
          <w:szCs w:val="22"/>
          <w:lang w:eastAsia="en-NZ"/>
          <w14:ligatures w14:val="none"/>
        </w:rPr>
        <w:t>O</w:t>
      </w:r>
      <w:r w:rsidR="007108B6" w:rsidRPr="003E155F">
        <w:rPr>
          <w:rFonts w:ascii="Calibri" w:eastAsia="Times New Roman" w:hAnsi="Calibri" w:cs="Calibri"/>
          <w:b/>
          <w:bCs/>
          <w:color w:val="auto"/>
          <w:kern w:val="0"/>
          <w:sz w:val="22"/>
          <w:szCs w:val="22"/>
          <w:lang w:eastAsia="en-NZ"/>
          <w14:ligatures w14:val="none"/>
        </w:rPr>
        <w:t>ut of scope</w:t>
      </w:r>
    </w:p>
    <w:tbl>
      <w:tblPr>
        <w:tblStyle w:val="TableGrid"/>
        <w:tblW w:w="0" w:type="auto"/>
        <w:tblLook w:val="04A0" w:firstRow="1" w:lastRow="0" w:firstColumn="1" w:lastColumn="0" w:noHBand="0" w:noVBand="1"/>
      </w:tblPr>
      <w:tblGrid>
        <w:gridCol w:w="4628"/>
        <w:gridCol w:w="4854"/>
        <w:gridCol w:w="4466"/>
      </w:tblGrid>
      <w:tr w:rsidR="001D2D8A" w:rsidRPr="00112F25" w14:paraId="42F2BF1C" w14:textId="77777777" w:rsidTr="001D2D8A">
        <w:tc>
          <w:tcPr>
            <w:tcW w:w="4628" w:type="dxa"/>
            <w:shd w:val="clear" w:color="auto" w:fill="D9D9D9" w:themeFill="background1" w:themeFillShade="D9"/>
          </w:tcPr>
          <w:p w14:paraId="5023CD89" w14:textId="4893DB53" w:rsidR="001D2D8A" w:rsidRPr="001D2D8A" w:rsidRDefault="001D2D8A">
            <w:pPr>
              <w:rPr>
                <w:rFonts w:ascii="Calibri" w:hAnsi="Calibri" w:cs="Calibri"/>
                <w:b/>
                <w:bCs/>
              </w:rPr>
            </w:pPr>
            <w:r w:rsidRPr="001D2D8A">
              <w:rPr>
                <w:rFonts w:ascii="Calibri" w:hAnsi="Calibri" w:cs="Calibri"/>
                <w:b/>
                <w:bCs/>
              </w:rPr>
              <w:t>Topic</w:t>
            </w:r>
          </w:p>
        </w:tc>
        <w:tc>
          <w:tcPr>
            <w:tcW w:w="4854" w:type="dxa"/>
            <w:shd w:val="clear" w:color="auto" w:fill="D9D9D9" w:themeFill="background1" w:themeFillShade="D9"/>
          </w:tcPr>
          <w:p w14:paraId="0890D96A" w14:textId="0F6D9A2A" w:rsidR="001D2D8A" w:rsidRPr="001D2D8A" w:rsidRDefault="00F459C3">
            <w:pPr>
              <w:rPr>
                <w:rFonts w:ascii="Calibri" w:eastAsia="Times New Roman" w:hAnsi="Calibri" w:cs="Calibri"/>
                <w:b/>
                <w:bCs/>
                <w:kern w:val="0"/>
                <w:lang w:eastAsia="en-NZ"/>
                <w14:ligatures w14:val="none"/>
              </w:rPr>
            </w:pPr>
            <w:r>
              <w:rPr>
                <w:rFonts w:ascii="Calibri" w:eastAsia="Times New Roman" w:hAnsi="Calibri" w:cs="Calibri"/>
                <w:b/>
                <w:bCs/>
                <w:kern w:val="0"/>
                <w:lang w:eastAsia="en-NZ"/>
                <w14:ligatures w14:val="none"/>
              </w:rPr>
              <w:t>Respondent</w:t>
            </w:r>
          </w:p>
        </w:tc>
        <w:tc>
          <w:tcPr>
            <w:tcW w:w="4466" w:type="dxa"/>
            <w:shd w:val="clear" w:color="auto" w:fill="D9D9D9" w:themeFill="background1" w:themeFillShade="D9"/>
          </w:tcPr>
          <w:p w14:paraId="37F1666A" w14:textId="3361BBD6" w:rsidR="001D2D8A" w:rsidRPr="001D2D8A" w:rsidRDefault="001D2D8A">
            <w:pPr>
              <w:rPr>
                <w:rFonts w:ascii="Calibri" w:eastAsia="Times New Roman" w:hAnsi="Calibri" w:cs="Calibri"/>
                <w:b/>
                <w:bCs/>
                <w:kern w:val="0"/>
                <w:lang w:eastAsia="en-NZ"/>
                <w14:ligatures w14:val="none"/>
              </w:rPr>
            </w:pPr>
            <w:r w:rsidRPr="001D2D8A">
              <w:rPr>
                <w:rFonts w:ascii="Calibri" w:eastAsia="Times New Roman" w:hAnsi="Calibri" w:cs="Calibri"/>
                <w:b/>
                <w:bCs/>
                <w:kern w:val="0"/>
                <w:lang w:eastAsia="en-NZ"/>
                <w14:ligatures w14:val="none"/>
              </w:rPr>
              <w:t>Staff comments</w:t>
            </w:r>
          </w:p>
        </w:tc>
      </w:tr>
      <w:tr w:rsidR="003E155F" w:rsidRPr="00112F25" w14:paraId="10444AEA" w14:textId="083EFA03" w:rsidTr="003E155F">
        <w:tc>
          <w:tcPr>
            <w:tcW w:w="4628" w:type="dxa"/>
          </w:tcPr>
          <w:p w14:paraId="7790A661" w14:textId="3745716F" w:rsidR="003E155F" w:rsidRPr="00112F25" w:rsidRDefault="003E155F">
            <w:pPr>
              <w:rPr>
                <w:rFonts w:ascii="Calibri" w:hAnsi="Calibri" w:cs="Calibri"/>
              </w:rPr>
            </w:pPr>
            <w:r w:rsidRPr="00112F25">
              <w:rPr>
                <w:rFonts w:ascii="Calibri" w:hAnsi="Calibri" w:cs="Calibri"/>
              </w:rPr>
              <w:t xml:space="preserve">Dogs </w:t>
            </w:r>
          </w:p>
        </w:tc>
        <w:tc>
          <w:tcPr>
            <w:tcW w:w="4854" w:type="dxa"/>
          </w:tcPr>
          <w:p w14:paraId="034BDC05" w14:textId="3DBBC45C" w:rsidR="003E155F" w:rsidRPr="00112F25" w:rsidRDefault="003E155F">
            <w:pPr>
              <w:rPr>
                <w:rFonts w:ascii="Calibri" w:hAnsi="Calibri" w:cs="Calibri"/>
              </w:rPr>
            </w:pPr>
            <w:r w:rsidRPr="00112F25">
              <w:rPr>
                <w:rFonts w:ascii="Calibri" w:eastAsia="Times New Roman" w:hAnsi="Calibri" w:cs="Calibri"/>
                <w:kern w:val="0"/>
                <w:lang w:eastAsia="en-NZ"/>
                <w14:ligatures w14:val="none"/>
              </w:rPr>
              <w:t>7263, 7266, 7320, 7506, 7249, 7348, 7344, 7372 (</w:t>
            </w:r>
            <w:proofErr w:type="spellStart"/>
            <w:r w:rsidRPr="00112F25">
              <w:rPr>
                <w:rFonts w:ascii="Calibri" w:eastAsia="Times New Roman" w:hAnsi="Calibri" w:cs="Calibri"/>
                <w:kern w:val="0"/>
                <w:lang w:eastAsia="en-NZ"/>
                <w14:ligatures w14:val="none"/>
              </w:rPr>
              <w:t>Waikino</w:t>
            </w:r>
            <w:proofErr w:type="spellEnd"/>
            <w:r w:rsidRPr="00112F25">
              <w:rPr>
                <w:rFonts w:ascii="Calibri" w:eastAsia="Times New Roman" w:hAnsi="Calibri" w:cs="Calibri"/>
                <w:kern w:val="0"/>
                <w:lang w:eastAsia="en-NZ"/>
                <w14:ligatures w14:val="none"/>
              </w:rPr>
              <w:t xml:space="preserve"> School), 7377, 7449, 7245, 7360 (Pack Group), 7396, 7286, 7425, 7249, 7532, 7523, 7383, 7391, 7249, 7387, 7391,</w:t>
            </w:r>
            <w:r w:rsidR="003B1A16">
              <w:rPr>
                <w:rFonts w:ascii="Calibri" w:eastAsia="Times New Roman" w:hAnsi="Calibri" w:cs="Calibri"/>
                <w:kern w:val="0"/>
                <w:lang w:eastAsia="en-NZ"/>
                <w14:ligatures w14:val="none"/>
              </w:rPr>
              <w:t xml:space="preserve"> </w:t>
            </w:r>
            <w:r w:rsidRPr="00112F25">
              <w:rPr>
                <w:rFonts w:ascii="Calibri" w:eastAsia="Times New Roman" w:hAnsi="Calibri" w:cs="Calibri"/>
                <w:kern w:val="0"/>
                <w:lang w:eastAsia="en-NZ"/>
                <w14:ligatures w14:val="none"/>
              </w:rPr>
              <w:t>7449, 7245, 7391, 7564</w:t>
            </w:r>
            <w:r w:rsidR="003B1A16">
              <w:rPr>
                <w:rFonts w:ascii="Calibri" w:eastAsia="Times New Roman" w:hAnsi="Calibri" w:cs="Calibri"/>
                <w:kern w:val="0"/>
                <w:lang w:eastAsia="en-NZ"/>
                <w14:ligatures w14:val="none"/>
              </w:rPr>
              <w:t>.</w:t>
            </w:r>
          </w:p>
        </w:tc>
        <w:tc>
          <w:tcPr>
            <w:tcW w:w="4466" w:type="dxa"/>
          </w:tcPr>
          <w:p w14:paraId="7309E768" w14:textId="01CDF079" w:rsidR="003E155F" w:rsidRPr="00112F25" w:rsidRDefault="001D2D8A">
            <w:pPr>
              <w:rPr>
                <w:rFonts w:ascii="Calibri" w:eastAsia="Times New Roman" w:hAnsi="Calibri" w:cs="Calibri"/>
                <w:kern w:val="0"/>
                <w:lang w:eastAsia="en-NZ"/>
                <w14:ligatures w14:val="none"/>
              </w:rPr>
            </w:pPr>
            <w:r>
              <w:rPr>
                <w:rFonts w:ascii="Calibri" w:eastAsia="Times New Roman" w:hAnsi="Calibri" w:cs="Calibri"/>
                <w:kern w:val="0"/>
                <w:lang w:eastAsia="en-NZ"/>
                <w14:ligatures w14:val="none"/>
              </w:rPr>
              <w:t>Dogs are covered under the Dog Control Bylaw and Policy, and therefore do not need to be included.</w:t>
            </w:r>
          </w:p>
        </w:tc>
      </w:tr>
    </w:tbl>
    <w:p w14:paraId="2A3E95A3" w14:textId="77777777" w:rsidR="00F913EF" w:rsidRPr="00112F25" w:rsidRDefault="00F913EF">
      <w:pPr>
        <w:rPr>
          <w:rFonts w:ascii="Calibri" w:hAnsi="Calibri" w:cs="Calibri"/>
        </w:rPr>
      </w:pPr>
    </w:p>
    <w:sectPr w:rsidR="00F913EF" w:rsidRPr="00112F25" w:rsidSect="006A22A3">
      <w:headerReference w:type="default" r:id="rId12"/>
      <w:footerReference w:type="default" r:id="rId13"/>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EC69C0" w14:textId="77777777" w:rsidR="006A22A3" w:rsidRDefault="006A22A3" w:rsidP="002F1B8F">
      <w:pPr>
        <w:spacing w:after="0" w:line="240" w:lineRule="auto"/>
      </w:pPr>
      <w:r>
        <w:separator/>
      </w:r>
    </w:p>
  </w:endnote>
  <w:endnote w:type="continuationSeparator" w:id="0">
    <w:p w14:paraId="70EF6C5C" w14:textId="77777777" w:rsidR="006A22A3" w:rsidRDefault="006A22A3" w:rsidP="002F1B8F">
      <w:pPr>
        <w:spacing w:after="0" w:line="240" w:lineRule="auto"/>
      </w:pPr>
      <w:r>
        <w:continuationSeparator/>
      </w:r>
    </w:p>
  </w:endnote>
  <w:endnote w:type="continuationNotice" w:id="1">
    <w:p w14:paraId="7067DD21" w14:textId="77777777" w:rsidR="006A22A3" w:rsidRDefault="006A22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53F952" w14:textId="77777777" w:rsidR="00485A41" w:rsidRDefault="00485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A58F46" w14:textId="77777777" w:rsidR="006A22A3" w:rsidRDefault="006A22A3" w:rsidP="002F1B8F">
      <w:pPr>
        <w:spacing w:after="0" w:line="240" w:lineRule="auto"/>
      </w:pPr>
      <w:r>
        <w:separator/>
      </w:r>
    </w:p>
  </w:footnote>
  <w:footnote w:type="continuationSeparator" w:id="0">
    <w:p w14:paraId="2B9F7DB2" w14:textId="77777777" w:rsidR="006A22A3" w:rsidRDefault="006A22A3" w:rsidP="002F1B8F">
      <w:pPr>
        <w:spacing w:after="0" w:line="240" w:lineRule="auto"/>
      </w:pPr>
      <w:r>
        <w:continuationSeparator/>
      </w:r>
    </w:p>
  </w:footnote>
  <w:footnote w:type="continuationNotice" w:id="1">
    <w:p w14:paraId="14EE2710" w14:textId="77777777" w:rsidR="006A22A3" w:rsidRDefault="006A22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39FF05" w14:textId="77777777" w:rsidR="00485A41" w:rsidRDefault="00485A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F7FBB"/>
    <w:multiLevelType w:val="hybridMultilevel"/>
    <w:tmpl w:val="E4C4F0E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655149"/>
    <w:multiLevelType w:val="hybridMultilevel"/>
    <w:tmpl w:val="E4C4F0E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6C47B4"/>
    <w:multiLevelType w:val="hybridMultilevel"/>
    <w:tmpl w:val="E4C4F0E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2D160E"/>
    <w:multiLevelType w:val="hybridMultilevel"/>
    <w:tmpl w:val="6784AA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8C49A3"/>
    <w:multiLevelType w:val="hybridMultilevel"/>
    <w:tmpl w:val="4322BA5C"/>
    <w:lvl w:ilvl="0" w:tplc="1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85132FA"/>
    <w:multiLevelType w:val="hybridMultilevel"/>
    <w:tmpl w:val="E4C4F0E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9EF3F99"/>
    <w:multiLevelType w:val="hybridMultilevel"/>
    <w:tmpl w:val="38B62184"/>
    <w:lvl w:ilvl="0" w:tplc="7136866A">
      <w:start w:val="7"/>
      <w:numFmt w:val="bullet"/>
      <w:lvlText w:val="-"/>
      <w:lvlJc w:val="left"/>
      <w:pPr>
        <w:ind w:left="720" w:hanging="360"/>
      </w:pPr>
      <w:rPr>
        <w:rFonts w:ascii="Aptos" w:eastAsia="Times New Roman" w:hAnsi="Aptos"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AD94A33"/>
    <w:multiLevelType w:val="hybridMultilevel"/>
    <w:tmpl w:val="CFA8EA0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B8F2431"/>
    <w:multiLevelType w:val="hybridMultilevel"/>
    <w:tmpl w:val="6E120DBA"/>
    <w:lvl w:ilvl="0" w:tplc="1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0F282BB8"/>
    <w:multiLevelType w:val="hybridMultilevel"/>
    <w:tmpl w:val="E4C4F0E4"/>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18F5883"/>
    <w:multiLevelType w:val="hybridMultilevel"/>
    <w:tmpl w:val="E4506A36"/>
    <w:lvl w:ilvl="0" w:tplc="7136866A">
      <w:start w:val="7"/>
      <w:numFmt w:val="bullet"/>
      <w:lvlText w:val="-"/>
      <w:lvlJc w:val="left"/>
      <w:pPr>
        <w:ind w:left="720" w:hanging="360"/>
      </w:pPr>
      <w:rPr>
        <w:rFonts w:ascii="Aptos" w:eastAsia="Times New Roman" w:hAnsi="Aptos"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3351606"/>
    <w:multiLevelType w:val="hybridMultilevel"/>
    <w:tmpl w:val="1292E5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51A40C5"/>
    <w:multiLevelType w:val="hybridMultilevel"/>
    <w:tmpl w:val="22DC992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5FF1BEF"/>
    <w:multiLevelType w:val="hybridMultilevel"/>
    <w:tmpl w:val="E4C4F0E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8F80EE1"/>
    <w:multiLevelType w:val="hybridMultilevel"/>
    <w:tmpl w:val="3044E98A"/>
    <w:lvl w:ilvl="0" w:tplc="7136866A">
      <w:start w:val="7"/>
      <w:numFmt w:val="bullet"/>
      <w:lvlText w:val="-"/>
      <w:lvlJc w:val="left"/>
      <w:pPr>
        <w:ind w:left="1080" w:hanging="360"/>
      </w:pPr>
      <w:rPr>
        <w:rFonts w:ascii="Aptos" w:eastAsia="Times New Roman" w:hAnsi="Aptos"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15:restartNumberingAfterBreak="0">
    <w:nsid w:val="1ADA5514"/>
    <w:multiLevelType w:val="hybridMultilevel"/>
    <w:tmpl w:val="22DC992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C4540FA"/>
    <w:multiLevelType w:val="hybridMultilevel"/>
    <w:tmpl w:val="0F5A753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1FDF7773"/>
    <w:multiLevelType w:val="hybridMultilevel"/>
    <w:tmpl w:val="413E3AB2"/>
    <w:lvl w:ilvl="0" w:tplc="7136866A">
      <w:start w:val="7"/>
      <w:numFmt w:val="bullet"/>
      <w:lvlText w:val="-"/>
      <w:lvlJc w:val="left"/>
      <w:pPr>
        <w:ind w:left="720" w:hanging="360"/>
      </w:pPr>
      <w:rPr>
        <w:rFonts w:ascii="Aptos" w:eastAsia="Times New Roman" w:hAnsi="Aptos" w:cs="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8090B3C"/>
    <w:multiLevelType w:val="hybridMultilevel"/>
    <w:tmpl w:val="E350011E"/>
    <w:lvl w:ilvl="0" w:tplc="14090017">
      <w:start w:val="1"/>
      <w:numFmt w:val="lowerLetter"/>
      <w:lvlText w:val="%1)"/>
      <w:lvlJc w:val="left"/>
      <w:pPr>
        <w:ind w:left="720" w:hanging="360"/>
      </w:pPr>
      <w:rPr>
        <w:rFonts w:hint="default"/>
      </w:rPr>
    </w:lvl>
    <w:lvl w:ilvl="1" w:tplc="7136866A">
      <w:start w:val="7"/>
      <w:numFmt w:val="bullet"/>
      <w:lvlText w:val="-"/>
      <w:lvlJc w:val="left"/>
      <w:pPr>
        <w:ind w:left="720" w:hanging="360"/>
      </w:pPr>
      <w:rPr>
        <w:rFonts w:ascii="Aptos" w:eastAsia="Times New Roman" w:hAnsi="Aptos" w:cs="Times New Roman"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BCB42D7"/>
    <w:multiLevelType w:val="hybridMultilevel"/>
    <w:tmpl w:val="E122748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2C6718FD"/>
    <w:multiLevelType w:val="hybridMultilevel"/>
    <w:tmpl w:val="B2FC045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2D861D39"/>
    <w:multiLevelType w:val="hybridMultilevel"/>
    <w:tmpl w:val="8C96BE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2E3C7A98"/>
    <w:multiLevelType w:val="hybridMultilevel"/>
    <w:tmpl w:val="E4C4F0E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F9A6B24"/>
    <w:multiLevelType w:val="multilevel"/>
    <w:tmpl w:val="19D697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2C14AB8"/>
    <w:multiLevelType w:val="hybridMultilevel"/>
    <w:tmpl w:val="537644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3CD0567"/>
    <w:multiLevelType w:val="hybridMultilevel"/>
    <w:tmpl w:val="D748724C"/>
    <w:lvl w:ilvl="0" w:tplc="52D8B9CA">
      <w:start w:val="7430"/>
      <w:numFmt w:val="bullet"/>
      <w:lvlText w:val="-"/>
      <w:lvlJc w:val="left"/>
      <w:pPr>
        <w:ind w:left="1080" w:hanging="360"/>
      </w:pPr>
      <w:rPr>
        <w:rFonts w:ascii="Aptos" w:eastAsiaTheme="minorHAnsi" w:hAnsi="Aptos"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6" w15:restartNumberingAfterBreak="0">
    <w:nsid w:val="349503CE"/>
    <w:multiLevelType w:val="multilevel"/>
    <w:tmpl w:val="D8D61326"/>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4A37C62"/>
    <w:multiLevelType w:val="hybridMultilevel"/>
    <w:tmpl w:val="019E71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3ED24434"/>
    <w:multiLevelType w:val="hybridMultilevel"/>
    <w:tmpl w:val="2E888408"/>
    <w:lvl w:ilvl="0" w:tplc="52D8B9CA">
      <w:start w:val="7430"/>
      <w:numFmt w:val="bullet"/>
      <w:lvlText w:val="-"/>
      <w:lvlJc w:val="left"/>
      <w:pPr>
        <w:ind w:left="720" w:hanging="360"/>
      </w:pPr>
      <w:rPr>
        <w:rFonts w:ascii="Aptos" w:eastAsiaTheme="minorHAnsi" w:hAnsi="Aptos" w:cstheme="minorBid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5934C31"/>
    <w:multiLevelType w:val="hybridMultilevel"/>
    <w:tmpl w:val="E4C4F0E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9475D6C"/>
    <w:multiLevelType w:val="hybridMultilevel"/>
    <w:tmpl w:val="6B84461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49A216AB"/>
    <w:multiLevelType w:val="hybridMultilevel"/>
    <w:tmpl w:val="863ACA7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4C9D7668"/>
    <w:multiLevelType w:val="hybridMultilevel"/>
    <w:tmpl w:val="9F8C270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4E10062D"/>
    <w:multiLevelType w:val="hybridMultilevel"/>
    <w:tmpl w:val="2AE4E1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0D8414B"/>
    <w:multiLevelType w:val="hybridMultilevel"/>
    <w:tmpl w:val="E4C4F0E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2F30B9E"/>
    <w:multiLevelType w:val="hybridMultilevel"/>
    <w:tmpl w:val="CFE64B3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3354DF8"/>
    <w:multiLevelType w:val="hybridMultilevel"/>
    <w:tmpl w:val="CFA8EA02"/>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57360956"/>
    <w:multiLevelType w:val="hybridMultilevel"/>
    <w:tmpl w:val="5A4CAA0C"/>
    <w:lvl w:ilvl="0" w:tplc="7136866A">
      <w:start w:val="7"/>
      <w:numFmt w:val="bullet"/>
      <w:lvlText w:val="-"/>
      <w:lvlJc w:val="left"/>
      <w:pPr>
        <w:ind w:left="720" w:hanging="360"/>
      </w:pPr>
      <w:rPr>
        <w:rFonts w:ascii="Aptos" w:eastAsia="Times New Roman" w:hAnsi="Aptos"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89D56DF"/>
    <w:multiLevelType w:val="multilevel"/>
    <w:tmpl w:val="F620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9415B1E"/>
    <w:multiLevelType w:val="hybridMultilevel"/>
    <w:tmpl w:val="930CA362"/>
    <w:lvl w:ilvl="0" w:tplc="52D8B9CA">
      <w:start w:val="7430"/>
      <w:numFmt w:val="bullet"/>
      <w:lvlText w:val="-"/>
      <w:lvlJc w:val="left"/>
      <w:pPr>
        <w:ind w:left="720" w:hanging="360"/>
      </w:pPr>
      <w:rPr>
        <w:rFonts w:ascii="Aptos" w:eastAsiaTheme="minorHAnsi" w:hAnsi="Aptos" w:cstheme="minorBid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1C21E1A"/>
    <w:multiLevelType w:val="hybridMultilevel"/>
    <w:tmpl w:val="E4C4F0E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77E092D"/>
    <w:multiLevelType w:val="hybridMultilevel"/>
    <w:tmpl w:val="6B1ECF4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69506E94"/>
    <w:multiLevelType w:val="hybridMultilevel"/>
    <w:tmpl w:val="F1A6EE24"/>
    <w:lvl w:ilvl="0" w:tplc="14090001">
      <w:start w:val="1"/>
      <w:numFmt w:val="bullet"/>
      <w:lvlText w:val=""/>
      <w:lvlJc w:val="left"/>
      <w:pPr>
        <w:ind w:left="1033" w:hanging="360"/>
      </w:pPr>
      <w:rPr>
        <w:rFonts w:ascii="Symbol" w:hAnsi="Symbol" w:hint="default"/>
      </w:rPr>
    </w:lvl>
    <w:lvl w:ilvl="1" w:tplc="14090003" w:tentative="1">
      <w:start w:val="1"/>
      <w:numFmt w:val="bullet"/>
      <w:lvlText w:val="o"/>
      <w:lvlJc w:val="left"/>
      <w:pPr>
        <w:ind w:left="1753" w:hanging="360"/>
      </w:pPr>
      <w:rPr>
        <w:rFonts w:ascii="Courier New" w:hAnsi="Courier New" w:cs="Courier New" w:hint="default"/>
      </w:rPr>
    </w:lvl>
    <w:lvl w:ilvl="2" w:tplc="14090005" w:tentative="1">
      <w:start w:val="1"/>
      <w:numFmt w:val="bullet"/>
      <w:lvlText w:val=""/>
      <w:lvlJc w:val="left"/>
      <w:pPr>
        <w:ind w:left="2473" w:hanging="360"/>
      </w:pPr>
      <w:rPr>
        <w:rFonts w:ascii="Wingdings" w:hAnsi="Wingdings" w:hint="default"/>
      </w:rPr>
    </w:lvl>
    <w:lvl w:ilvl="3" w:tplc="14090001" w:tentative="1">
      <w:start w:val="1"/>
      <w:numFmt w:val="bullet"/>
      <w:lvlText w:val=""/>
      <w:lvlJc w:val="left"/>
      <w:pPr>
        <w:ind w:left="3193" w:hanging="360"/>
      </w:pPr>
      <w:rPr>
        <w:rFonts w:ascii="Symbol" w:hAnsi="Symbol" w:hint="default"/>
      </w:rPr>
    </w:lvl>
    <w:lvl w:ilvl="4" w:tplc="14090003" w:tentative="1">
      <w:start w:val="1"/>
      <w:numFmt w:val="bullet"/>
      <w:lvlText w:val="o"/>
      <w:lvlJc w:val="left"/>
      <w:pPr>
        <w:ind w:left="3913" w:hanging="360"/>
      </w:pPr>
      <w:rPr>
        <w:rFonts w:ascii="Courier New" w:hAnsi="Courier New" w:cs="Courier New" w:hint="default"/>
      </w:rPr>
    </w:lvl>
    <w:lvl w:ilvl="5" w:tplc="14090005" w:tentative="1">
      <w:start w:val="1"/>
      <w:numFmt w:val="bullet"/>
      <w:lvlText w:val=""/>
      <w:lvlJc w:val="left"/>
      <w:pPr>
        <w:ind w:left="4633" w:hanging="360"/>
      </w:pPr>
      <w:rPr>
        <w:rFonts w:ascii="Wingdings" w:hAnsi="Wingdings" w:hint="default"/>
      </w:rPr>
    </w:lvl>
    <w:lvl w:ilvl="6" w:tplc="14090001" w:tentative="1">
      <w:start w:val="1"/>
      <w:numFmt w:val="bullet"/>
      <w:lvlText w:val=""/>
      <w:lvlJc w:val="left"/>
      <w:pPr>
        <w:ind w:left="5353" w:hanging="360"/>
      </w:pPr>
      <w:rPr>
        <w:rFonts w:ascii="Symbol" w:hAnsi="Symbol" w:hint="default"/>
      </w:rPr>
    </w:lvl>
    <w:lvl w:ilvl="7" w:tplc="14090003" w:tentative="1">
      <w:start w:val="1"/>
      <w:numFmt w:val="bullet"/>
      <w:lvlText w:val="o"/>
      <w:lvlJc w:val="left"/>
      <w:pPr>
        <w:ind w:left="6073" w:hanging="360"/>
      </w:pPr>
      <w:rPr>
        <w:rFonts w:ascii="Courier New" w:hAnsi="Courier New" w:cs="Courier New" w:hint="default"/>
      </w:rPr>
    </w:lvl>
    <w:lvl w:ilvl="8" w:tplc="14090005" w:tentative="1">
      <w:start w:val="1"/>
      <w:numFmt w:val="bullet"/>
      <w:lvlText w:val=""/>
      <w:lvlJc w:val="left"/>
      <w:pPr>
        <w:ind w:left="6793" w:hanging="360"/>
      </w:pPr>
      <w:rPr>
        <w:rFonts w:ascii="Wingdings" w:hAnsi="Wingdings" w:hint="default"/>
      </w:rPr>
    </w:lvl>
  </w:abstractNum>
  <w:abstractNum w:abstractNumId="43" w15:restartNumberingAfterBreak="0">
    <w:nsid w:val="6D6E5F32"/>
    <w:multiLevelType w:val="hybridMultilevel"/>
    <w:tmpl w:val="EABA8764"/>
    <w:lvl w:ilvl="0" w:tplc="52D8B9CA">
      <w:start w:val="7430"/>
      <w:numFmt w:val="bullet"/>
      <w:lvlText w:val="-"/>
      <w:lvlJc w:val="left"/>
      <w:pPr>
        <w:ind w:left="673" w:hanging="360"/>
      </w:pPr>
      <w:rPr>
        <w:rFonts w:ascii="Aptos" w:eastAsiaTheme="minorHAnsi" w:hAnsi="Aptos" w:cstheme="minorBidi" w:hint="default"/>
      </w:rPr>
    </w:lvl>
    <w:lvl w:ilvl="1" w:tplc="14090003" w:tentative="1">
      <w:start w:val="1"/>
      <w:numFmt w:val="bullet"/>
      <w:lvlText w:val="o"/>
      <w:lvlJc w:val="left"/>
      <w:pPr>
        <w:ind w:left="1393" w:hanging="360"/>
      </w:pPr>
      <w:rPr>
        <w:rFonts w:ascii="Courier New" w:hAnsi="Courier New" w:cs="Courier New" w:hint="default"/>
      </w:rPr>
    </w:lvl>
    <w:lvl w:ilvl="2" w:tplc="14090005" w:tentative="1">
      <w:start w:val="1"/>
      <w:numFmt w:val="bullet"/>
      <w:lvlText w:val=""/>
      <w:lvlJc w:val="left"/>
      <w:pPr>
        <w:ind w:left="2113" w:hanging="360"/>
      </w:pPr>
      <w:rPr>
        <w:rFonts w:ascii="Wingdings" w:hAnsi="Wingdings" w:hint="default"/>
      </w:rPr>
    </w:lvl>
    <w:lvl w:ilvl="3" w:tplc="14090001" w:tentative="1">
      <w:start w:val="1"/>
      <w:numFmt w:val="bullet"/>
      <w:lvlText w:val=""/>
      <w:lvlJc w:val="left"/>
      <w:pPr>
        <w:ind w:left="2833" w:hanging="360"/>
      </w:pPr>
      <w:rPr>
        <w:rFonts w:ascii="Symbol" w:hAnsi="Symbol" w:hint="default"/>
      </w:rPr>
    </w:lvl>
    <w:lvl w:ilvl="4" w:tplc="14090003" w:tentative="1">
      <w:start w:val="1"/>
      <w:numFmt w:val="bullet"/>
      <w:lvlText w:val="o"/>
      <w:lvlJc w:val="left"/>
      <w:pPr>
        <w:ind w:left="3553" w:hanging="360"/>
      </w:pPr>
      <w:rPr>
        <w:rFonts w:ascii="Courier New" w:hAnsi="Courier New" w:cs="Courier New" w:hint="default"/>
      </w:rPr>
    </w:lvl>
    <w:lvl w:ilvl="5" w:tplc="14090005" w:tentative="1">
      <w:start w:val="1"/>
      <w:numFmt w:val="bullet"/>
      <w:lvlText w:val=""/>
      <w:lvlJc w:val="left"/>
      <w:pPr>
        <w:ind w:left="4273" w:hanging="360"/>
      </w:pPr>
      <w:rPr>
        <w:rFonts w:ascii="Wingdings" w:hAnsi="Wingdings" w:hint="default"/>
      </w:rPr>
    </w:lvl>
    <w:lvl w:ilvl="6" w:tplc="14090001" w:tentative="1">
      <w:start w:val="1"/>
      <w:numFmt w:val="bullet"/>
      <w:lvlText w:val=""/>
      <w:lvlJc w:val="left"/>
      <w:pPr>
        <w:ind w:left="4993" w:hanging="360"/>
      </w:pPr>
      <w:rPr>
        <w:rFonts w:ascii="Symbol" w:hAnsi="Symbol" w:hint="default"/>
      </w:rPr>
    </w:lvl>
    <w:lvl w:ilvl="7" w:tplc="14090003" w:tentative="1">
      <w:start w:val="1"/>
      <w:numFmt w:val="bullet"/>
      <w:lvlText w:val="o"/>
      <w:lvlJc w:val="left"/>
      <w:pPr>
        <w:ind w:left="5713" w:hanging="360"/>
      </w:pPr>
      <w:rPr>
        <w:rFonts w:ascii="Courier New" w:hAnsi="Courier New" w:cs="Courier New" w:hint="default"/>
      </w:rPr>
    </w:lvl>
    <w:lvl w:ilvl="8" w:tplc="14090005" w:tentative="1">
      <w:start w:val="1"/>
      <w:numFmt w:val="bullet"/>
      <w:lvlText w:val=""/>
      <w:lvlJc w:val="left"/>
      <w:pPr>
        <w:ind w:left="6433" w:hanging="360"/>
      </w:pPr>
      <w:rPr>
        <w:rFonts w:ascii="Wingdings" w:hAnsi="Wingdings" w:hint="default"/>
      </w:rPr>
    </w:lvl>
  </w:abstractNum>
  <w:abstractNum w:abstractNumId="44" w15:restartNumberingAfterBreak="0">
    <w:nsid w:val="70E60694"/>
    <w:multiLevelType w:val="hybridMultilevel"/>
    <w:tmpl w:val="0CBCD116"/>
    <w:lvl w:ilvl="0" w:tplc="52D8B9CA">
      <w:start w:val="7430"/>
      <w:numFmt w:val="bullet"/>
      <w:lvlText w:val="-"/>
      <w:lvlJc w:val="left"/>
      <w:pPr>
        <w:ind w:left="720" w:hanging="360"/>
      </w:pPr>
      <w:rPr>
        <w:rFonts w:ascii="Aptos" w:eastAsiaTheme="minorHAnsi" w:hAnsi="Aptos"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11F73B1"/>
    <w:multiLevelType w:val="hybridMultilevel"/>
    <w:tmpl w:val="5D6A44D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77E9670F"/>
    <w:multiLevelType w:val="hybridMultilevel"/>
    <w:tmpl w:val="6784AA2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7D615706"/>
    <w:multiLevelType w:val="hybridMultilevel"/>
    <w:tmpl w:val="E4C4F0E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77939241">
    <w:abstractNumId w:val="26"/>
  </w:num>
  <w:num w:numId="2" w16cid:durableId="1205407310">
    <w:abstractNumId w:val="23"/>
  </w:num>
  <w:num w:numId="3" w16cid:durableId="1840192616">
    <w:abstractNumId w:val="46"/>
  </w:num>
  <w:num w:numId="4" w16cid:durableId="1111631660">
    <w:abstractNumId w:val="3"/>
  </w:num>
  <w:num w:numId="5" w16cid:durableId="1392926360">
    <w:abstractNumId w:val="31"/>
  </w:num>
  <w:num w:numId="6" w16cid:durableId="13658213">
    <w:abstractNumId w:val="30"/>
  </w:num>
  <w:num w:numId="7" w16cid:durableId="1416242131">
    <w:abstractNumId w:val="9"/>
  </w:num>
  <w:num w:numId="8" w16cid:durableId="647634320">
    <w:abstractNumId w:val="41"/>
  </w:num>
  <w:num w:numId="9" w16cid:durableId="900868513">
    <w:abstractNumId w:val="38"/>
  </w:num>
  <w:num w:numId="10" w16cid:durableId="2065786615">
    <w:abstractNumId w:val="32"/>
  </w:num>
  <w:num w:numId="11" w16cid:durableId="75325545">
    <w:abstractNumId w:val="40"/>
  </w:num>
  <w:num w:numId="12" w16cid:durableId="1061905455">
    <w:abstractNumId w:val="20"/>
  </w:num>
  <w:num w:numId="13" w16cid:durableId="543296733">
    <w:abstractNumId w:val="16"/>
  </w:num>
  <w:num w:numId="14" w16cid:durableId="1643776385">
    <w:abstractNumId w:val="35"/>
  </w:num>
  <w:num w:numId="15" w16cid:durableId="572469718">
    <w:abstractNumId w:val="12"/>
  </w:num>
  <w:num w:numId="16" w16cid:durableId="631599637">
    <w:abstractNumId w:val="36"/>
  </w:num>
  <w:num w:numId="17" w16cid:durableId="353652422">
    <w:abstractNumId w:val="15"/>
  </w:num>
  <w:num w:numId="18" w16cid:durableId="1831631280">
    <w:abstractNumId w:val="14"/>
  </w:num>
  <w:num w:numId="19" w16cid:durableId="1046418249">
    <w:abstractNumId w:val="10"/>
  </w:num>
  <w:num w:numId="20" w16cid:durableId="1472096304">
    <w:abstractNumId w:val="18"/>
  </w:num>
  <w:num w:numId="21" w16cid:durableId="2068912433">
    <w:abstractNumId w:val="19"/>
  </w:num>
  <w:num w:numId="22" w16cid:durableId="1440105024">
    <w:abstractNumId w:val="7"/>
  </w:num>
  <w:num w:numId="23" w16cid:durableId="979068655">
    <w:abstractNumId w:val="17"/>
  </w:num>
  <w:num w:numId="24" w16cid:durableId="535966891">
    <w:abstractNumId w:val="24"/>
  </w:num>
  <w:num w:numId="25" w16cid:durableId="271057136">
    <w:abstractNumId w:val="21"/>
  </w:num>
  <w:num w:numId="26" w16cid:durableId="1390955979">
    <w:abstractNumId w:val="27"/>
  </w:num>
  <w:num w:numId="27" w16cid:durableId="388694711">
    <w:abstractNumId w:val="33"/>
  </w:num>
  <w:num w:numId="28" w16cid:durableId="1370565629">
    <w:abstractNumId w:val="37"/>
  </w:num>
  <w:num w:numId="29" w16cid:durableId="94441773">
    <w:abstractNumId w:val="11"/>
  </w:num>
  <w:num w:numId="30" w16cid:durableId="592593447">
    <w:abstractNumId w:val="6"/>
  </w:num>
  <w:num w:numId="31" w16cid:durableId="748427439">
    <w:abstractNumId w:val="1"/>
  </w:num>
  <w:num w:numId="32" w16cid:durableId="430902944">
    <w:abstractNumId w:val="34"/>
  </w:num>
  <w:num w:numId="33" w16cid:durableId="1789155569">
    <w:abstractNumId w:val="42"/>
  </w:num>
  <w:num w:numId="34" w16cid:durableId="1468477862">
    <w:abstractNumId w:val="47"/>
  </w:num>
  <w:num w:numId="35" w16cid:durableId="562565508">
    <w:abstractNumId w:val="43"/>
  </w:num>
  <w:num w:numId="36" w16cid:durableId="794523151">
    <w:abstractNumId w:val="45"/>
  </w:num>
  <w:num w:numId="37" w16cid:durableId="125390639">
    <w:abstractNumId w:val="2"/>
  </w:num>
  <w:num w:numId="38" w16cid:durableId="1579709433">
    <w:abstractNumId w:val="13"/>
  </w:num>
  <w:num w:numId="39" w16cid:durableId="2070417020">
    <w:abstractNumId w:val="0"/>
  </w:num>
  <w:num w:numId="40" w16cid:durableId="1205481651">
    <w:abstractNumId w:val="29"/>
  </w:num>
  <w:num w:numId="41" w16cid:durableId="866984305">
    <w:abstractNumId w:val="28"/>
  </w:num>
  <w:num w:numId="42" w16cid:durableId="1765345680">
    <w:abstractNumId w:val="5"/>
  </w:num>
  <w:num w:numId="43" w16cid:durableId="1460295317">
    <w:abstractNumId w:val="39"/>
  </w:num>
  <w:num w:numId="44" w16cid:durableId="1646814460">
    <w:abstractNumId w:val="44"/>
  </w:num>
  <w:num w:numId="45" w16cid:durableId="1060713999">
    <w:abstractNumId w:val="4"/>
  </w:num>
  <w:num w:numId="46" w16cid:durableId="783693765">
    <w:abstractNumId w:val="25"/>
  </w:num>
  <w:num w:numId="47" w16cid:durableId="704718301">
    <w:abstractNumId w:val="8"/>
  </w:num>
  <w:num w:numId="48" w16cid:durableId="156075045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C11"/>
    <w:rsid w:val="000004DD"/>
    <w:rsid w:val="00000A5D"/>
    <w:rsid w:val="000022B5"/>
    <w:rsid w:val="00002790"/>
    <w:rsid w:val="0000476F"/>
    <w:rsid w:val="000047A8"/>
    <w:rsid w:val="000049BA"/>
    <w:rsid w:val="00005AEE"/>
    <w:rsid w:val="00006555"/>
    <w:rsid w:val="0000689D"/>
    <w:rsid w:val="00006CF4"/>
    <w:rsid w:val="0000738B"/>
    <w:rsid w:val="00007C87"/>
    <w:rsid w:val="00007E1F"/>
    <w:rsid w:val="000103F9"/>
    <w:rsid w:val="00010626"/>
    <w:rsid w:val="00010BCC"/>
    <w:rsid w:val="00010C2F"/>
    <w:rsid w:val="00010E1D"/>
    <w:rsid w:val="00011048"/>
    <w:rsid w:val="00011955"/>
    <w:rsid w:val="00011C84"/>
    <w:rsid w:val="00011E41"/>
    <w:rsid w:val="00011F98"/>
    <w:rsid w:val="000127B2"/>
    <w:rsid w:val="0001305C"/>
    <w:rsid w:val="000135A4"/>
    <w:rsid w:val="00013ADD"/>
    <w:rsid w:val="000141B3"/>
    <w:rsid w:val="000143CD"/>
    <w:rsid w:val="0001457A"/>
    <w:rsid w:val="000145B8"/>
    <w:rsid w:val="00014623"/>
    <w:rsid w:val="00014676"/>
    <w:rsid w:val="00014F2A"/>
    <w:rsid w:val="00015043"/>
    <w:rsid w:val="00015A3F"/>
    <w:rsid w:val="00015DDB"/>
    <w:rsid w:val="00016F7A"/>
    <w:rsid w:val="000173A2"/>
    <w:rsid w:val="00017590"/>
    <w:rsid w:val="00017658"/>
    <w:rsid w:val="00017A21"/>
    <w:rsid w:val="000202AE"/>
    <w:rsid w:val="00020348"/>
    <w:rsid w:val="00020379"/>
    <w:rsid w:val="0002059B"/>
    <w:rsid w:val="000205A6"/>
    <w:rsid w:val="00020DB9"/>
    <w:rsid w:val="00020EC5"/>
    <w:rsid w:val="00021182"/>
    <w:rsid w:val="000214BE"/>
    <w:rsid w:val="0002177E"/>
    <w:rsid w:val="00021ADE"/>
    <w:rsid w:val="00021CDF"/>
    <w:rsid w:val="00021E69"/>
    <w:rsid w:val="00021F48"/>
    <w:rsid w:val="00022528"/>
    <w:rsid w:val="00022717"/>
    <w:rsid w:val="00022F48"/>
    <w:rsid w:val="000239EF"/>
    <w:rsid w:val="00023BFF"/>
    <w:rsid w:val="000240A4"/>
    <w:rsid w:val="00024284"/>
    <w:rsid w:val="00024A1A"/>
    <w:rsid w:val="00024DAC"/>
    <w:rsid w:val="000254E6"/>
    <w:rsid w:val="00025585"/>
    <w:rsid w:val="0002563A"/>
    <w:rsid w:val="0002588F"/>
    <w:rsid w:val="000259C4"/>
    <w:rsid w:val="00025E94"/>
    <w:rsid w:val="0002632E"/>
    <w:rsid w:val="000268A2"/>
    <w:rsid w:val="00030045"/>
    <w:rsid w:val="00030748"/>
    <w:rsid w:val="00030A09"/>
    <w:rsid w:val="0003169B"/>
    <w:rsid w:val="00032800"/>
    <w:rsid w:val="000329EE"/>
    <w:rsid w:val="00032A05"/>
    <w:rsid w:val="00032DFA"/>
    <w:rsid w:val="00032E44"/>
    <w:rsid w:val="000347B6"/>
    <w:rsid w:val="00034879"/>
    <w:rsid w:val="000351F7"/>
    <w:rsid w:val="00035DE5"/>
    <w:rsid w:val="00035DE9"/>
    <w:rsid w:val="00036B1B"/>
    <w:rsid w:val="00036B81"/>
    <w:rsid w:val="00036E47"/>
    <w:rsid w:val="000376E4"/>
    <w:rsid w:val="00037E2A"/>
    <w:rsid w:val="00037E5D"/>
    <w:rsid w:val="00040424"/>
    <w:rsid w:val="000404C5"/>
    <w:rsid w:val="00040A59"/>
    <w:rsid w:val="00040E5A"/>
    <w:rsid w:val="00041775"/>
    <w:rsid w:val="000417E4"/>
    <w:rsid w:val="00041A36"/>
    <w:rsid w:val="0004305E"/>
    <w:rsid w:val="000431FA"/>
    <w:rsid w:val="000435C4"/>
    <w:rsid w:val="00043672"/>
    <w:rsid w:val="00044E40"/>
    <w:rsid w:val="00044E7C"/>
    <w:rsid w:val="00045039"/>
    <w:rsid w:val="00045110"/>
    <w:rsid w:val="000454F9"/>
    <w:rsid w:val="00045A5A"/>
    <w:rsid w:val="00045BEC"/>
    <w:rsid w:val="000464EE"/>
    <w:rsid w:val="00046705"/>
    <w:rsid w:val="00046A24"/>
    <w:rsid w:val="00047739"/>
    <w:rsid w:val="00050491"/>
    <w:rsid w:val="0005068C"/>
    <w:rsid w:val="00050A5B"/>
    <w:rsid w:val="00050A86"/>
    <w:rsid w:val="00051803"/>
    <w:rsid w:val="00051F74"/>
    <w:rsid w:val="000523D7"/>
    <w:rsid w:val="000524F5"/>
    <w:rsid w:val="00052DCA"/>
    <w:rsid w:val="00053132"/>
    <w:rsid w:val="000532A3"/>
    <w:rsid w:val="00053391"/>
    <w:rsid w:val="000549D5"/>
    <w:rsid w:val="00054AA0"/>
    <w:rsid w:val="00055715"/>
    <w:rsid w:val="000558CB"/>
    <w:rsid w:val="00061D61"/>
    <w:rsid w:val="0006212E"/>
    <w:rsid w:val="0006269C"/>
    <w:rsid w:val="00062F1D"/>
    <w:rsid w:val="00062F76"/>
    <w:rsid w:val="00063372"/>
    <w:rsid w:val="000633E1"/>
    <w:rsid w:val="00063AA2"/>
    <w:rsid w:val="0006498F"/>
    <w:rsid w:val="00064F16"/>
    <w:rsid w:val="00065294"/>
    <w:rsid w:val="0006628C"/>
    <w:rsid w:val="000664BD"/>
    <w:rsid w:val="000664C4"/>
    <w:rsid w:val="0006688C"/>
    <w:rsid w:val="000670FD"/>
    <w:rsid w:val="00067220"/>
    <w:rsid w:val="000674F5"/>
    <w:rsid w:val="000679B3"/>
    <w:rsid w:val="00067BB9"/>
    <w:rsid w:val="00070808"/>
    <w:rsid w:val="00070822"/>
    <w:rsid w:val="00070A2E"/>
    <w:rsid w:val="00071697"/>
    <w:rsid w:val="000728CB"/>
    <w:rsid w:val="00073678"/>
    <w:rsid w:val="00073D24"/>
    <w:rsid w:val="00074F58"/>
    <w:rsid w:val="00076256"/>
    <w:rsid w:val="00076790"/>
    <w:rsid w:val="00076A9D"/>
    <w:rsid w:val="000773E1"/>
    <w:rsid w:val="000779CE"/>
    <w:rsid w:val="00077B3D"/>
    <w:rsid w:val="00077BB6"/>
    <w:rsid w:val="000801FB"/>
    <w:rsid w:val="0008055F"/>
    <w:rsid w:val="00080A80"/>
    <w:rsid w:val="00080FEC"/>
    <w:rsid w:val="00081003"/>
    <w:rsid w:val="00081112"/>
    <w:rsid w:val="0008111A"/>
    <w:rsid w:val="00082412"/>
    <w:rsid w:val="0008295C"/>
    <w:rsid w:val="0008313E"/>
    <w:rsid w:val="000833E4"/>
    <w:rsid w:val="00083425"/>
    <w:rsid w:val="0008397A"/>
    <w:rsid w:val="00083E17"/>
    <w:rsid w:val="000840FD"/>
    <w:rsid w:val="00084522"/>
    <w:rsid w:val="000845E9"/>
    <w:rsid w:val="00084C66"/>
    <w:rsid w:val="00084D4D"/>
    <w:rsid w:val="00085067"/>
    <w:rsid w:val="00085136"/>
    <w:rsid w:val="00085452"/>
    <w:rsid w:val="00085566"/>
    <w:rsid w:val="00085698"/>
    <w:rsid w:val="00085FE2"/>
    <w:rsid w:val="00086247"/>
    <w:rsid w:val="00086568"/>
    <w:rsid w:val="00086F00"/>
    <w:rsid w:val="000876BF"/>
    <w:rsid w:val="000876F3"/>
    <w:rsid w:val="00087749"/>
    <w:rsid w:val="000878BE"/>
    <w:rsid w:val="00090096"/>
    <w:rsid w:val="00090156"/>
    <w:rsid w:val="00090958"/>
    <w:rsid w:val="00091AC7"/>
    <w:rsid w:val="00092B94"/>
    <w:rsid w:val="00093DDE"/>
    <w:rsid w:val="0009404E"/>
    <w:rsid w:val="0009406E"/>
    <w:rsid w:val="0009496F"/>
    <w:rsid w:val="0009505B"/>
    <w:rsid w:val="0009509D"/>
    <w:rsid w:val="00095922"/>
    <w:rsid w:val="00095BCE"/>
    <w:rsid w:val="00095BD5"/>
    <w:rsid w:val="00095CE5"/>
    <w:rsid w:val="00095D1B"/>
    <w:rsid w:val="000962C9"/>
    <w:rsid w:val="000964E7"/>
    <w:rsid w:val="000966EC"/>
    <w:rsid w:val="0009773A"/>
    <w:rsid w:val="000A0BBB"/>
    <w:rsid w:val="000A17B7"/>
    <w:rsid w:val="000A1B10"/>
    <w:rsid w:val="000A1B3C"/>
    <w:rsid w:val="000A1E96"/>
    <w:rsid w:val="000A283F"/>
    <w:rsid w:val="000A3024"/>
    <w:rsid w:val="000A3029"/>
    <w:rsid w:val="000A3036"/>
    <w:rsid w:val="000A3084"/>
    <w:rsid w:val="000A38F8"/>
    <w:rsid w:val="000A3D0A"/>
    <w:rsid w:val="000A4291"/>
    <w:rsid w:val="000A4384"/>
    <w:rsid w:val="000A4A2E"/>
    <w:rsid w:val="000A4A3E"/>
    <w:rsid w:val="000A4B6A"/>
    <w:rsid w:val="000A4D83"/>
    <w:rsid w:val="000A4DCC"/>
    <w:rsid w:val="000A4F3F"/>
    <w:rsid w:val="000A52B0"/>
    <w:rsid w:val="000A56E1"/>
    <w:rsid w:val="000A5735"/>
    <w:rsid w:val="000A6279"/>
    <w:rsid w:val="000A62B4"/>
    <w:rsid w:val="000A6BD5"/>
    <w:rsid w:val="000A7C42"/>
    <w:rsid w:val="000A7D86"/>
    <w:rsid w:val="000A7FC8"/>
    <w:rsid w:val="000B0354"/>
    <w:rsid w:val="000B0A56"/>
    <w:rsid w:val="000B12E6"/>
    <w:rsid w:val="000B24AE"/>
    <w:rsid w:val="000B2E1A"/>
    <w:rsid w:val="000B3331"/>
    <w:rsid w:val="000B350D"/>
    <w:rsid w:val="000B37F2"/>
    <w:rsid w:val="000B386F"/>
    <w:rsid w:val="000B3ED5"/>
    <w:rsid w:val="000B3F8C"/>
    <w:rsid w:val="000B4B5D"/>
    <w:rsid w:val="000B51F3"/>
    <w:rsid w:val="000B51F9"/>
    <w:rsid w:val="000B6080"/>
    <w:rsid w:val="000B6FC3"/>
    <w:rsid w:val="000B736C"/>
    <w:rsid w:val="000B7C9C"/>
    <w:rsid w:val="000C0D9C"/>
    <w:rsid w:val="000C0F59"/>
    <w:rsid w:val="000C11F9"/>
    <w:rsid w:val="000C1635"/>
    <w:rsid w:val="000C1C2C"/>
    <w:rsid w:val="000C1E43"/>
    <w:rsid w:val="000C27CB"/>
    <w:rsid w:val="000C2C5B"/>
    <w:rsid w:val="000C3992"/>
    <w:rsid w:val="000C461B"/>
    <w:rsid w:val="000C4BA7"/>
    <w:rsid w:val="000C4D08"/>
    <w:rsid w:val="000C54A8"/>
    <w:rsid w:val="000C5767"/>
    <w:rsid w:val="000C6EDC"/>
    <w:rsid w:val="000C747F"/>
    <w:rsid w:val="000C7733"/>
    <w:rsid w:val="000C784D"/>
    <w:rsid w:val="000C78B9"/>
    <w:rsid w:val="000C7C4C"/>
    <w:rsid w:val="000C7C8D"/>
    <w:rsid w:val="000D00C2"/>
    <w:rsid w:val="000D04EE"/>
    <w:rsid w:val="000D0996"/>
    <w:rsid w:val="000D0D05"/>
    <w:rsid w:val="000D1717"/>
    <w:rsid w:val="000D267F"/>
    <w:rsid w:val="000D2A02"/>
    <w:rsid w:val="000D2D1F"/>
    <w:rsid w:val="000D361D"/>
    <w:rsid w:val="000D3A58"/>
    <w:rsid w:val="000D4CBF"/>
    <w:rsid w:val="000D4E93"/>
    <w:rsid w:val="000D5132"/>
    <w:rsid w:val="000D548B"/>
    <w:rsid w:val="000D5731"/>
    <w:rsid w:val="000D6139"/>
    <w:rsid w:val="000D623D"/>
    <w:rsid w:val="000D6901"/>
    <w:rsid w:val="000D70C9"/>
    <w:rsid w:val="000D73E8"/>
    <w:rsid w:val="000D7D91"/>
    <w:rsid w:val="000E0015"/>
    <w:rsid w:val="000E0203"/>
    <w:rsid w:val="000E04FE"/>
    <w:rsid w:val="000E07C6"/>
    <w:rsid w:val="000E141C"/>
    <w:rsid w:val="000E1A2C"/>
    <w:rsid w:val="000E2438"/>
    <w:rsid w:val="000E26CD"/>
    <w:rsid w:val="000E29A8"/>
    <w:rsid w:val="000E2A3C"/>
    <w:rsid w:val="000E33C1"/>
    <w:rsid w:val="000E39FC"/>
    <w:rsid w:val="000E3E22"/>
    <w:rsid w:val="000E4F7C"/>
    <w:rsid w:val="000E4F82"/>
    <w:rsid w:val="000E66B0"/>
    <w:rsid w:val="000E685E"/>
    <w:rsid w:val="000E6FAA"/>
    <w:rsid w:val="000E72D8"/>
    <w:rsid w:val="000E76FE"/>
    <w:rsid w:val="000F0571"/>
    <w:rsid w:val="000F0701"/>
    <w:rsid w:val="000F07F4"/>
    <w:rsid w:val="000F0A0B"/>
    <w:rsid w:val="000F0F4A"/>
    <w:rsid w:val="000F1E26"/>
    <w:rsid w:val="000F21E0"/>
    <w:rsid w:val="000F260F"/>
    <w:rsid w:val="000F3278"/>
    <w:rsid w:val="000F3CD9"/>
    <w:rsid w:val="000F404A"/>
    <w:rsid w:val="000F4741"/>
    <w:rsid w:val="000F4A37"/>
    <w:rsid w:val="000F4BDB"/>
    <w:rsid w:val="000F4E7C"/>
    <w:rsid w:val="000F58D1"/>
    <w:rsid w:val="000F5B02"/>
    <w:rsid w:val="000F64F1"/>
    <w:rsid w:val="000F69A1"/>
    <w:rsid w:val="000F6AEA"/>
    <w:rsid w:val="000F6BC0"/>
    <w:rsid w:val="000F710D"/>
    <w:rsid w:val="000F75F3"/>
    <w:rsid w:val="000F767B"/>
    <w:rsid w:val="00100417"/>
    <w:rsid w:val="00100840"/>
    <w:rsid w:val="00100BFF"/>
    <w:rsid w:val="00101B47"/>
    <w:rsid w:val="001025D2"/>
    <w:rsid w:val="00102802"/>
    <w:rsid w:val="0010281A"/>
    <w:rsid w:val="00102B1D"/>
    <w:rsid w:val="00102F1B"/>
    <w:rsid w:val="00103170"/>
    <w:rsid w:val="00103B2B"/>
    <w:rsid w:val="00103E4C"/>
    <w:rsid w:val="00104020"/>
    <w:rsid w:val="00104E8E"/>
    <w:rsid w:val="00105040"/>
    <w:rsid w:val="001052EA"/>
    <w:rsid w:val="00105D6C"/>
    <w:rsid w:val="00106360"/>
    <w:rsid w:val="001063F0"/>
    <w:rsid w:val="00106446"/>
    <w:rsid w:val="00106606"/>
    <w:rsid w:val="00106689"/>
    <w:rsid w:val="0010672A"/>
    <w:rsid w:val="00106F8A"/>
    <w:rsid w:val="001076D6"/>
    <w:rsid w:val="00107A07"/>
    <w:rsid w:val="00110040"/>
    <w:rsid w:val="00110802"/>
    <w:rsid w:val="00110BC6"/>
    <w:rsid w:val="00110D42"/>
    <w:rsid w:val="00110F84"/>
    <w:rsid w:val="00111FF5"/>
    <w:rsid w:val="001122C7"/>
    <w:rsid w:val="00112568"/>
    <w:rsid w:val="00112BDA"/>
    <w:rsid w:val="00112CB7"/>
    <w:rsid w:val="00112F25"/>
    <w:rsid w:val="00113754"/>
    <w:rsid w:val="00114763"/>
    <w:rsid w:val="00114936"/>
    <w:rsid w:val="00114C42"/>
    <w:rsid w:val="00115BD5"/>
    <w:rsid w:val="001161C4"/>
    <w:rsid w:val="0011684E"/>
    <w:rsid w:val="00116B2C"/>
    <w:rsid w:val="00116CE4"/>
    <w:rsid w:val="00117B56"/>
    <w:rsid w:val="00117C3C"/>
    <w:rsid w:val="00117F6F"/>
    <w:rsid w:val="00120882"/>
    <w:rsid w:val="00120C30"/>
    <w:rsid w:val="00120C87"/>
    <w:rsid w:val="0012129B"/>
    <w:rsid w:val="001214FD"/>
    <w:rsid w:val="001217CE"/>
    <w:rsid w:val="00121921"/>
    <w:rsid w:val="00121ED2"/>
    <w:rsid w:val="00121F49"/>
    <w:rsid w:val="001221BD"/>
    <w:rsid w:val="00122F08"/>
    <w:rsid w:val="00123351"/>
    <w:rsid w:val="00123409"/>
    <w:rsid w:val="00123548"/>
    <w:rsid w:val="00124949"/>
    <w:rsid w:val="00124D96"/>
    <w:rsid w:val="00124F4A"/>
    <w:rsid w:val="00125CDE"/>
    <w:rsid w:val="0012603C"/>
    <w:rsid w:val="00126580"/>
    <w:rsid w:val="00126B30"/>
    <w:rsid w:val="00126EA1"/>
    <w:rsid w:val="00130C88"/>
    <w:rsid w:val="00131025"/>
    <w:rsid w:val="00131FCE"/>
    <w:rsid w:val="0013229A"/>
    <w:rsid w:val="00132678"/>
    <w:rsid w:val="00133497"/>
    <w:rsid w:val="001336C2"/>
    <w:rsid w:val="001337F2"/>
    <w:rsid w:val="001342BB"/>
    <w:rsid w:val="0013533F"/>
    <w:rsid w:val="001353E9"/>
    <w:rsid w:val="00135F78"/>
    <w:rsid w:val="00136625"/>
    <w:rsid w:val="00136A2E"/>
    <w:rsid w:val="00136ADA"/>
    <w:rsid w:val="00137784"/>
    <w:rsid w:val="00137E2C"/>
    <w:rsid w:val="00137F46"/>
    <w:rsid w:val="00140C6C"/>
    <w:rsid w:val="001418BC"/>
    <w:rsid w:val="001434C8"/>
    <w:rsid w:val="00143AD0"/>
    <w:rsid w:val="00143F4F"/>
    <w:rsid w:val="00144D4C"/>
    <w:rsid w:val="001452C9"/>
    <w:rsid w:val="00145C72"/>
    <w:rsid w:val="001464B1"/>
    <w:rsid w:val="00146890"/>
    <w:rsid w:val="00147F8D"/>
    <w:rsid w:val="0015055F"/>
    <w:rsid w:val="001506D7"/>
    <w:rsid w:val="00150F7C"/>
    <w:rsid w:val="001515EA"/>
    <w:rsid w:val="0015165E"/>
    <w:rsid w:val="00151DCE"/>
    <w:rsid w:val="0015328C"/>
    <w:rsid w:val="001532AC"/>
    <w:rsid w:val="001540E9"/>
    <w:rsid w:val="001542F5"/>
    <w:rsid w:val="00154705"/>
    <w:rsid w:val="0015538E"/>
    <w:rsid w:val="001558A1"/>
    <w:rsid w:val="00156CD6"/>
    <w:rsid w:val="00156DE9"/>
    <w:rsid w:val="001571C9"/>
    <w:rsid w:val="00157463"/>
    <w:rsid w:val="001575B9"/>
    <w:rsid w:val="00157841"/>
    <w:rsid w:val="00160257"/>
    <w:rsid w:val="001607F6"/>
    <w:rsid w:val="0016102B"/>
    <w:rsid w:val="001616E1"/>
    <w:rsid w:val="00161BC1"/>
    <w:rsid w:val="00161C14"/>
    <w:rsid w:val="0016310E"/>
    <w:rsid w:val="00163D69"/>
    <w:rsid w:val="001645CE"/>
    <w:rsid w:val="001646BF"/>
    <w:rsid w:val="0016483B"/>
    <w:rsid w:val="00164910"/>
    <w:rsid w:val="00164EAD"/>
    <w:rsid w:val="00165730"/>
    <w:rsid w:val="0016584B"/>
    <w:rsid w:val="0016628B"/>
    <w:rsid w:val="0016628E"/>
    <w:rsid w:val="0016751F"/>
    <w:rsid w:val="00167D5A"/>
    <w:rsid w:val="00167E30"/>
    <w:rsid w:val="00167FC6"/>
    <w:rsid w:val="00170176"/>
    <w:rsid w:val="001706D6"/>
    <w:rsid w:val="0017073C"/>
    <w:rsid w:val="00170E20"/>
    <w:rsid w:val="001715B4"/>
    <w:rsid w:val="00171CED"/>
    <w:rsid w:val="00171FDE"/>
    <w:rsid w:val="00172356"/>
    <w:rsid w:val="00172F38"/>
    <w:rsid w:val="001738DC"/>
    <w:rsid w:val="00174317"/>
    <w:rsid w:val="0017453D"/>
    <w:rsid w:val="001761D8"/>
    <w:rsid w:val="0017637E"/>
    <w:rsid w:val="00176B3E"/>
    <w:rsid w:val="00177554"/>
    <w:rsid w:val="00177640"/>
    <w:rsid w:val="0018011A"/>
    <w:rsid w:val="001803E2"/>
    <w:rsid w:val="0018057B"/>
    <w:rsid w:val="001807A6"/>
    <w:rsid w:val="00180DCC"/>
    <w:rsid w:val="00181C0F"/>
    <w:rsid w:val="001820C5"/>
    <w:rsid w:val="001838AB"/>
    <w:rsid w:val="00183E18"/>
    <w:rsid w:val="00184661"/>
    <w:rsid w:val="00184770"/>
    <w:rsid w:val="0018508B"/>
    <w:rsid w:val="00186233"/>
    <w:rsid w:val="0018623C"/>
    <w:rsid w:val="00186B74"/>
    <w:rsid w:val="00187603"/>
    <w:rsid w:val="00187AFC"/>
    <w:rsid w:val="00187CE5"/>
    <w:rsid w:val="00187F76"/>
    <w:rsid w:val="0019089E"/>
    <w:rsid w:val="00191642"/>
    <w:rsid w:val="00191670"/>
    <w:rsid w:val="00191E0C"/>
    <w:rsid w:val="00192937"/>
    <w:rsid w:val="00192B9C"/>
    <w:rsid w:val="0019311C"/>
    <w:rsid w:val="00193A15"/>
    <w:rsid w:val="00193F26"/>
    <w:rsid w:val="00194359"/>
    <w:rsid w:val="00194EDE"/>
    <w:rsid w:val="00195339"/>
    <w:rsid w:val="00195507"/>
    <w:rsid w:val="001957DF"/>
    <w:rsid w:val="00195845"/>
    <w:rsid w:val="0019587D"/>
    <w:rsid w:val="00196124"/>
    <w:rsid w:val="001966C5"/>
    <w:rsid w:val="00196ED6"/>
    <w:rsid w:val="00197435"/>
    <w:rsid w:val="001974CA"/>
    <w:rsid w:val="00197720"/>
    <w:rsid w:val="00197D3B"/>
    <w:rsid w:val="00197F4E"/>
    <w:rsid w:val="001A0E71"/>
    <w:rsid w:val="001A13D7"/>
    <w:rsid w:val="001A2646"/>
    <w:rsid w:val="001A3378"/>
    <w:rsid w:val="001A3CB3"/>
    <w:rsid w:val="001A4109"/>
    <w:rsid w:val="001A41F6"/>
    <w:rsid w:val="001A4322"/>
    <w:rsid w:val="001A4EB3"/>
    <w:rsid w:val="001A52E2"/>
    <w:rsid w:val="001A5F5B"/>
    <w:rsid w:val="001A6495"/>
    <w:rsid w:val="001A67A4"/>
    <w:rsid w:val="001A6875"/>
    <w:rsid w:val="001A69BD"/>
    <w:rsid w:val="001A70BD"/>
    <w:rsid w:val="001A72AD"/>
    <w:rsid w:val="001A732B"/>
    <w:rsid w:val="001A7A8D"/>
    <w:rsid w:val="001A7BDF"/>
    <w:rsid w:val="001A7EF2"/>
    <w:rsid w:val="001B0619"/>
    <w:rsid w:val="001B09A0"/>
    <w:rsid w:val="001B0B4F"/>
    <w:rsid w:val="001B0B54"/>
    <w:rsid w:val="001B0BF7"/>
    <w:rsid w:val="001B114E"/>
    <w:rsid w:val="001B184C"/>
    <w:rsid w:val="001B1B7A"/>
    <w:rsid w:val="001B2196"/>
    <w:rsid w:val="001B2A7E"/>
    <w:rsid w:val="001B3042"/>
    <w:rsid w:val="001B336A"/>
    <w:rsid w:val="001B5B6C"/>
    <w:rsid w:val="001B7A52"/>
    <w:rsid w:val="001C1308"/>
    <w:rsid w:val="001C13AC"/>
    <w:rsid w:val="001C18D1"/>
    <w:rsid w:val="001C1961"/>
    <w:rsid w:val="001C1D12"/>
    <w:rsid w:val="001C1D7C"/>
    <w:rsid w:val="001C2226"/>
    <w:rsid w:val="001C25C2"/>
    <w:rsid w:val="001C2958"/>
    <w:rsid w:val="001C3B4E"/>
    <w:rsid w:val="001C3FF8"/>
    <w:rsid w:val="001C4341"/>
    <w:rsid w:val="001C4C99"/>
    <w:rsid w:val="001C4E18"/>
    <w:rsid w:val="001C676E"/>
    <w:rsid w:val="001C69FF"/>
    <w:rsid w:val="001C6BCF"/>
    <w:rsid w:val="001C6C6A"/>
    <w:rsid w:val="001C6C8D"/>
    <w:rsid w:val="001C6EF9"/>
    <w:rsid w:val="001D0720"/>
    <w:rsid w:val="001D1EAD"/>
    <w:rsid w:val="001D1F31"/>
    <w:rsid w:val="001D203D"/>
    <w:rsid w:val="001D26BD"/>
    <w:rsid w:val="001D27D2"/>
    <w:rsid w:val="001D2D8A"/>
    <w:rsid w:val="001D2EDA"/>
    <w:rsid w:val="001D3461"/>
    <w:rsid w:val="001D40D8"/>
    <w:rsid w:val="001D4E53"/>
    <w:rsid w:val="001D571A"/>
    <w:rsid w:val="001D5C8D"/>
    <w:rsid w:val="001D5D33"/>
    <w:rsid w:val="001D6AA2"/>
    <w:rsid w:val="001D6DB3"/>
    <w:rsid w:val="001D6F3E"/>
    <w:rsid w:val="001E0A4C"/>
    <w:rsid w:val="001E106E"/>
    <w:rsid w:val="001E16AC"/>
    <w:rsid w:val="001E3503"/>
    <w:rsid w:val="001E358D"/>
    <w:rsid w:val="001E367C"/>
    <w:rsid w:val="001E3BF3"/>
    <w:rsid w:val="001E4703"/>
    <w:rsid w:val="001E510E"/>
    <w:rsid w:val="001E553C"/>
    <w:rsid w:val="001E5F68"/>
    <w:rsid w:val="001E6AA4"/>
    <w:rsid w:val="001E7006"/>
    <w:rsid w:val="001E7103"/>
    <w:rsid w:val="001E721C"/>
    <w:rsid w:val="001E7A74"/>
    <w:rsid w:val="001E7B5F"/>
    <w:rsid w:val="001E7B75"/>
    <w:rsid w:val="001E7DA6"/>
    <w:rsid w:val="001F020D"/>
    <w:rsid w:val="001F0250"/>
    <w:rsid w:val="001F0F94"/>
    <w:rsid w:val="001F11F4"/>
    <w:rsid w:val="001F15AE"/>
    <w:rsid w:val="001F19E3"/>
    <w:rsid w:val="001F1A90"/>
    <w:rsid w:val="001F2B45"/>
    <w:rsid w:val="001F3037"/>
    <w:rsid w:val="001F33C8"/>
    <w:rsid w:val="001F3780"/>
    <w:rsid w:val="001F3E53"/>
    <w:rsid w:val="001F4359"/>
    <w:rsid w:val="001F45DA"/>
    <w:rsid w:val="001F475B"/>
    <w:rsid w:val="001F5207"/>
    <w:rsid w:val="001F5EBD"/>
    <w:rsid w:val="001F6470"/>
    <w:rsid w:val="001F6F36"/>
    <w:rsid w:val="001F768B"/>
    <w:rsid w:val="00200FFF"/>
    <w:rsid w:val="0020216F"/>
    <w:rsid w:val="002029DD"/>
    <w:rsid w:val="00202F32"/>
    <w:rsid w:val="002039A2"/>
    <w:rsid w:val="002046CA"/>
    <w:rsid w:val="00204FBB"/>
    <w:rsid w:val="00205305"/>
    <w:rsid w:val="00205713"/>
    <w:rsid w:val="002057A4"/>
    <w:rsid w:val="00205B0F"/>
    <w:rsid w:val="00205BA4"/>
    <w:rsid w:val="00206827"/>
    <w:rsid w:val="00206828"/>
    <w:rsid w:val="00207307"/>
    <w:rsid w:val="0020794C"/>
    <w:rsid w:val="002101B2"/>
    <w:rsid w:val="002104E7"/>
    <w:rsid w:val="00210CDC"/>
    <w:rsid w:val="00210E93"/>
    <w:rsid w:val="0021109E"/>
    <w:rsid w:val="00211705"/>
    <w:rsid w:val="00211737"/>
    <w:rsid w:val="00212291"/>
    <w:rsid w:val="00212A38"/>
    <w:rsid w:val="00213594"/>
    <w:rsid w:val="002138BC"/>
    <w:rsid w:val="00213BC5"/>
    <w:rsid w:val="00213C14"/>
    <w:rsid w:val="00214A39"/>
    <w:rsid w:val="00215890"/>
    <w:rsid w:val="00215CE3"/>
    <w:rsid w:val="002161AF"/>
    <w:rsid w:val="00217997"/>
    <w:rsid w:val="00217C6F"/>
    <w:rsid w:val="00217D87"/>
    <w:rsid w:val="00220399"/>
    <w:rsid w:val="002204A8"/>
    <w:rsid w:val="00221A63"/>
    <w:rsid w:val="00221DF3"/>
    <w:rsid w:val="0022201E"/>
    <w:rsid w:val="002225FE"/>
    <w:rsid w:val="00222809"/>
    <w:rsid w:val="002229BF"/>
    <w:rsid w:val="00222E34"/>
    <w:rsid w:val="00222F09"/>
    <w:rsid w:val="002231EB"/>
    <w:rsid w:val="002235D0"/>
    <w:rsid w:val="0022377A"/>
    <w:rsid w:val="00223A8C"/>
    <w:rsid w:val="00224381"/>
    <w:rsid w:val="00224390"/>
    <w:rsid w:val="0022473C"/>
    <w:rsid w:val="00224EC5"/>
    <w:rsid w:val="00227202"/>
    <w:rsid w:val="002275F9"/>
    <w:rsid w:val="00227BC2"/>
    <w:rsid w:val="00230158"/>
    <w:rsid w:val="00230895"/>
    <w:rsid w:val="00230CC7"/>
    <w:rsid w:val="002310BE"/>
    <w:rsid w:val="002311C4"/>
    <w:rsid w:val="00231B4A"/>
    <w:rsid w:val="00232879"/>
    <w:rsid w:val="00233A1A"/>
    <w:rsid w:val="00235900"/>
    <w:rsid w:val="00236899"/>
    <w:rsid w:val="00236B81"/>
    <w:rsid w:val="00237CBF"/>
    <w:rsid w:val="00237CC6"/>
    <w:rsid w:val="00240D2C"/>
    <w:rsid w:val="00241B34"/>
    <w:rsid w:val="00241B66"/>
    <w:rsid w:val="0024246E"/>
    <w:rsid w:val="0024255D"/>
    <w:rsid w:val="0024269E"/>
    <w:rsid w:val="00242AC1"/>
    <w:rsid w:val="00242BE0"/>
    <w:rsid w:val="00243083"/>
    <w:rsid w:val="002432AC"/>
    <w:rsid w:val="00243321"/>
    <w:rsid w:val="00243BEA"/>
    <w:rsid w:val="0024469D"/>
    <w:rsid w:val="00244BC3"/>
    <w:rsid w:val="00244DBF"/>
    <w:rsid w:val="00244F77"/>
    <w:rsid w:val="002462B0"/>
    <w:rsid w:val="002468A8"/>
    <w:rsid w:val="00247500"/>
    <w:rsid w:val="00247990"/>
    <w:rsid w:val="00247B1B"/>
    <w:rsid w:val="00247D44"/>
    <w:rsid w:val="00247FB9"/>
    <w:rsid w:val="002505B4"/>
    <w:rsid w:val="002505B7"/>
    <w:rsid w:val="002509F2"/>
    <w:rsid w:val="00250D8B"/>
    <w:rsid w:val="00250ED5"/>
    <w:rsid w:val="00250FFC"/>
    <w:rsid w:val="00251011"/>
    <w:rsid w:val="002513E4"/>
    <w:rsid w:val="002525A7"/>
    <w:rsid w:val="00252D12"/>
    <w:rsid w:val="00252FFD"/>
    <w:rsid w:val="002531C3"/>
    <w:rsid w:val="002534CE"/>
    <w:rsid w:val="002536A1"/>
    <w:rsid w:val="0025481D"/>
    <w:rsid w:val="00255026"/>
    <w:rsid w:val="002554B3"/>
    <w:rsid w:val="0025652A"/>
    <w:rsid w:val="00256731"/>
    <w:rsid w:val="00256B68"/>
    <w:rsid w:val="0025712B"/>
    <w:rsid w:val="0025728F"/>
    <w:rsid w:val="0025758A"/>
    <w:rsid w:val="00257ACD"/>
    <w:rsid w:val="0026074C"/>
    <w:rsid w:val="00260769"/>
    <w:rsid w:val="00261461"/>
    <w:rsid w:val="00261821"/>
    <w:rsid w:val="00262488"/>
    <w:rsid w:val="00262513"/>
    <w:rsid w:val="00262BEA"/>
    <w:rsid w:val="00262C9C"/>
    <w:rsid w:val="00262D79"/>
    <w:rsid w:val="00262ECA"/>
    <w:rsid w:val="002635AE"/>
    <w:rsid w:val="002637A0"/>
    <w:rsid w:val="002638FC"/>
    <w:rsid w:val="002657B3"/>
    <w:rsid w:val="00265DA2"/>
    <w:rsid w:val="0026605A"/>
    <w:rsid w:val="002660FE"/>
    <w:rsid w:val="002661F2"/>
    <w:rsid w:val="00266296"/>
    <w:rsid w:val="00266394"/>
    <w:rsid w:val="00266EA0"/>
    <w:rsid w:val="002670B7"/>
    <w:rsid w:val="00267211"/>
    <w:rsid w:val="002677B6"/>
    <w:rsid w:val="002677BF"/>
    <w:rsid w:val="00267C48"/>
    <w:rsid w:val="00267DC7"/>
    <w:rsid w:val="00267F09"/>
    <w:rsid w:val="00270050"/>
    <w:rsid w:val="00270D7C"/>
    <w:rsid w:val="002712E4"/>
    <w:rsid w:val="002713B1"/>
    <w:rsid w:val="002715E7"/>
    <w:rsid w:val="00271A62"/>
    <w:rsid w:val="00272281"/>
    <w:rsid w:val="00272483"/>
    <w:rsid w:val="002727AB"/>
    <w:rsid w:val="002727AC"/>
    <w:rsid w:val="0027361E"/>
    <w:rsid w:val="00273C73"/>
    <w:rsid w:val="00273D8F"/>
    <w:rsid w:val="00274A4D"/>
    <w:rsid w:val="00275ABD"/>
    <w:rsid w:val="00275D86"/>
    <w:rsid w:val="002762CD"/>
    <w:rsid w:val="002762ED"/>
    <w:rsid w:val="002766F3"/>
    <w:rsid w:val="0027721D"/>
    <w:rsid w:val="00277C69"/>
    <w:rsid w:val="0028008F"/>
    <w:rsid w:val="0028052D"/>
    <w:rsid w:val="00280EC4"/>
    <w:rsid w:val="002813A6"/>
    <w:rsid w:val="00281D3E"/>
    <w:rsid w:val="00282F3C"/>
    <w:rsid w:val="00282F64"/>
    <w:rsid w:val="002831B6"/>
    <w:rsid w:val="0028363B"/>
    <w:rsid w:val="002837C9"/>
    <w:rsid w:val="00283995"/>
    <w:rsid w:val="00283C62"/>
    <w:rsid w:val="002843A1"/>
    <w:rsid w:val="002854F1"/>
    <w:rsid w:val="002856D5"/>
    <w:rsid w:val="00286197"/>
    <w:rsid w:val="002865F0"/>
    <w:rsid w:val="00286784"/>
    <w:rsid w:val="0028710E"/>
    <w:rsid w:val="0029009F"/>
    <w:rsid w:val="0029020F"/>
    <w:rsid w:val="00290808"/>
    <w:rsid w:val="00290A48"/>
    <w:rsid w:val="00290EB4"/>
    <w:rsid w:val="002915B6"/>
    <w:rsid w:val="00291625"/>
    <w:rsid w:val="00291D90"/>
    <w:rsid w:val="00291DDD"/>
    <w:rsid w:val="00291F64"/>
    <w:rsid w:val="00291F76"/>
    <w:rsid w:val="0029218B"/>
    <w:rsid w:val="00292246"/>
    <w:rsid w:val="002925F2"/>
    <w:rsid w:val="0029316B"/>
    <w:rsid w:val="002931C6"/>
    <w:rsid w:val="00293269"/>
    <w:rsid w:val="002935BC"/>
    <w:rsid w:val="00293667"/>
    <w:rsid w:val="00293D93"/>
    <w:rsid w:val="002942F9"/>
    <w:rsid w:val="00294CD8"/>
    <w:rsid w:val="00294CF2"/>
    <w:rsid w:val="00295100"/>
    <w:rsid w:val="0029570E"/>
    <w:rsid w:val="0029637B"/>
    <w:rsid w:val="00296534"/>
    <w:rsid w:val="0029792A"/>
    <w:rsid w:val="002A1031"/>
    <w:rsid w:val="002A1614"/>
    <w:rsid w:val="002A1680"/>
    <w:rsid w:val="002A1D5C"/>
    <w:rsid w:val="002A323A"/>
    <w:rsid w:val="002A3A11"/>
    <w:rsid w:val="002A3AF3"/>
    <w:rsid w:val="002A3E30"/>
    <w:rsid w:val="002A4585"/>
    <w:rsid w:val="002A471F"/>
    <w:rsid w:val="002A47D8"/>
    <w:rsid w:val="002A5B2C"/>
    <w:rsid w:val="002A60CB"/>
    <w:rsid w:val="002A6568"/>
    <w:rsid w:val="002A6C32"/>
    <w:rsid w:val="002A6E2A"/>
    <w:rsid w:val="002A724C"/>
    <w:rsid w:val="002A72CB"/>
    <w:rsid w:val="002B02D1"/>
    <w:rsid w:val="002B128F"/>
    <w:rsid w:val="002B1504"/>
    <w:rsid w:val="002B16C4"/>
    <w:rsid w:val="002B170E"/>
    <w:rsid w:val="002B18CA"/>
    <w:rsid w:val="002B21E3"/>
    <w:rsid w:val="002B3BC5"/>
    <w:rsid w:val="002B3EDB"/>
    <w:rsid w:val="002B4021"/>
    <w:rsid w:val="002B4148"/>
    <w:rsid w:val="002B52CC"/>
    <w:rsid w:val="002B583A"/>
    <w:rsid w:val="002B6107"/>
    <w:rsid w:val="002B66D7"/>
    <w:rsid w:val="002B6C8F"/>
    <w:rsid w:val="002B6EAA"/>
    <w:rsid w:val="002B7109"/>
    <w:rsid w:val="002B796E"/>
    <w:rsid w:val="002B7D8D"/>
    <w:rsid w:val="002C080C"/>
    <w:rsid w:val="002C0858"/>
    <w:rsid w:val="002C0B2D"/>
    <w:rsid w:val="002C0D0A"/>
    <w:rsid w:val="002C1126"/>
    <w:rsid w:val="002C1145"/>
    <w:rsid w:val="002C1D55"/>
    <w:rsid w:val="002C2F14"/>
    <w:rsid w:val="002C45D2"/>
    <w:rsid w:val="002C55D6"/>
    <w:rsid w:val="002C572C"/>
    <w:rsid w:val="002C5EE2"/>
    <w:rsid w:val="002C621F"/>
    <w:rsid w:val="002C62D8"/>
    <w:rsid w:val="002C6D5D"/>
    <w:rsid w:val="002C6DC6"/>
    <w:rsid w:val="002C6E3C"/>
    <w:rsid w:val="002C7DAD"/>
    <w:rsid w:val="002D0E9F"/>
    <w:rsid w:val="002D0FEA"/>
    <w:rsid w:val="002D1684"/>
    <w:rsid w:val="002D17CF"/>
    <w:rsid w:val="002D1A06"/>
    <w:rsid w:val="002D1F1F"/>
    <w:rsid w:val="002D23D3"/>
    <w:rsid w:val="002D2C01"/>
    <w:rsid w:val="002D3BEE"/>
    <w:rsid w:val="002D3C65"/>
    <w:rsid w:val="002D43DA"/>
    <w:rsid w:val="002D4DBE"/>
    <w:rsid w:val="002D54E4"/>
    <w:rsid w:val="002D573F"/>
    <w:rsid w:val="002D5F64"/>
    <w:rsid w:val="002D67F1"/>
    <w:rsid w:val="002D6B27"/>
    <w:rsid w:val="002D6C30"/>
    <w:rsid w:val="002D7FD8"/>
    <w:rsid w:val="002E00A7"/>
    <w:rsid w:val="002E0396"/>
    <w:rsid w:val="002E03B8"/>
    <w:rsid w:val="002E066E"/>
    <w:rsid w:val="002E0C16"/>
    <w:rsid w:val="002E1073"/>
    <w:rsid w:val="002E15AA"/>
    <w:rsid w:val="002E1660"/>
    <w:rsid w:val="002E16FB"/>
    <w:rsid w:val="002E1F9F"/>
    <w:rsid w:val="002E27DF"/>
    <w:rsid w:val="002E297B"/>
    <w:rsid w:val="002E2A2F"/>
    <w:rsid w:val="002E32A8"/>
    <w:rsid w:val="002E4139"/>
    <w:rsid w:val="002E47F2"/>
    <w:rsid w:val="002E5B0C"/>
    <w:rsid w:val="002E6813"/>
    <w:rsid w:val="002E6F11"/>
    <w:rsid w:val="002E77C2"/>
    <w:rsid w:val="002E7842"/>
    <w:rsid w:val="002E795D"/>
    <w:rsid w:val="002E7A6F"/>
    <w:rsid w:val="002F01D6"/>
    <w:rsid w:val="002F01FA"/>
    <w:rsid w:val="002F0300"/>
    <w:rsid w:val="002F13B2"/>
    <w:rsid w:val="002F18B1"/>
    <w:rsid w:val="002F1B8F"/>
    <w:rsid w:val="002F1C0D"/>
    <w:rsid w:val="002F20F2"/>
    <w:rsid w:val="002F2110"/>
    <w:rsid w:val="002F21AE"/>
    <w:rsid w:val="002F333C"/>
    <w:rsid w:val="002F413C"/>
    <w:rsid w:val="002F492E"/>
    <w:rsid w:val="002F4F51"/>
    <w:rsid w:val="002F595D"/>
    <w:rsid w:val="002F5E90"/>
    <w:rsid w:val="002F60F7"/>
    <w:rsid w:val="002F657B"/>
    <w:rsid w:val="002F676A"/>
    <w:rsid w:val="002F6B35"/>
    <w:rsid w:val="002F72DD"/>
    <w:rsid w:val="002F7716"/>
    <w:rsid w:val="002F78EB"/>
    <w:rsid w:val="002F794A"/>
    <w:rsid w:val="002F7CC4"/>
    <w:rsid w:val="00300687"/>
    <w:rsid w:val="003009C3"/>
    <w:rsid w:val="003022D6"/>
    <w:rsid w:val="003029ED"/>
    <w:rsid w:val="00302E31"/>
    <w:rsid w:val="00303BB9"/>
    <w:rsid w:val="00303E1A"/>
    <w:rsid w:val="00304094"/>
    <w:rsid w:val="00304457"/>
    <w:rsid w:val="00304F9F"/>
    <w:rsid w:val="003053E8"/>
    <w:rsid w:val="00305400"/>
    <w:rsid w:val="00305AAF"/>
    <w:rsid w:val="00305CA2"/>
    <w:rsid w:val="00306AAC"/>
    <w:rsid w:val="00306BD8"/>
    <w:rsid w:val="003073DD"/>
    <w:rsid w:val="003077D2"/>
    <w:rsid w:val="00307B4D"/>
    <w:rsid w:val="00307C35"/>
    <w:rsid w:val="00310409"/>
    <w:rsid w:val="00311047"/>
    <w:rsid w:val="0031108B"/>
    <w:rsid w:val="003116B2"/>
    <w:rsid w:val="00311E76"/>
    <w:rsid w:val="00312562"/>
    <w:rsid w:val="00312904"/>
    <w:rsid w:val="00312A04"/>
    <w:rsid w:val="00312E31"/>
    <w:rsid w:val="0031333F"/>
    <w:rsid w:val="0031366D"/>
    <w:rsid w:val="00313D6E"/>
    <w:rsid w:val="00314058"/>
    <w:rsid w:val="003149BF"/>
    <w:rsid w:val="00314D65"/>
    <w:rsid w:val="00315058"/>
    <w:rsid w:val="00315388"/>
    <w:rsid w:val="0031590A"/>
    <w:rsid w:val="00316ADA"/>
    <w:rsid w:val="00316EA8"/>
    <w:rsid w:val="00317662"/>
    <w:rsid w:val="0032069E"/>
    <w:rsid w:val="00321268"/>
    <w:rsid w:val="00322132"/>
    <w:rsid w:val="0032225A"/>
    <w:rsid w:val="00322A5D"/>
    <w:rsid w:val="00322AB8"/>
    <w:rsid w:val="00322B24"/>
    <w:rsid w:val="00322EF0"/>
    <w:rsid w:val="003235E3"/>
    <w:rsid w:val="003245AB"/>
    <w:rsid w:val="00324C5E"/>
    <w:rsid w:val="00324CEF"/>
    <w:rsid w:val="0032535F"/>
    <w:rsid w:val="00325DEC"/>
    <w:rsid w:val="00326033"/>
    <w:rsid w:val="00326640"/>
    <w:rsid w:val="0032756E"/>
    <w:rsid w:val="00330463"/>
    <w:rsid w:val="003312EE"/>
    <w:rsid w:val="00331350"/>
    <w:rsid w:val="00331653"/>
    <w:rsid w:val="003319E4"/>
    <w:rsid w:val="003325AE"/>
    <w:rsid w:val="00333779"/>
    <w:rsid w:val="00334227"/>
    <w:rsid w:val="00334BA9"/>
    <w:rsid w:val="00334F2D"/>
    <w:rsid w:val="0033601E"/>
    <w:rsid w:val="00336EB0"/>
    <w:rsid w:val="0033755A"/>
    <w:rsid w:val="0033768B"/>
    <w:rsid w:val="00337923"/>
    <w:rsid w:val="00337DCF"/>
    <w:rsid w:val="003400BA"/>
    <w:rsid w:val="00340395"/>
    <w:rsid w:val="00340776"/>
    <w:rsid w:val="00340C72"/>
    <w:rsid w:val="00340F5B"/>
    <w:rsid w:val="003421FA"/>
    <w:rsid w:val="0034236D"/>
    <w:rsid w:val="00342544"/>
    <w:rsid w:val="00342776"/>
    <w:rsid w:val="00342E78"/>
    <w:rsid w:val="003433EE"/>
    <w:rsid w:val="0034387E"/>
    <w:rsid w:val="00343FA6"/>
    <w:rsid w:val="003441C5"/>
    <w:rsid w:val="003446B1"/>
    <w:rsid w:val="00344D13"/>
    <w:rsid w:val="003451B4"/>
    <w:rsid w:val="00345253"/>
    <w:rsid w:val="00346BC9"/>
    <w:rsid w:val="00346D33"/>
    <w:rsid w:val="00347511"/>
    <w:rsid w:val="00347F0C"/>
    <w:rsid w:val="0035060F"/>
    <w:rsid w:val="00350A5F"/>
    <w:rsid w:val="00350B51"/>
    <w:rsid w:val="003513A5"/>
    <w:rsid w:val="00351DF7"/>
    <w:rsid w:val="00351F29"/>
    <w:rsid w:val="00351FE5"/>
    <w:rsid w:val="00352090"/>
    <w:rsid w:val="0035248D"/>
    <w:rsid w:val="00352732"/>
    <w:rsid w:val="003529C7"/>
    <w:rsid w:val="00353125"/>
    <w:rsid w:val="00353CE3"/>
    <w:rsid w:val="00353EE7"/>
    <w:rsid w:val="0035528F"/>
    <w:rsid w:val="003556D5"/>
    <w:rsid w:val="00356634"/>
    <w:rsid w:val="003568D0"/>
    <w:rsid w:val="003569AB"/>
    <w:rsid w:val="00356DC0"/>
    <w:rsid w:val="00356DC8"/>
    <w:rsid w:val="00357E76"/>
    <w:rsid w:val="003602FD"/>
    <w:rsid w:val="003608EB"/>
    <w:rsid w:val="00360C77"/>
    <w:rsid w:val="00360D62"/>
    <w:rsid w:val="0036147D"/>
    <w:rsid w:val="00361DB0"/>
    <w:rsid w:val="00362933"/>
    <w:rsid w:val="003631FB"/>
    <w:rsid w:val="00363E40"/>
    <w:rsid w:val="00363E52"/>
    <w:rsid w:val="003644D5"/>
    <w:rsid w:val="0036460E"/>
    <w:rsid w:val="0036492D"/>
    <w:rsid w:val="00364DC9"/>
    <w:rsid w:val="0036525D"/>
    <w:rsid w:val="0036634B"/>
    <w:rsid w:val="00366A53"/>
    <w:rsid w:val="00366C20"/>
    <w:rsid w:val="00367025"/>
    <w:rsid w:val="0036705F"/>
    <w:rsid w:val="00367096"/>
    <w:rsid w:val="003671E0"/>
    <w:rsid w:val="003672EF"/>
    <w:rsid w:val="00367E0C"/>
    <w:rsid w:val="003705D6"/>
    <w:rsid w:val="0037075E"/>
    <w:rsid w:val="003711A0"/>
    <w:rsid w:val="0037148F"/>
    <w:rsid w:val="0037161C"/>
    <w:rsid w:val="003716A9"/>
    <w:rsid w:val="003716D7"/>
    <w:rsid w:val="0037219C"/>
    <w:rsid w:val="00372968"/>
    <w:rsid w:val="003729D4"/>
    <w:rsid w:val="0037303C"/>
    <w:rsid w:val="00373717"/>
    <w:rsid w:val="00374118"/>
    <w:rsid w:val="00374472"/>
    <w:rsid w:val="003756EC"/>
    <w:rsid w:val="0037630D"/>
    <w:rsid w:val="003768DB"/>
    <w:rsid w:val="003770F4"/>
    <w:rsid w:val="00377ECF"/>
    <w:rsid w:val="003801FC"/>
    <w:rsid w:val="0038037D"/>
    <w:rsid w:val="003804A2"/>
    <w:rsid w:val="00380F39"/>
    <w:rsid w:val="0038169A"/>
    <w:rsid w:val="00381B55"/>
    <w:rsid w:val="00381BC6"/>
    <w:rsid w:val="003821E0"/>
    <w:rsid w:val="003822FE"/>
    <w:rsid w:val="0038233C"/>
    <w:rsid w:val="00382657"/>
    <w:rsid w:val="003826E2"/>
    <w:rsid w:val="00382764"/>
    <w:rsid w:val="0038295A"/>
    <w:rsid w:val="00382CF8"/>
    <w:rsid w:val="00382DA7"/>
    <w:rsid w:val="00382ECE"/>
    <w:rsid w:val="003830DA"/>
    <w:rsid w:val="003847F8"/>
    <w:rsid w:val="00385A58"/>
    <w:rsid w:val="00386736"/>
    <w:rsid w:val="003867F8"/>
    <w:rsid w:val="003869A5"/>
    <w:rsid w:val="003875E7"/>
    <w:rsid w:val="0038768F"/>
    <w:rsid w:val="00387EB3"/>
    <w:rsid w:val="00390030"/>
    <w:rsid w:val="00390698"/>
    <w:rsid w:val="003908AB"/>
    <w:rsid w:val="003914BC"/>
    <w:rsid w:val="0039184B"/>
    <w:rsid w:val="00392F86"/>
    <w:rsid w:val="0039303D"/>
    <w:rsid w:val="00393650"/>
    <w:rsid w:val="00393965"/>
    <w:rsid w:val="003952D2"/>
    <w:rsid w:val="00395367"/>
    <w:rsid w:val="00397227"/>
    <w:rsid w:val="0039724E"/>
    <w:rsid w:val="00397896"/>
    <w:rsid w:val="00397AFB"/>
    <w:rsid w:val="00397E41"/>
    <w:rsid w:val="003A0095"/>
    <w:rsid w:val="003A0495"/>
    <w:rsid w:val="003A0B1F"/>
    <w:rsid w:val="003A14EF"/>
    <w:rsid w:val="003A1586"/>
    <w:rsid w:val="003A1DA0"/>
    <w:rsid w:val="003A2323"/>
    <w:rsid w:val="003A254F"/>
    <w:rsid w:val="003A28A8"/>
    <w:rsid w:val="003A3134"/>
    <w:rsid w:val="003A3236"/>
    <w:rsid w:val="003A392C"/>
    <w:rsid w:val="003A49B4"/>
    <w:rsid w:val="003A4EFC"/>
    <w:rsid w:val="003A5101"/>
    <w:rsid w:val="003A56CF"/>
    <w:rsid w:val="003A6666"/>
    <w:rsid w:val="003A6B4B"/>
    <w:rsid w:val="003A6D89"/>
    <w:rsid w:val="003A7716"/>
    <w:rsid w:val="003A777D"/>
    <w:rsid w:val="003B01E6"/>
    <w:rsid w:val="003B0272"/>
    <w:rsid w:val="003B03C9"/>
    <w:rsid w:val="003B07C0"/>
    <w:rsid w:val="003B1270"/>
    <w:rsid w:val="003B1912"/>
    <w:rsid w:val="003B1A16"/>
    <w:rsid w:val="003B1C15"/>
    <w:rsid w:val="003B251A"/>
    <w:rsid w:val="003B2F3A"/>
    <w:rsid w:val="003B3342"/>
    <w:rsid w:val="003B38A9"/>
    <w:rsid w:val="003B3E2B"/>
    <w:rsid w:val="003B3F7C"/>
    <w:rsid w:val="003B40D1"/>
    <w:rsid w:val="003B4A35"/>
    <w:rsid w:val="003B4A5E"/>
    <w:rsid w:val="003B4C32"/>
    <w:rsid w:val="003B4DC8"/>
    <w:rsid w:val="003B51CE"/>
    <w:rsid w:val="003B5208"/>
    <w:rsid w:val="003B5324"/>
    <w:rsid w:val="003B6056"/>
    <w:rsid w:val="003B6517"/>
    <w:rsid w:val="003B66F9"/>
    <w:rsid w:val="003B68BA"/>
    <w:rsid w:val="003B7901"/>
    <w:rsid w:val="003C0395"/>
    <w:rsid w:val="003C0DE9"/>
    <w:rsid w:val="003C121D"/>
    <w:rsid w:val="003C1C3D"/>
    <w:rsid w:val="003C1ECC"/>
    <w:rsid w:val="003C280B"/>
    <w:rsid w:val="003C2A62"/>
    <w:rsid w:val="003C2DBE"/>
    <w:rsid w:val="003C4480"/>
    <w:rsid w:val="003C4ACB"/>
    <w:rsid w:val="003C4DFF"/>
    <w:rsid w:val="003C4EF7"/>
    <w:rsid w:val="003C5269"/>
    <w:rsid w:val="003C56DA"/>
    <w:rsid w:val="003C5D15"/>
    <w:rsid w:val="003C61E1"/>
    <w:rsid w:val="003C6300"/>
    <w:rsid w:val="003C63E6"/>
    <w:rsid w:val="003C6F9F"/>
    <w:rsid w:val="003C73C2"/>
    <w:rsid w:val="003D0B1A"/>
    <w:rsid w:val="003D0F23"/>
    <w:rsid w:val="003D130B"/>
    <w:rsid w:val="003D13E5"/>
    <w:rsid w:val="003D14D7"/>
    <w:rsid w:val="003D14DE"/>
    <w:rsid w:val="003D2282"/>
    <w:rsid w:val="003D238B"/>
    <w:rsid w:val="003D245E"/>
    <w:rsid w:val="003D25FD"/>
    <w:rsid w:val="003D2AC8"/>
    <w:rsid w:val="003D2AF2"/>
    <w:rsid w:val="003D34F0"/>
    <w:rsid w:val="003D390E"/>
    <w:rsid w:val="003D3A8A"/>
    <w:rsid w:val="003D4667"/>
    <w:rsid w:val="003D5C7B"/>
    <w:rsid w:val="003D5CA4"/>
    <w:rsid w:val="003D670A"/>
    <w:rsid w:val="003D69A2"/>
    <w:rsid w:val="003D6BD7"/>
    <w:rsid w:val="003D6D6F"/>
    <w:rsid w:val="003D731F"/>
    <w:rsid w:val="003D7A93"/>
    <w:rsid w:val="003E0247"/>
    <w:rsid w:val="003E03C4"/>
    <w:rsid w:val="003E0B5C"/>
    <w:rsid w:val="003E0D6B"/>
    <w:rsid w:val="003E155F"/>
    <w:rsid w:val="003E1657"/>
    <w:rsid w:val="003E23A5"/>
    <w:rsid w:val="003E29E8"/>
    <w:rsid w:val="003E2DD2"/>
    <w:rsid w:val="003E2E10"/>
    <w:rsid w:val="003E306C"/>
    <w:rsid w:val="003E3294"/>
    <w:rsid w:val="003E3492"/>
    <w:rsid w:val="003E34E7"/>
    <w:rsid w:val="003E3DDC"/>
    <w:rsid w:val="003E4E1C"/>
    <w:rsid w:val="003E7917"/>
    <w:rsid w:val="003F1D79"/>
    <w:rsid w:val="003F1D91"/>
    <w:rsid w:val="003F2B4F"/>
    <w:rsid w:val="003F2F4D"/>
    <w:rsid w:val="003F2F61"/>
    <w:rsid w:val="003F3025"/>
    <w:rsid w:val="003F3047"/>
    <w:rsid w:val="003F328F"/>
    <w:rsid w:val="003F3A01"/>
    <w:rsid w:val="003F3BE7"/>
    <w:rsid w:val="003F4229"/>
    <w:rsid w:val="003F4258"/>
    <w:rsid w:val="003F4CE4"/>
    <w:rsid w:val="003F4E66"/>
    <w:rsid w:val="003F5AE8"/>
    <w:rsid w:val="003F600D"/>
    <w:rsid w:val="003F6090"/>
    <w:rsid w:val="003F621E"/>
    <w:rsid w:val="003F65D2"/>
    <w:rsid w:val="003F761C"/>
    <w:rsid w:val="003F7FB5"/>
    <w:rsid w:val="0040022A"/>
    <w:rsid w:val="0040056B"/>
    <w:rsid w:val="00400681"/>
    <w:rsid w:val="00400B16"/>
    <w:rsid w:val="00400D91"/>
    <w:rsid w:val="00401002"/>
    <w:rsid w:val="0040108A"/>
    <w:rsid w:val="00401094"/>
    <w:rsid w:val="004016F1"/>
    <w:rsid w:val="00401B35"/>
    <w:rsid w:val="00401FA4"/>
    <w:rsid w:val="00402592"/>
    <w:rsid w:val="004025F5"/>
    <w:rsid w:val="00402B3C"/>
    <w:rsid w:val="00402C11"/>
    <w:rsid w:val="00403092"/>
    <w:rsid w:val="0040359A"/>
    <w:rsid w:val="00404148"/>
    <w:rsid w:val="0040448D"/>
    <w:rsid w:val="00404505"/>
    <w:rsid w:val="00404B29"/>
    <w:rsid w:val="0040657F"/>
    <w:rsid w:val="004069BD"/>
    <w:rsid w:val="00406A5A"/>
    <w:rsid w:val="00406A8D"/>
    <w:rsid w:val="00407BFA"/>
    <w:rsid w:val="00410F92"/>
    <w:rsid w:val="00411E7C"/>
    <w:rsid w:val="0041215B"/>
    <w:rsid w:val="00412204"/>
    <w:rsid w:val="00412858"/>
    <w:rsid w:val="00412D43"/>
    <w:rsid w:val="00413576"/>
    <w:rsid w:val="00413793"/>
    <w:rsid w:val="0041495D"/>
    <w:rsid w:val="004149E4"/>
    <w:rsid w:val="0041514C"/>
    <w:rsid w:val="004153F3"/>
    <w:rsid w:val="00416573"/>
    <w:rsid w:val="00416EEB"/>
    <w:rsid w:val="00417727"/>
    <w:rsid w:val="00417A10"/>
    <w:rsid w:val="00420075"/>
    <w:rsid w:val="00420680"/>
    <w:rsid w:val="004206B9"/>
    <w:rsid w:val="00420A79"/>
    <w:rsid w:val="0042181B"/>
    <w:rsid w:val="004221AC"/>
    <w:rsid w:val="004230C4"/>
    <w:rsid w:val="00423168"/>
    <w:rsid w:val="00423386"/>
    <w:rsid w:val="0042367E"/>
    <w:rsid w:val="004237D1"/>
    <w:rsid w:val="00424267"/>
    <w:rsid w:val="00425CB4"/>
    <w:rsid w:val="0042624C"/>
    <w:rsid w:val="004263EF"/>
    <w:rsid w:val="004278B7"/>
    <w:rsid w:val="00427CEC"/>
    <w:rsid w:val="00427F6E"/>
    <w:rsid w:val="004300B1"/>
    <w:rsid w:val="00430E3C"/>
    <w:rsid w:val="00431721"/>
    <w:rsid w:val="0043188A"/>
    <w:rsid w:val="004318F3"/>
    <w:rsid w:val="00432FE3"/>
    <w:rsid w:val="00433E7A"/>
    <w:rsid w:val="00434B1F"/>
    <w:rsid w:val="00434DC7"/>
    <w:rsid w:val="00434EEC"/>
    <w:rsid w:val="004359B5"/>
    <w:rsid w:val="00435C53"/>
    <w:rsid w:val="00436513"/>
    <w:rsid w:val="004366D0"/>
    <w:rsid w:val="004403CA"/>
    <w:rsid w:val="0044122F"/>
    <w:rsid w:val="00441762"/>
    <w:rsid w:val="00441B9C"/>
    <w:rsid w:val="00441E05"/>
    <w:rsid w:val="00441F34"/>
    <w:rsid w:val="00442410"/>
    <w:rsid w:val="004427BB"/>
    <w:rsid w:val="00442AFD"/>
    <w:rsid w:val="0044353C"/>
    <w:rsid w:val="00443BA0"/>
    <w:rsid w:val="00443DBB"/>
    <w:rsid w:val="004448AC"/>
    <w:rsid w:val="00444BD5"/>
    <w:rsid w:val="00444D57"/>
    <w:rsid w:val="00444FCB"/>
    <w:rsid w:val="00445D83"/>
    <w:rsid w:val="004468FF"/>
    <w:rsid w:val="0044797D"/>
    <w:rsid w:val="00447D12"/>
    <w:rsid w:val="00450739"/>
    <w:rsid w:val="004511FF"/>
    <w:rsid w:val="00451957"/>
    <w:rsid w:val="00451991"/>
    <w:rsid w:val="0045398D"/>
    <w:rsid w:val="00453C11"/>
    <w:rsid w:val="00453D3C"/>
    <w:rsid w:val="0045461F"/>
    <w:rsid w:val="00454A2A"/>
    <w:rsid w:val="0045512C"/>
    <w:rsid w:val="004551D4"/>
    <w:rsid w:val="00455ECB"/>
    <w:rsid w:val="00456805"/>
    <w:rsid w:val="00457C8D"/>
    <w:rsid w:val="0046046D"/>
    <w:rsid w:val="004605EB"/>
    <w:rsid w:val="004608D9"/>
    <w:rsid w:val="004608DF"/>
    <w:rsid w:val="00460D3F"/>
    <w:rsid w:val="0046129C"/>
    <w:rsid w:val="00461617"/>
    <w:rsid w:val="00461AA9"/>
    <w:rsid w:val="00462308"/>
    <w:rsid w:val="004638F2"/>
    <w:rsid w:val="00463FE5"/>
    <w:rsid w:val="00464BC5"/>
    <w:rsid w:val="00465577"/>
    <w:rsid w:val="004656EC"/>
    <w:rsid w:val="00466ADA"/>
    <w:rsid w:val="0046775B"/>
    <w:rsid w:val="0046779D"/>
    <w:rsid w:val="00467ECC"/>
    <w:rsid w:val="0047048B"/>
    <w:rsid w:val="00470CA7"/>
    <w:rsid w:val="00471305"/>
    <w:rsid w:val="0047151F"/>
    <w:rsid w:val="00472B43"/>
    <w:rsid w:val="00473967"/>
    <w:rsid w:val="00473A15"/>
    <w:rsid w:val="004744F8"/>
    <w:rsid w:val="0047460A"/>
    <w:rsid w:val="00474E03"/>
    <w:rsid w:val="00474F39"/>
    <w:rsid w:val="004755DE"/>
    <w:rsid w:val="00475A7E"/>
    <w:rsid w:val="00475A91"/>
    <w:rsid w:val="00476210"/>
    <w:rsid w:val="004767CF"/>
    <w:rsid w:val="00476EA7"/>
    <w:rsid w:val="00477031"/>
    <w:rsid w:val="00477127"/>
    <w:rsid w:val="0047759A"/>
    <w:rsid w:val="00480856"/>
    <w:rsid w:val="0048202B"/>
    <w:rsid w:val="00482605"/>
    <w:rsid w:val="00482D1B"/>
    <w:rsid w:val="004834E3"/>
    <w:rsid w:val="0048367B"/>
    <w:rsid w:val="00483827"/>
    <w:rsid w:val="00483E2D"/>
    <w:rsid w:val="004841C2"/>
    <w:rsid w:val="00484633"/>
    <w:rsid w:val="00485A41"/>
    <w:rsid w:val="00486149"/>
    <w:rsid w:val="004874FF"/>
    <w:rsid w:val="00487512"/>
    <w:rsid w:val="004875B8"/>
    <w:rsid w:val="0048765E"/>
    <w:rsid w:val="004877A5"/>
    <w:rsid w:val="004877B2"/>
    <w:rsid w:val="00487C61"/>
    <w:rsid w:val="0049051E"/>
    <w:rsid w:val="004905C4"/>
    <w:rsid w:val="00491927"/>
    <w:rsid w:val="004926A0"/>
    <w:rsid w:val="0049276C"/>
    <w:rsid w:val="00492A03"/>
    <w:rsid w:val="00493042"/>
    <w:rsid w:val="00493187"/>
    <w:rsid w:val="00494BBC"/>
    <w:rsid w:val="004950BD"/>
    <w:rsid w:val="00495250"/>
    <w:rsid w:val="004953C9"/>
    <w:rsid w:val="00495958"/>
    <w:rsid w:val="00496693"/>
    <w:rsid w:val="004968A3"/>
    <w:rsid w:val="0049704D"/>
    <w:rsid w:val="0049771A"/>
    <w:rsid w:val="004979C0"/>
    <w:rsid w:val="004A0246"/>
    <w:rsid w:val="004A04D7"/>
    <w:rsid w:val="004A0C39"/>
    <w:rsid w:val="004A0CAF"/>
    <w:rsid w:val="004A0CB2"/>
    <w:rsid w:val="004A116A"/>
    <w:rsid w:val="004A1735"/>
    <w:rsid w:val="004A268D"/>
    <w:rsid w:val="004A337E"/>
    <w:rsid w:val="004A3559"/>
    <w:rsid w:val="004A3EA1"/>
    <w:rsid w:val="004A4177"/>
    <w:rsid w:val="004A525F"/>
    <w:rsid w:val="004A55A7"/>
    <w:rsid w:val="004A5A4A"/>
    <w:rsid w:val="004A5D17"/>
    <w:rsid w:val="004A634A"/>
    <w:rsid w:val="004A6351"/>
    <w:rsid w:val="004A6503"/>
    <w:rsid w:val="004A7020"/>
    <w:rsid w:val="004A76B2"/>
    <w:rsid w:val="004A785B"/>
    <w:rsid w:val="004A7A36"/>
    <w:rsid w:val="004A7BD3"/>
    <w:rsid w:val="004A7C09"/>
    <w:rsid w:val="004A7E80"/>
    <w:rsid w:val="004B00AC"/>
    <w:rsid w:val="004B0499"/>
    <w:rsid w:val="004B0741"/>
    <w:rsid w:val="004B0807"/>
    <w:rsid w:val="004B0FC6"/>
    <w:rsid w:val="004B100E"/>
    <w:rsid w:val="004B191C"/>
    <w:rsid w:val="004B1BA1"/>
    <w:rsid w:val="004B2B0F"/>
    <w:rsid w:val="004B2F45"/>
    <w:rsid w:val="004B36BB"/>
    <w:rsid w:val="004B3A97"/>
    <w:rsid w:val="004B3AE4"/>
    <w:rsid w:val="004B3B8B"/>
    <w:rsid w:val="004B3BF0"/>
    <w:rsid w:val="004B3F95"/>
    <w:rsid w:val="004B454E"/>
    <w:rsid w:val="004B45FA"/>
    <w:rsid w:val="004B531F"/>
    <w:rsid w:val="004B6233"/>
    <w:rsid w:val="004B6D5E"/>
    <w:rsid w:val="004B719F"/>
    <w:rsid w:val="004B7713"/>
    <w:rsid w:val="004B7947"/>
    <w:rsid w:val="004B7F4D"/>
    <w:rsid w:val="004C00F0"/>
    <w:rsid w:val="004C0303"/>
    <w:rsid w:val="004C0888"/>
    <w:rsid w:val="004C0A21"/>
    <w:rsid w:val="004C1DE6"/>
    <w:rsid w:val="004C2B41"/>
    <w:rsid w:val="004C2FDD"/>
    <w:rsid w:val="004C3091"/>
    <w:rsid w:val="004C3498"/>
    <w:rsid w:val="004C34EE"/>
    <w:rsid w:val="004C3540"/>
    <w:rsid w:val="004C3D4B"/>
    <w:rsid w:val="004C4A91"/>
    <w:rsid w:val="004C4FB0"/>
    <w:rsid w:val="004C571F"/>
    <w:rsid w:val="004C5F74"/>
    <w:rsid w:val="004C6B54"/>
    <w:rsid w:val="004C6CBC"/>
    <w:rsid w:val="004C6E84"/>
    <w:rsid w:val="004C70E9"/>
    <w:rsid w:val="004C75FF"/>
    <w:rsid w:val="004C7C1C"/>
    <w:rsid w:val="004D0122"/>
    <w:rsid w:val="004D09F7"/>
    <w:rsid w:val="004D1762"/>
    <w:rsid w:val="004D1A32"/>
    <w:rsid w:val="004D1F24"/>
    <w:rsid w:val="004D20A1"/>
    <w:rsid w:val="004D264C"/>
    <w:rsid w:val="004D2908"/>
    <w:rsid w:val="004D2E48"/>
    <w:rsid w:val="004D35B1"/>
    <w:rsid w:val="004D37C5"/>
    <w:rsid w:val="004D380F"/>
    <w:rsid w:val="004D38FF"/>
    <w:rsid w:val="004D391D"/>
    <w:rsid w:val="004D3C3D"/>
    <w:rsid w:val="004D3F44"/>
    <w:rsid w:val="004D4FB1"/>
    <w:rsid w:val="004D54FC"/>
    <w:rsid w:val="004D572B"/>
    <w:rsid w:val="004D6148"/>
    <w:rsid w:val="004D672D"/>
    <w:rsid w:val="004D6F93"/>
    <w:rsid w:val="004D7226"/>
    <w:rsid w:val="004D77ED"/>
    <w:rsid w:val="004E0050"/>
    <w:rsid w:val="004E05F6"/>
    <w:rsid w:val="004E1C44"/>
    <w:rsid w:val="004E1EFB"/>
    <w:rsid w:val="004E2085"/>
    <w:rsid w:val="004E2202"/>
    <w:rsid w:val="004E2794"/>
    <w:rsid w:val="004E295A"/>
    <w:rsid w:val="004E2A9F"/>
    <w:rsid w:val="004E2C49"/>
    <w:rsid w:val="004E2EF5"/>
    <w:rsid w:val="004E388D"/>
    <w:rsid w:val="004E3C05"/>
    <w:rsid w:val="004E4C1C"/>
    <w:rsid w:val="004E6426"/>
    <w:rsid w:val="004E67C7"/>
    <w:rsid w:val="004E722F"/>
    <w:rsid w:val="004E78AD"/>
    <w:rsid w:val="004E7B76"/>
    <w:rsid w:val="004F009A"/>
    <w:rsid w:val="004F071C"/>
    <w:rsid w:val="004F1718"/>
    <w:rsid w:val="004F2697"/>
    <w:rsid w:val="004F29C3"/>
    <w:rsid w:val="004F2B03"/>
    <w:rsid w:val="004F2BEB"/>
    <w:rsid w:val="004F2CFC"/>
    <w:rsid w:val="004F36F2"/>
    <w:rsid w:val="004F3DB7"/>
    <w:rsid w:val="004F3EAE"/>
    <w:rsid w:val="004F40D1"/>
    <w:rsid w:val="004F4179"/>
    <w:rsid w:val="004F4469"/>
    <w:rsid w:val="004F454D"/>
    <w:rsid w:val="004F4670"/>
    <w:rsid w:val="004F5067"/>
    <w:rsid w:val="004F6122"/>
    <w:rsid w:val="004F680D"/>
    <w:rsid w:val="004F6889"/>
    <w:rsid w:val="004F7356"/>
    <w:rsid w:val="004F7494"/>
    <w:rsid w:val="004F74CE"/>
    <w:rsid w:val="004F781C"/>
    <w:rsid w:val="004F7B28"/>
    <w:rsid w:val="00500035"/>
    <w:rsid w:val="005004FB"/>
    <w:rsid w:val="00500617"/>
    <w:rsid w:val="0050093B"/>
    <w:rsid w:val="005015F4"/>
    <w:rsid w:val="00501703"/>
    <w:rsid w:val="005017CB"/>
    <w:rsid w:val="005018FB"/>
    <w:rsid w:val="0050191F"/>
    <w:rsid w:val="00501CA4"/>
    <w:rsid w:val="00501DAA"/>
    <w:rsid w:val="00501FDA"/>
    <w:rsid w:val="00502181"/>
    <w:rsid w:val="005024D6"/>
    <w:rsid w:val="00503654"/>
    <w:rsid w:val="005039A4"/>
    <w:rsid w:val="00503AD0"/>
    <w:rsid w:val="00503D95"/>
    <w:rsid w:val="005046A0"/>
    <w:rsid w:val="00504D7E"/>
    <w:rsid w:val="0050541A"/>
    <w:rsid w:val="0050639B"/>
    <w:rsid w:val="00506653"/>
    <w:rsid w:val="00506869"/>
    <w:rsid w:val="0050753F"/>
    <w:rsid w:val="005077A1"/>
    <w:rsid w:val="00507DCC"/>
    <w:rsid w:val="0051044A"/>
    <w:rsid w:val="00510D4C"/>
    <w:rsid w:val="00511246"/>
    <w:rsid w:val="005114D1"/>
    <w:rsid w:val="005117D3"/>
    <w:rsid w:val="00511B31"/>
    <w:rsid w:val="00511C70"/>
    <w:rsid w:val="0051218F"/>
    <w:rsid w:val="00512EC9"/>
    <w:rsid w:val="00513402"/>
    <w:rsid w:val="005135F6"/>
    <w:rsid w:val="00513BC6"/>
    <w:rsid w:val="00513DEB"/>
    <w:rsid w:val="00514370"/>
    <w:rsid w:val="005143B8"/>
    <w:rsid w:val="00514A23"/>
    <w:rsid w:val="0051541E"/>
    <w:rsid w:val="005154A9"/>
    <w:rsid w:val="00515A9F"/>
    <w:rsid w:val="0051624C"/>
    <w:rsid w:val="00516438"/>
    <w:rsid w:val="00516A23"/>
    <w:rsid w:val="00516A9C"/>
    <w:rsid w:val="00516B38"/>
    <w:rsid w:val="00516BCB"/>
    <w:rsid w:val="00517452"/>
    <w:rsid w:val="00517BF1"/>
    <w:rsid w:val="00517D12"/>
    <w:rsid w:val="00517D83"/>
    <w:rsid w:val="00517E89"/>
    <w:rsid w:val="005201EB"/>
    <w:rsid w:val="00520883"/>
    <w:rsid w:val="00520B89"/>
    <w:rsid w:val="00520CE4"/>
    <w:rsid w:val="0052133D"/>
    <w:rsid w:val="005220DC"/>
    <w:rsid w:val="00523080"/>
    <w:rsid w:val="00523DB9"/>
    <w:rsid w:val="005243E0"/>
    <w:rsid w:val="0052455E"/>
    <w:rsid w:val="005245B3"/>
    <w:rsid w:val="00524B29"/>
    <w:rsid w:val="00524BB0"/>
    <w:rsid w:val="00525015"/>
    <w:rsid w:val="00525512"/>
    <w:rsid w:val="00525589"/>
    <w:rsid w:val="00525754"/>
    <w:rsid w:val="00525F0D"/>
    <w:rsid w:val="00526DA8"/>
    <w:rsid w:val="0052777E"/>
    <w:rsid w:val="00527815"/>
    <w:rsid w:val="00527DFF"/>
    <w:rsid w:val="00530D3B"/>
    <w:rsid w:val="0053155A"/>
    <w:rsid w:val="0053160F"/>
    <w:rsid w:val="00531757"/>
    <w:rsid w:val="0053275D"/>
    <w:rsid w:val="005337D6"/>
    <w:rsid w:val="00533F8A"/>
    <w:rsid w:val="0053431F"/>
    <w:rsid w:val="00534446"/>
    <w:rsid w:val="005347D5"/>
    <w:rsid w:val="00534BAA"/>
    <w:rsid w:val="00534E82"/>
    <w:rsid w:val="00535DE5"/>
    <w:rsid w:val="00535F48"/>
    <w:rsid w:val="00536100"/>
    <w:rsid w:val="00536134"/>
    <w:rsid w:val="00536435"/>
    <w:rsid w:val="0053690B"/>
    <w:rsid w:val="00536C35"/>
    <w:rsid w:val="00537129"/>
    <w:rsid w:val="00537265"/>
    <w:rsid w:val="005378A2"/>
    <w:rsid w:val="00537D6C"/>
    <w:rsid w:val="00540501"/>
    <w:rsid w:val="00540B7B"/>
    <w:rsid w:val="0054187E"/>
    <w:rsid w:val="00541CB3"/>
    <w:rsid w:val="00542050"/>
    <w:rsid w:val="005421BF"/>
    <w:rsid w:val="0054278A"/>
    <w:rsid w:val="00542F14"/>
    <w:rsid w:val="00543032"/>
    <w:rsid w:val="005438CE"/>
    <w:rsid w:val="00544404"/>
    <w:rsid w:val="0054460E"/>
    <w:rsid w:val="0054466B"/>
    <w:rsid w:val="005448F7"/>
    <w:rsid w:val="00544C3B"/>
    <w:rsid w:val="00544DD8"/>
    <w:rsid w:val="0054506F"/>
    <w:rsid w:val="005450C5"/>
    <w:rsid w:val="0054536A"/>
    <w:rsid w:val="00545B1D"/>
    <w:rsid w:val="00545C1F"/>
    <w:rsid w:val="0054613A"/>
    <w:rsid w:val="0054625B"/>
    <w:rsid w:val="00546412"/>
    <w:rsid w:val="0054642C"/>
    <w:rsid w:val="0054651C"/>
    <w:rsid w:val="00546C52"/>
    <w:rsid w:val="0054714A"/>
    <w:rsid w:val="005506CC"/>
    <w:rsid w:val="005515C2"/>
    <w:rsid w:val="005526E3"/>
    <w:rsid w:val="00554365"/>
    <w:rsid w:val="005549D9"/>
    <w:rsid w:val="00554F7D"/>
    <w:rsid w:val="00554FF5"/>
    <w:rsid w:val="00555093"/>
    <w:rsid w:val="00555742"/>
    <w:rsid w:val="00555F10"/>
    <w:rsid w:val="00556191"/>
    <w:rsid w:val="00556531"/>
    <w:rsid w:val="005565EF"/>
    <w:rsid w:val="00556CCB"/>
    <w:rsid w:val="00557643"/>
    <w:rsid w:val="005604CF"/>
    <w:rsid w:val="005605C9"/>
    <w:rsid w:val="0056094E"/>
    <w:rsid w:val="00560D09"/>
    <w:rsid w:val="0056103E"/>
    <w:rsid w:val="00561998"/>
    <w:rsid w:val="00561DB2"/>
    <w:rsid w:val="00562209"/>
    <w:rsid w:val="0056259D"/>
    <w:rsid w:val="0056268F"/>
    <w:rsid w:val="00562759"/>
    <w:rsid w:val="00562FA4"/>
    <w:rsid w:val="00562FB4"/>
    <w:rsid w:val="0056336B"/>
    <w:rsid w:val="00563774"/>
    <w:rsid w:val="00563A8D"/>
    <w:rsid w:val="00563B01"/>
    <w:rsid w:val="00563B05"/>
    <w:rsid w:val="00563DE4"/>
    <w:rsid w:val="005643DB"/>
    <w:rsid w:val="00564575"/>
    <w:rsid w:val="00564689"/>
    <w:rsid w:val="00564741"/>
    <w:rsid w:val="00564DBB"/>
    <w:rsid w:val="005650BB"/>
    <w:rsid w:val="005652C9"/>
    <w:rsid w:val="00566035"/>
    <w:rsid w:val="0056632A"/>
    <w:rsid w:val="0056712F"/>
    <w:rsid w:val="0056755C"/>
    <w:rsid w:val="005701F7"/>
    <w:rsid w:val="0057024E"/>
    <w:rsid w:val="0057077C"/>
    <w:rsid w:val="00570DDE"/>
    <w:rsid w:val="00571171"/>
    <w:rsid w:val="00572701"/>
    <w:rsid w:val="005733E3"/>
    <w:rsid w:val="005735A6"/>
    <w:rsid w:val="00573B7E"/>
    <w:rsid w:val="00573C0D"/>
    <w:rsid w:val="0057571F"/>
    <w:rsid w:val="00576502"/>
    <w:rsid w:val="005774A2"/>
    <w:rsid w:val="00577A03"/>
    <w:rsid w:val="00577A2D"/>
    <w:rsid w:val="00581059"/>
    <w:rsid w:val="00581AFA"/>
    <w:rsid w:val="00581CC5"/>
    <w:rsid w:val="00581D50"/>
    <w:rsid w:val="00581F66"/>
    <w:rsid w:val="005825CA"/>
    <w:rsid w:val="0058302A"/>
    <w:rsid w:val="00583311"/>
    <w:rsid w:val="00583660"/>
    <w:rsid w:val="00583CF2"/>
    <w:rsid w:val="0058459B"/>
    <w:rsid w:val="0058494F"/>
    <w:rsid w:val="005857E1"/>
    <w:rsid w:val="005860B2"/>
    <w:rsid w:val="00586C00"/>
    <w:rsid w:val="00586C29"/>
    <w:rsid w:val="005870B5"/>
    <w:rsid w:val="005870E3"/>
    <w:rsid w:val="00587473"/>
    <w:rsid w:val="00587D05"/>
    <w:rsid w:val="00587DBE"/>
    <w:rsid w:val="0059000A"/>
    <w:rsid w:val="00590622"/>
    <w:rsid w:val="00590977"/>
    <w:rsid w:val="005911F9"/>
    <w:rsid w:val="005912EB"/>
    <w:rsid w:val="00593F3C"/>
    <w:rsid w:val="00594D8C"/>
    <w:rsid w:val="0059540A"/>
    <w:rsid w:val="005955D5"/>
    <w:rsid w:val="00595BB3"/>
    <w:rsid w:val="00596762"/>
    <w:rsid w:val="005967B0"/>
    <w:rsid w:val="00596988"/>
    <w:rsid w:val="00596EF8"/>
    <w:rsid w:val="00597954"/>
    <w:rsid w:val="005A079B"/>
    <w:rsid w:val="005A0B93"/>
    <w:rsid w:val="005A2DF3"/>
    <w:rsid w:val="005A32FC"/>
    <w:rsid w:val="005A38E9"/>
    <w:rsid w:val="005A3B86"/>
    <w:rsid w:val="005A3F5E"/>
    <w:rsid w:val="005A426B"/>
    <w:rsid w:val="005A4C57"/>
    <w:rsid w:val="005A5228"/>
    <w:rsid w:val="005A536A"/>
    <w:rsid w:val="005A55A5"/>
    <w:rsid w:val="005A5A05"/>
    <w:rsid w:val="005A5BCA"/>
    <w:rsid w:val="005A5C8F"/>
    <w:rsid w:val="005A5CAE"/>
    <w:rsid w:val="005A6421"/>
    <w:rsid w:val="005A68A6"/>
    <w:rsid w:val="005A6E24"/>
    <w:rsid w:val="005A6F5A"/>
    <w:rsid w:val="005A7084"/>
    <w:rsid w:val="005A71EE"/>
    <w:rsid w:val="005A729C"/>
    <w:rsid w:val="005A7434"/>
    <w:rsid w:val="005B1597"/>
    <w:rsid w:val="005B180B"/>
    <w:rsid w:val="005B1A46"/>
    <w:rsid w:val="005B1C4B"/>
    <w:rsid w:val="005B235B"/>
    <w:rsid w:val="005B2544"/>
    <w:rsid w:val="005B3566"/>
    <w:rsid w:val="005B457B"/>
    <w:rsid w:val="005B5A43"/>
    <w:rsid w:val="005B6696"/>
    <w:rsid w:val="005B6A2B"/>
    <w:rsid w:val="005C057D"/>
    <w:rsid w:val="005C1465"/>
    <w:rsid w:val="005C19FB"/>
    <w:rsid w:val="005C1AAA"/>
    <w:rsid w:val="005C1CF4"/>
    <w:rsid w:val="005C1F76"/>
    <w:rsid w:val="005C2158"/>
    <w:rsid w:val="005C2204"/>
    <w:rsid w:val="005C27D1"/>
    <w:rsid w:val="005C2930"/>
    <w:rsid w:val="005C35A7"/>
    <w:rsid w:val="005C3A47"/>
    <w:rsid w:val="005C442A"/>
    <w:rsid w:val="005C4BA4"/>
    <w:rsid w:val="005C5027"/>
    <w:rsid w:val="005C52C1"/>
    <w:rsid w:val="005C52FB"/>
    <w:rsid w:val="005C5A2C"/>
    <w:rsid w:val="005C5F0E"/>
    <w:rsid w:val="005C6D0F"/>
    <w:rsid w:val="005C6FD3"/>
    <w:rsid w:val="005C788D"/>
    <w:rsid w:val="005C793A"/>
    <w:rsid w:val="005D0A43"/>
    <w:rsid w:val="005D166A"/>
    <w:rsid w:val="005D1921"/>
    <w:rsid w:val="005D1C90"/>
    <w:rsid w:val="005D2933"/>
    <w:rsid w:val="005D2A68"/>
    <w:rsid w:val="005D2B44"/>
    <w:rsid w:val="005D35D6"/>
    <w:rsid w:val="005D37BC"/>
    <w:rsid w:val="005D3F71"/>
    <w:rsid w:val="005D4061"/>
    <w:rsid w:val="005D407E"/>
    <w:rsid w:val="005D4644"/>
    <w:rsid w:val="005D4EBA"/>
    <w:rsid w:val="005D5FEC"/>
    <w:rsid w:val="005D6182"/>
    <w:rsid w:val="005D64A9"/>
    <w:rsid w:val="005D7853"/>
    <w:rsid w:val="005D7B0A"/>
    <w:rsid w:val="005E0360"/>
    <w:rsid w:val="005E0AC9"/>
    <w:rsid w:val="005E0E34"/>
    <w:rsid w:val="005E184B"/>
    <w:rsid w:val="005E1EDB"/>
    <w:rsid w:val="005E2768"/>
    <w:rsid w:val="005E2D7C"/>
    <w:rsid w:val="005E2E49"/>
    <w:rsid w:val="005E319C"/>
    <w:rsid w:val="005E326E"/>
    <w:rsid w:val="005E34BB"/>
    <w:rsid w:val="005E36E2"/>
    <w:rsid w:val="005E38C5"/>
    <w:rsid w:val="005E3BAC"/>
    <w:rsid w:val="005E3CC8"/>
    <w:rsid w:val="005E44B1"/>
    <w:rsid w:val="005E5113"/>
    <w:rsid w:val="005E559A"/>
    <w:rsid w:val="005E5B7E"/>
    <w:rsid w:val="005E626C"/>
    <w:rsid w:val="005E6C6D"/>
    <w:rsid w:val="005F0387"/>
    <w:rsid w:val="005F06BD"/>
    <w:rsid w:val="005F0779"/>
    <w:rsid w:val="005F0C90"/>
    <w:rsid w:val="005F10F2"/>
    <w:rsid w:val="005F16D1"/>
    <w:rsid w:val="005F1706"/>
    <w:rsid w:val="005F1D19"/>
    <w:rsid w:val="005F1E48"/>
    <w:rsid w:val="005F211C"/>
    <w:rsid w:val="005F21CC"/>
    <w:rsid w:val="005F2667"/>
    <w:rsid w:val="005F2B79"/>
    <w:rsid w:val="005F2FF6"/>
    <w:rsid w:val="005F36AE"/>
    <w:rsid w:val="005F3F86"/>
    <w:rsid w:val="005F50EF"/>
    <w:rsid w:val="005F5FDC"/>
    <w:rsid w:val="005F6293"/>
    <w:rsid w:val="005F629A"/>
    <w:rsid w:val="005F6639"/>
    <w:rsid w:val="005F6AE1"/>
    <w:rsid w:val="0060060B"/>
    <w:rsid w:val="00600A8D"/>
    <w:rsid w:val="00600B39"/>
    <w:rsid w:val="00601A4E"/>
    <w:rsid w:val="00601CDE"/>
    <w:rsid w:val="0060279D"/>
    <w:rsid w:val="00602E28"/>
    <w:rsid w:val="00603477"/>
    <w:rsid w:val="006035AC"/>
    <w:rsid w:val="00604581"/>
    <w:rsid w:val="00605207"/>
    <w:rsid w:val="00605A81"/>
    <w:rsid w:val="006060D9"/>
    <w:rsid w:val="00606BDD"/>
    <w:rsid w:val="006100F2"/>
    <w:rsid w:val="00610EC4"/>
    <w:rsid w:val="00611BA2"/>
    <w:rsid w:val="00611F96"/>
    <w:rsid w:val="006125F8"/>
    <w:rsid w:val="006126F8"/>
    <w:rsid w:val="006127F0"/>
    <w:rsid w:val="00612EC7"/>
    <w:rsid w:val="00613766"/>
    <w:rsid w:val="00613F52"/>
    <w:rsid w:val="00613F97"/>
    <w:rsid w:val="00613FE4"/>
    <w:rsid w:val="0061400F"/>
    <w:rsid w:val="00614789"/>
    <w:rsid w:val="006153C3"/>
    <w:rsid w:val="00615486"/>
    <w:rsid w:val="006157B5"/>
    <w:rsid w:val="00615964"/>
    <w:rsid w:val="006162BB"/>
    <w:rsid w:val="00616DED"/>
    <w:rsid w:val="006172C5"/>
    <w:rsid w:val="006172EE"/>
    <w:rsid w:val="00620357"/>
    <w:rsid w:val="00620B1F"/>
    <w:rsid w:val="00621092"/>
    <w:rsid w:val="00621243"/>
    <w:rsid w:val="006216BD"/>
    <w:rsid w:val="0062180D"/>
    <w:rsid w:val="00621D28"/>
    <w:rsid w:val="00621F19"/>
    <w:rsid w:val="006220C5"/>
    <w:rsid w:val="0062227F"/>
    <w:rsid w:val="0062271B"/>
    <w:rsid w:val="00622C69"/>
    <w:rsid w:val="006233B6"/>
    <w:rsid w:val="006238CB"/>
    <w:rsid w:val="00624265"/>
    <w:rsid w:val="00624514"/>
    <w:rsid w:val="00624C25"/>
    <w:rsid w:val="0062556E"/>
    <w:rsid w:val="00626420"/>
    <w:rsid w:val="00626590"/>
    <w:rsid w:val="006267E9"/>
    <w:rsid w:val="00626B50"/>
    <w:rsid w:val="00626E20"/>
    <w:rsid w:val="00626E5D"/>
    <w:rsid w:val="00627325"/>
    <w:rsid w:val="00627638"/>
    <w:rsid w:val="00627C21"/>
    <w:rsid w:val="00627DDE"/>
    <w:rsid w:val="0063048C"/>
    <w:rsid w:val="006306AD"/>
    <w:rsid w:val="006308FF"/>
    <w:rsid w:val="00630F15"/>
    <w:rsid w:val="00631164"/>
    <w:rsid w:val="00631AB8"/>
    <w:rsid w:val="00631F8D"/>
    <w:rsid w:val="00632D49"/>
    <w:rsid w:val="0063379A"/>
    <w:rsid w:val="006338B1"/>
    <w:rsid w:val="00633957"/>
    <w:rsid w:val="00633BC7"/>
    <w:rsid w:val="00633E00"/>
    <w:rsid w:val="006349DC"/>
    <w:rsid w:val="00634AA1"/>
    <w:rsid w:val="006352A2"/>
    <w:rsid w:val="0063582A"/>
    <w:rsid w:val="00635F8E"/>
    <w:rsid w:val="00636E33"/>
    <w:rsid w:val="00636F44"/>
    <w:rsid w:val="00637937"/>
    <w:rsid w:val="00637E3D"/>
    <w:rsid w:val="00637FAD"/>
    <w:rsid w:val="006406CA"/>
    <w:rsid w:val="00640D0A"/>
    <w:rsid w:val="006414BF"/>
    <w:rsid w:val="0064171F"/>
    <w:rsid w:val="00641BDF"/>
    <w:rsid w:val="0064203A"/>
    <w:rsid w:val="00642177"/>
    <w:rsid w:val="00642373"/>
    <w:rsid w:val="00642486"/>
    <w:rsid w:val="0064251B"/>
    <w:rsid w:val="0064270E"/>
    <w:rsid w:val="0064295E"/>
    <w:rsid w:val="006429F5"/>
    <w:rsid w:val="00642BDB"/>
    <w:rsid w:val="00642D3F"/>
    <w:rsid w:val="006434DB"/>
    <w:rsid w:val="0064352D"/>
    <w:rsid w:val="00643612"/>
    <w:rsid w:val="006436A8"/>
    <w:rsid w:val="006438E6"/>
    <w:rsid w:val="0064517E"/>
    <w:rsid w:val="00645457"/>
    <w:rsid w:val="006455B5"/>
    <w:rsid w:val="006461FD"/>
    <w:rsid w:val="00646944"/>
    <w:rsid w:val="00646AE9"/>
    <w:rsid w:val="00647229"/>
    <w:rsid w:val="006473E7"/>
    <w:rsid w:val="006479F5"/>
    <w:rsid w:val="0065028B"/>
    <w:rsid w:val="00650536"/>
    <w:rsid w:val="00650686"/>
    <w:rsid w:val="006507B2"/>
    <w:rsid w:val="006507E5"/>
    <w:rsid w:val="00650BC4"/>
    <w:rsid w:val="00650EFF"/>
    <w:rsid w:val="00651615"/>
    <w:rsid w:val="006517B6"/>
    <w:rsid w:val="0065196B"/>
    <w:rsid w:val="00651B2E"/>
    <w:rsid w:val="00651CE4"/>
    <w:rsid w:val="00651DE1"/>
    <w:rsid w:val="00651DEC"/>
    <w:rsid w:val="00652CDB"/>
    <w:rsid w:val="00653BC6"/>
    <w:rsid w:val="00655C56"/>
    <w:rsid w:val="00655EFE"/>
    <w:rsid w:val="00655FF1"/>
    <w:rsid w:val="0065644B"/>
    <w:rsid w:val="006567CC"/>
    <w:rsid w:val="00657129"/>
    <w:rsid w:val="006571A6"/>
    <w:rsid w:val="00657962"/>
    <w:rsid w:val="0066075A"/>
    <w:rsid w:val="00660B4F"/>
    <w:rsid w:val="00661423"/>
    <w:rsid w:val="006616E5"/>
    <w:rsid w:val="00661DD1"/>
    <w:rsid w:val="00662191"/>
    <w:rsid w:val="006621D7"/>
    <w:rsid w:val="006621E2"/>
    <w:rsid w:val="0066274E"/>
    <w:rsid w:val="006630B8"/>
    <w:rsid w:val="0066313D"/>
    <w:rsid w:val="00663862"/>
    <w:rsid w:val="00663B55"/>
    <w:rsid w:val="00663D52"/>
    <w:rsid w:val="006640D7"/>
    <w:rsid w:val="006641B9"/>
    <w:rsid w:val="00664293"/>
    <w:rsid w:val="00664CEB"/>
    <w:rsid w:val="0066526D"/>
    <w:rsid w:val="006654D5"/>
    <w:rsid w:val="00665B66"/>
    <w:rsid w:val="00665D46"/>
    <w:rsid w:val="00665DF0"/>
    <w:rsid w:val="006664F2"/>
    <w:rsid w:val="00666A2D"/>
    <w:rsid w:val="00666F0C"/>
    <w:rsid w:val="006679A8"/>
    <w:rsid w:val="006702DD"/>
    <w:rsid w:val="0067053F"/>
    <w:rsid w:val="00670A35"/>
    <w:rsid w:val="00670DC4"/>
    <w:rsid w:val="00671891"/>
    <w:rsid w:val="00671AD0"/>
    <w:rsid w:val="006720E4"/>
    <w:rsid w:val="0067262D"/>
    <w:rsid w:val="006727BE"/>
    <w:rsid w:val="00672C70"/>
    <w:rsid w:val="00673211"/>
    <w:rsid w:val="0067386E"/>
    <w:rsid w:val="00673886"/>
    <w:rsid w:val="0067407E"/>
    <w:rsid w:val="006748A1"/>
    <w:rsid w:val="00674C06"/>
    <w:rsid w:val="00674C17"/>
    <w:rsid w:val="00675045"/>
    <w:rsid w:val="0067532A"/>
    <w:rsid w:val="00675E1D"/>
    <w:rsid w:val="00675F18"/>
    <w:rsid w:val="00676094"/>
    <w:rsid w:val="00677033"/>
    <w:rsid w:val="0067737F"/>
    <w:rsid w:val="00677E1E"/>
    <w:rsid w:val="0068047B"/>
    <w:rsid w:val="00680F02"/>
    <w:rsid w:val="0068121C"/>
    <w:rsid w:val="00681269"/>
    <w:rsid w:val="006816B2"/>
    <w:rsid w:val="00681994"/>
    <w:rsid w:val="00682ACB"/>
    <w:rsid w:val="0068390A"/>
    <w:rsid w:val="00684567"/>
    <w:rsid w:val="0068471D"/>
    <w:rsid w:val="006848AF"/>
    <w:rsid w:val="00684A0C"/>
    <w:rsid w:val="0068570E"/>
    <w:rsid w:val="006857DF"/>
    <w:rsid w:val="00685978"/>
    <w:rsid w:val="0068597F"/>
    <w:rsid w:val="00685BF2"/>
    <w:rsid w:val="00686107"/>
    <w:rsid w:val="00686D45"/>
    <w:rsid w:val="00686ED6"/>
    <w:rsid w:val="00686F10"/>
    <w:rsid w:val="00686FBE"/>
    <w:rsid w:val="0068715B"/>
    <w:rsid w:val="00687A2E"/>
    <w:rsid w:val="00687C2E"/>
    <w:rsid w:val="00687C41"/>
    <w:rsid w:val="00687E3E"/>
    <w:rsid w:val="006902BF"/>
    <w:rsid w:val="0069089D"/>
    <w:rsid w:val="00690D47"/>
    <w:rsid w:val="00690F71"/>
    <w:rsid w:val="0069229A"/>
    <w:rsid w:val="00692BBD"/>
    <w:rsid w:val="00693740"/>
    <w:rsid w:val="00693FCB"/>
    <w:rsid w:val="00694352"/>
    <w:rsid w:val="00694AF3"/>
    <w:rsid w:val="00695F54"/>
    <w:rsid w:val="00696844"/>
    <w:rsid w:val="00696BC7"/>
    <w:rsid w:val="00696D06"/>
    <w:rsid w:val="00697602"/>
    <w:rsid w:val="00697F92"/>
    <w:rsid w:val="006A0F27"/>
    <w:rsid w:val="006A132B"/>
    <w:rsid w:val="006A163B"/>
    <w:rsid w:val="006A18E6"/>
    <w:rsid w:val="006A1FE3"/>
    <w:rsid w:val="006A2048"/>
    <w:rsid w:val="006A215A"/>
    <w:rsid w:val="006A2220"/>
    <w:rsid w:val="006A22A3"/>
    <w:rsid w:val="006A27D0"/>
    <w:rsid w:val="006A31C2"/>
    <w:rsid w:val="006A3277"/>
    <w:rsid w:val="006A32D1"/>
    <w:rsid w:val="006A336D"/>
    <w:rsid w:val="006A33C6"/>
    <w:rsid w:val="006A386E"/>
    <w:rsid w:val="006A3C19"/>
    <w:rsid w:val="006A4316"/>
    <w:rsid w:val="006A43F6"/>
    <w:rsid w:val="006A4721"/>
    <w:rsid w:val="006A4940"/>
    <w:rsid w:val="006A4CF0"/>
    <w:rsid w:val="006A546A"/>
    <w:rsid w:val="006A58A6"/>
    <w:rsid w:val="006A5E74"/>
    <w:rsid w:val="006A6388"/>
    <w:rsid w:val="006A693C"/>
    <w:rsid w:val="006A742A"/>
    <w:rsid w:val="006A759C"/>
    <w:rsid w:val="006A76F3"/>
    <w:rsid w:val="006A79F3"/>
    <w:rsid w:val="006A7A57"/>
    <w:rsid w:val="006A7C66"/>
    <w:rsid w:val="006A7F89"/>
    <w:rsid w:val="006B0B41"/>
    <w:rsid w:val="006B0EC0"/>
    <w:rsid w:val="006B1174"/>
    <w:rsid w:val="006B15CB"/>
    <w:rsid w:val="006B1DD3"/>
    <w:rsid w:val="006B27B8"/>
    <w:rsid w:val="006B2B9F"/>
    <w:rsid w:val="006B3324"/>
    <w:rsid w:val="006B33A2"/>
    <w:rsid w:val="006B40D1"/>
    <w:rsid w:val="006B4250"/>
    <w:rsid w:val="006B4464"/>
    <w:rsid w:val="006B47AC"/>
    <w:rsid w:val="006B4BDF"/>
    <w:rsid w:val="006B4EA2"/>
    <w:rsid w:val="006B5724"/>
    <w:rsid w:val="006B5931"/>
    <w:rsid w:val="006B5CB3"/>
    <w:rsid w:val="006B6B86"/>
    <w:rsid w:val="006B6C75"/>
    <w:rsid w:val="006B6F94"/>
    <w:rsid w:val="006B711F"/>
    <w:rsid w:val="006B722B"/>
    <w:rsid w:val="006B7230"/>
    <w:rsid w:val="006B7244"/>
    <w:rsid w:val="006B7DC1"/>
    <w:rsid w:val="006B7E24"/>
    <w:rsid w:val="006C05EC"/>
    <w:rsid w:val="006C0674"/>
    <w:rsid w:val="006C076B"/>
    <w:rsid w:val="006C1A92"/>
    <w:rsid w:val="006C1E8B"/>
    <w:rsid w:val="006C1F96"/>
    <w:rsid w:val="006C1FE3"/>
    <w:rsid w:val="006C24A7"/>
    <w:rsid w:val="006C24C2"/>
    <w:rsid w:val="006C27AA"/>
    <w:rsid w:val="006C2E8C"/>
    <w:rsid w:val="006C3216"/>
    <w:rsid w:val="006C3593"/>
    <w:rsid w:val="006C37ED"/>
    <w:rsid w:val="006C3AB9"/>
    <w:rsid w:val="006C3ED0"/>
    <w:rsid w:val="006C4178"/>
    <w:rsid w:val="006C435B"/>
    <w:rsid w:val="006C491B"/>
    <w:rsid w:val="006C4CD0"/>
    <w:rsid w:val="006C5AAF"/>
    <w:rsid w:val="006C5C52"/>
    <w:rsid w:val="006C6813"/>
    <w:rsid w:val="006C72C5"/>
    <w:rsid w:val="006C731A"/>
    <w:rsid w:val="006C7333"/>
    <w:rsid w:val="006C75F2"/>
    <w:rsid w:val="006C763A"/>
    <w:rsid w:val="006C76FD"/>
    <w:rsid w:val="006C7ADB"/>
    <w:rsid w:val="006C7DC6"/>
    <w:rsid w:val="006C7E43"/>
    <w:rsid w:val="006D0170"/>
    <w:rsid w:val="006D01D0"/>
    <w:rsid w:val="006D03B6"/>
    <w:rsid w:val="006D0BD9"/>
    <w:rsid w:val="006D0D3B"/>
    <w:rsid w:val="006D135B"/>
    <w:rsid w:val="006D19AF"/>
    <w:rsid w:val="006D1C7A"/>
    <w:rsid w:val="006D1E71"/>
    <w:rsid w:val="006D24EC"/>
    <w:rsid w:val="006D3567"/>
    <w:rsid w:val="006D3B99"/>
    <w:rsid w:val="006D3EFF"/>
    <w:rsid w:val="006D4962"/>
    <w:rsid w:val="006D4D6D"/>
    <w:rsid w:val="006D4F1E"/>
    <w:rsid w:val="006D5F20"/>
    <w:rsid w:val="006D6657"/>
    <w:rsid w:val="006D70EB"/>
    <w:rsid w:val="006E00B1"/>
    <w:rsid w:val="006E0370"/>
    <w:rsid w:val="006E0906"/>
    <w:rsid w:val="006E0F01"/>
    <w:rsid w:val="006E13A2"/>
    <w:rsid w:val="006E17E0"/>
    <w:rsid w:val="006E246D"/>
    <w:rsid w:val="006E24E8"/>
    <w:rsid w:val="006E2A54"/>
    <w:rsid w:val="006E2BEB"/>
    <w:rsid w:val="006E2E91"/>
    <w:rsid w:val="006E306F"/>
    <w:rsid w:val="006E3410"/>
    <w:rsid w:val="006E3BA3"/>
    <w:rsid w:val="006E3ECD"/>
    <w:rsid w:val="006E418F"/>
    <w:rsid w:val="006E43FE"/>
    <w:rsid w:val="006E4979"/>
    <w:rsid w:val="006E6680"/>
    <w:rsid w:val="006E6B26"/>
    <w:rsid w:val="006E6BCD"/>
    <w:rsid w:val="006E6C4C"/>
    <w:rsid w:val="006E6E41"/>
    <w:rsid w:val="006E7513"/>
    <w:rsid w:val="006F067F"/>
    <w:rsid w:val="006F06E0"/>
    <w:rsid w:val="006F1E39"/>
    <w:rsid w:val="006F1EBA"/>
    <w:rsid w:val="006F22CC"/>
    <w:rsid w:val="006F2D9B"/>
    <w:rsid w:val="006F2E11"/>
    <w:rsid w:val="006F3330"/>
    <w:rsid w:val="006F3ADC"/>
    <w:rsid w:val="006F3B51"/>
    <w:rsid w:val="006F42FF"/>
    <w:rsid w:val="006F52D1"/>
    <w:rsid w:val="006F59BD"/>
    <w:rsid w:val="006F6EB8"/>
    <w:rsid w:val="006F70EC"/>
    <w:rsid w:val="006F7219"/>
    <w:rsid w:val="006F75CE"/>
    <w:rsid w:val="006F76CE"/>
    <w:rsid w:val="006F7FA2"/>
    <w:rsid w:val="007000C9"/>
    <w:rsid w:val="00700C7F"/>
    <w:rsid w:val="00700D93"/>
    <w:rsid w:val="00701497"/>
    <w:rsid w:val="00701626"/>
    <w:rsid w:val="00702080"/>
    <w:rsid w:val="0070289B"/>
    <w:rsid w:val="00702B57"/>
    <w:rsid w:val="00703DEC"/>
    <w:rsid w:val="007042A9"/>
    <w:rsid w:val="007045F1"/>
    <w:rsid w:val="007046C9"/>
    <w:rsid w:val="00705150"/>
    <w:rsid w:val="00705675"/>
    <w:rsid w:val="0070598E"/>
    <w:rsid w:val="007063BA"/>
    <w:rsid w:val="00706AF9"/>
    <w:rsid w:val="007078E5"/>
    <w:rsid w:val="007079DA"/>
    <w:rsid w:val="00707EE8"/>
    <w:rsid w:val="00707F53"/>
    <w:rsid w:val="00710156"/>
    <w:rsid w:val="007102EE"/>
    <w:rsid w:val="007108B6"/>
    <w:rsid w:val="00711AC9"/>
    <w:rsid w:val="00711E53"/>
    <w:rsid w:val="00711EBC"/>
    <w:rsid w:val="007120C9"/>
    <w:rsid w:val="0071234A"/>
    <w:rsid w:val="007123D0"/>
    <w:rsid w:val="00712DDA"/>
    <w:rsid w:val="00713AA6"/>
    <w:rsid w:val="0071434A"/>
    <w:rsid w:val="0071503F"/>
    <w:rsid w:val="007164D5"/>
    <w:rsid w:val="00716564"/>
    <w:rsid w:val="007165BC"/>
    <w:rsid w:val="00716C2A"/>
    <w:rsid w:val="00717415"/>
    <w:rsid w:val="00717C5E"/>
    <w:rsid w:val="007208B2"/>
    <w:rsid w:val="00721069"/>
    <w:rsid w:val="00721498"/>
    <w:rsid w:val="00721534"/>
    <w:rsid w:val="007215F7"/>
    <w:rsid w:val="0072167F"/>
    <w:rsid w:val="0072195C"/>
    <w:rsid w:val="00721D1C"/>
    <w:rsid w:val="00721E56"/>
    <w:rsid w:val="007223DE"/>
    <w:rsid w:val="0072256F"/>
    <w:rsid w:val="00722785"/>
    <w:rsid w:val="0072307A"/>
    <w:rsid w:val="007236C5"/>
    <w:rsid w:val="00723774"/>
    <w:rsid w:val="00723E65"/>
    <w:rsid w:val="00724847"/>
    <w:rsid w:val="00724C8D"/>
    <w:rsid w:val="00724D57"/>
    <w:rsid w:val="00725393"/>
    <w:rsid w:val="00725983"/>
    <w:rsid w:val="00725DF2"/>
    <w:rsid w:val="00725EDB"/>
    <w:rsid w:val="0072604F"/>
    <w:rsid w:val="007267DD"/>
    <w:rsid w:val="00727375"/>
    <w:rsid w:val="00727530"/>
    <w:rsid w:val="00727BC8"/>
    <w:rsid w:val="0073019B"/>
    <w:rsid w:val="00730E0C"/>
    <w:rsid w:val="007317CC"/>
    <w:rsid w:val="00732C6B"/>
    <w:rsid w:val="007332F0"/>
    <w:rsid w:val="00733684"/>
    <w:rsid w:val="00733800"/>
    <w:rsid w:val="00733B9F"/>
    <w:rsid w:val="007343B8"/>
    <w:rsid w:val="007350C4"/>
    <w:rsid w:val="00735330"/>
    <w:rsid w:val="00735478"/>
    <w:rsid w:val="00735479"/>
    <w:rsid w:val="007354C5"/>
    <w:rsid w:val="00735DCA"/>
    <w:rsid w:val="0073691E"/>
    <w:rsid w:val="00736C6D"/>
    <w:rsid w:val="00737042"/>
    <w:rsid w:val="00737082"/>
    <w:rsid w:val="00737BEF"/>
    <w:rsid w:val="00737F34"/>
    <w:rsid w:val="00737F4A"/>
    <w:rsid w:val="00737FDF"/>
    <w:rsid w:val="0074006E"/>
    <w:rsid w:val="007400ED"/>
    <w:rsid w:val="007406B0"/>
    <w:rsid w:val="00740BB1"/>
    <w:rsid w:val="00740BF7"/>
    <w:rsid w:val="00740E30"/>
    <w:rsid w:val="00740E77"/>
    <w:rsid w:val="00740E8B"/>
    <w:rsid w:val="00741270"/>
    <w:rsid w:val="00741A63"/>
    <w:rsid w:val="00741CB5"/>
    <w:rsid w:val="0074271B"/>
    <w:rsid w:val="00742AB7"/>
    <w:rsid w:val="00742D06"/>
    <w:rsid w:val="0074361B"/>
    <w:rsid w:val="007438E1"/>
    <w:rsid w:val="00743968"/>
    <w:rsid w:val="00743F8A"/>
    <w:rsid w:val="007442F0"/>
    <w:rsid w:val="007445A7"/>
    <w:rsid w:val="007445F3"/>
    <w:rsid w:val="00745932"/>
    <w:rsid w:val="00745B0C"/>
    <w:rsid w:val="0074695C"/>
    <w:rsid w:val="00747AC4"/>
    <w:rsid w:val="0075027A"/>
    <w:rsid w:val="00750613"/>
    <w:rsid w:val="007507A9"/>
    <w:rsid w:val="00750C60"/>
    <w:rsid w:val="00750E76"/>
    <w:rsid w:val="00752C27"/>
    <w:rsid w:val="00752D09"/>
    <w:rsid w:val="007543A4"/>
    <w:rsid w:val="00754404"/>
    <w:rsid w:val="00755479"/>
    <w:rsid w:val="007554FE"/>
    <w:rsid w:val="007557A6"/>
    <w:rsid w:val="00755BAC"/>
    <w:rsid w:val="00755F1D"/>
    <w:rsid w:val="00755F49"/>
    <w:rsid w:val="00756452"/>
    <w:rsid w:val="00756719"/>
    <w:rsid w:val="00756764"/>
    <w:rsid w:val="00756A7D"/>
    <w:rsid w:val="007578A2"/>
    <w:rsid w:val="00757C34"/>
    <w:rsid w:val="00757C43"/>
    <w:rsid w:val="00757D52"/>
    <w:rsid w:val="00757EAB"/>
    <w:rsid w:val="00760562"/>
    <w:rsid w:val="00760C66"/>
    <w:rsid w:val="00760CF8"/>
    <w:rsid w:val="00761097"/>
    <w:rsid w:val="007611E0"/>
    <w:rsid w:val="00761979"/>
    <w:rsid w:val="00761B36"/>
    <w:rsid w:val="00762110"/>
    <w:rsid w:val="00762111"/>
    <w:rsid w:val="00762217"/>
    <w:rsid w:val="00762854"/>
    <w:rsid w:val="00762D4E"/>
    <w:rsid w:val="00763089"/>
    <w:rsid w:val="0076323D"/>
    <w:rsid w:val="00763B6D"/>
    <w:rsid w:val="00763D7A"/>
    <w:rsid w:val="007642EC"/>
    <w:rsid w:val="007643B5"/>
    <w:rsid w:val="00764603"/>
    <w:rsid w:val="007652A2"/>
    <w:rsid w:val="007654CD"/>
    <w:rsid w:val="00765D2A"/>
    <w:rsid w:val="007661A3"/>
    <w:rsid w:val="0076676A"/>
    <w:rsid w:val="00766900"/>
    <w:rsid w:val="00766B78"/>
    <w:rsid w:val="00767847"/>
    <w:rsid w:val="00767A67"/>
    <w:rsid w:val="00767AAD"/>
    <w:rsid w:val="00767DE5"/>
    <w:rsid w:val="0077003D"/>
    <w:rsid w:val="007700AC"/>
    <w:rsid w:val="0077081C"/>
    <w:rsid w:val="00770821"/>
    <w:rsid w:val="00771DAD"/>
    <w:rsid w:val="00772942"/>
    <w:rsid w:val="00773C8B"/>
    <w:rsid w:val="00774B6D"/>
    <w:rsid w:val="00775652"/>
    <w:rsid w:val="00775ABA"/>
    <w:rsid w:val="0077609F"/>
    <w:rsid w:val="0077673C"/>
    <w:rsid w:val="00776995"/>
    <w:rsid w:val="00776A02"/>
    <w:rsid w:val="00776E3E"/>
    <w:rsid w:val="007771FF"/>
    <w:rsid w:val="0077797D"/>
    <w:rsid w:val="00780007"/>
    <w:rsid w:val="00780379"/>
    <w:rsid w:val="007806E1"/>
    <w:rsid w:val="00780837"/>
    <w:rsid w:val="00780918"/>
    <w:rsid w:val="00780F89"/>
    <w:rsid w:val="00781037"/>
    <w:rsid w:val="00781221"/>
    <w:rsid w:val="007819DB"/>
    <w:rsid w:val="00781B2D"/>
    <w:rsid w:val="00782105"/>
    <w:rsid w:val="007825B5"/>
    <w:rsid w:val="007841C9"/>
    <w:rsid w:val="00784455"/>
    <w:rsid w:val="0078499D"/>
    <w:rsid w:val="00785C00"/>
    <w:rsid w:val="00786362"/>
    <w:rsid w:val="00786F5E"/>
    <w:rsid w:val="00787288"/>
    <w:rsid w:val="00787331"/>
    <w:rsid w:val="00787379"/>
    <w:rsid w:val="007877EF"/>
    <w:rsid w:val="00787F4D"/>
    <w:rsid w:val="007900E2"/>
    <w:rsid w:val="007901D8"/>
    <w:rsid w:val="00790862"/>
    <w:rsid w:val="0079153A"/>
    <w:rsid w:val="00791545"/>
    <w:rsid w:val="00791620"/>
    <w:rsid w:val="00791DD7"/>
    <w:rsid w:val="00791E18"/>
    <w:rsid w:val="00792478"/>
    <w:rsid w:val="00792491"/>
    <w:rsid w:val="007925B6"/>
    <w:rsid w:val="007927E0"/>
    <w:rsid w:val="00792BAB"/>
    <w:rsid w:val="00792CF2"/>
    <w:rsid w:val="00793339"/>
    <w:rsid w:val="00793A54"/>
    <w:rsid w:val="007943AE"/>
    <w:rsid w:val="0079444B"/>
    <w:rsid w:val="00794DDE"/>
    <w:rsid w:val="007953C1"/>
    <w:rsid w:val="007959E7"/>
    <w:rsid w:val="00796513"/>
    <w:rsid w:val="007966C9"/>
    <w:rsid w:val="0079699C"/>
    <w:rsid w:val="00796B6D"/>
    <w:rsid w:val="00796CDC"/>
    <w:rsid w:val="00797216"/>
    <w:rsid w:val="007976A3"/>
    <w:rsid w:val="00797DEA"/>
    <w:rsid w:val="007A00FD"/>
    <w:rsid w:val="007A028C"/>
    <w:rsid w:val="007A0402"/>
    <w:rsid w:val="007A068C"/>
    <w:rsid w:val="007A07FB"/>
    <w:rsid w:val="007A0A1A"/>
    <w:rsid w:val="007A177C"/>
    <w:rsid w:val="007A1C74"/>
    <w:rsid w:val="007A1F96"/>
    <w:rsid w:val="007A216D"/>
    <w:rsid w:val="007A2342"/>
    <w:rsid w:val="007A2806"/>
    <w:rsid w:val="007A2960"/>
    <w:rsid w:val="007A29AD"/>
    <w:rsid w:val="007A2C9C"/>
    <w:rsid w:val="007A3519"/>
    <w:rsid w:val="007A3E0C"/>
    <w:rsid w:val="007A4BE3"/>
    <w:rsid w:val="007A5202"/>
    <w:rsid w:val="007A569A"/>
    <w:rsid w:val="007A59BD"/>
    <w:rsid w:val="007A5D60"/>
    <w:rsid w:val="007A67CC"/>
    <w:rsid w:val="007A6E34"/>
    <w:rsid w:val="007A797B"/>
    <w:rsid w:val="007A7A1B"/>
    <w:rsid w:val="007A7DAB"/>
    <w:rsid w:val="007B07D9"/>
    <w:rsid w:val="007B114B"/>
    <w:rsid w:val="007B1641"/>
    <w:rsid w:val="007B1B6D"/>
    <w:rsid w:val="007B251E"/>
    <w:rsid w:val="007B29A7"/>
    <w:rsid w:val="007B40CE"/>
    <w:rsid w:val="007B4449"/>
    <w:rsid w:val="007B474D"/>
    <w:rsid w:val="007B477E"/>
    <w:rsid w:val="007B4929"/>
    <w:rsid w:val="007B492B"/>
    <w:rsid w:val="007B4B51"/>
    <w:rsid w:val="007B4E95"/>
    <w:rsid w:val="007B51BC"/>
    <w:rsid w:val="007B5547"/>
    <w:rsid w:val="007B5EE6"/>
    <w:rsid w:val="007B723F"/>
    <w:rsid w:val="007B7526"/>
    <w:rsid w:val="007B7544"/>
    <w:rsid w:val="007B7E77"/>
    <w:rsid w:val="007C0042"/>
    <w:rsid w:val="007C0DAA"/>
    <w:rsid w:val="007C0E5E"/>
    <w:rsid w:val="007C1126"/>
    <w:rsid w:val="007C1770"/>
    <w:rsid w:val="007C1A2F"/>
    <w:rsid w:val="007C1A39"/>
    <w:rsid w:val="007C2DC9"/>
    <w:rsid w:val="007C3756"/>
    <w:rsid w:val="007C38F8"/>
    <w:rsid w:val="007C3A27"/>
    <w:rsid w:val="007C42A2"/>
    <w:rsid w:val="007C42D0"/>
    <w:rsid w:val="007C4917"/>
    <w:rsid w:val="007C4CFA"/>
    <w:rsid w:val="007C4D19"/>
    <w:rsid w:val="007C6100"/>
    <w:rsid w:val="007C6BE5"/>
    <w:rsid w:val="007C77CC"/>
    <w:rsid w:val="007C7D4B"/>
    <w:rsid w:val="007D00D6"/>
    <w:rsid w:val="007D041B"/>
    <w:rsid w:val="007D0B44"/>
    <w:rsid w:val="007D0BB8"/>
    <w:rsid w:val="007D1201"/>
    <w:rsid w:val="007D1924"/>
    <w:rsid w:val="007D1CF9"/>
    <w:rsid w:val="007D274A"/>
    <w:rsid w:val="007D2EC2"/>
    <w:rsid w:val="007D361D"/>
    <w:rsid w:val="007D3AE7"/>
    <w:rsid w:val="007D457B"/>
    <w:rsid w:val="007D47C1"/>
    <w:rsid w:val="007D4EAA"/>
    <w:rsid w:val="007D4EBE"/>
    <w:rsid w:val="007D574E"/>
    <w:rsid w:val="007D5CFB"/>
    <w:rsid w:val="007D6419"/>
    <w:rsid w:val="007D6B1A"/>
    <w:rsid w:val="007D6F09"/>
    <w:rsid w:val="007D6FE9"/>
    <w:rsid w:val="007D6FEA"/>
    <w:rsid w:val="007D720C"/>
    <w:rsid w:val="007D7B5E"/>
    <w:rsid w:val="007D7EE3"/>
    <w:rsid w:val="007E0F0F"/>
    <w:rsid w:val="007E1857"/>
    <w:rsid w:val="007E20D3"/>
    <w:rsid w:val="007E25C5"/>
    <w:rsid w:val="007E29DB"/>
    <w:rsid w:val="007E29F6"/>
    <w:rsid w:val="007E3AC3"/>
    <w:rsid w:val="007E3AF6"/>
    <w:rsid w:val="007E495C"/>
    <w:rsid w:val="007E5533"/>
    <w:rsid w:val="007E583F"/>
    <w:rsid w:val="007E5D4D"/>
    <w:rsid w:val="007E609C"/>
    <w:rsid w:val="007E6512"/>
    <w:rsid w:val="007E67DF"/>
    <w:rsid w:val="007E6C71"/>
    <w:rsid w:val="007E7B94"/>
    <w:rsid w:val="007E7EA8"/>
    <w:rsid w:val="007E7F19"/>
    <w:rsid w:val="007F0384"/>
    <w:rsid w:val="007F1210"/>
    <w:rsid w:val="007F16CF"/>
    <w:rsid w:val="007F1F95"/>
    <w:rsid w:val="007F2351"/>
    <w:rsid w:val="007F2889"/>
    <w:rsid w:val="007F2964"/>
    <w:rsid w:val="007F36E6"/>
    <w:rsid w:val="007F39B2"/>
    <w:rsid w:val="007F3AD8"/>
    <w:rsid w:val="007F3D4F"/>
    <w:rsid w:val="007F3DBC"/>
    <w:rsid w:val="007F3EAF"/>
    <w:rsid w:val="007F40BC"/>
    <w:rsid w:val="007F44AD"/>
    <w:rsid w:val="007F4A4C"/>
    <w:rsid w:val="007F51E8"/>
    <w:rsid w:val="007F5972"/>
    <w:rsid w:val="007F59F1"/>
    <w:rsid w:val="007F5CB1"/>
    <w:rsid w:val="007F69A0"/>
    <w:rsid w:val="007F6A36"/>
    <w:rsid w:val="007F6BBC"/>
    <w:rsid w:val="007F6E31"/>
    <w:rsid w:val="007F7CA8"/>
    <w:rsid w:val="007F7F01"/>
    <w:rsid w:val="007F7FEA"/>
    <w:rsid w:val="00800216"/>
    <w:rsid w:val="008004B1"/>
    <w:rsid w:val="0080091D"/>
    <w:rsid w:val="00801384"/>
    <w:rsid w:val="00801891"/>
    <w:rsid w:val="0080208A"/>
    <w:rsid w:val="0080209C"/>
    <w:rsid w:val="0080328D"/>
    <w:rsid w:val="00803441"/>
    <w:rsid w:val="00803BC2"/>
    <w:rsid w:val="00803E6B"/>
    <w:rsid w:val="00803F19"/>
    <w:rsid w:val="00804205"/>
    <w:rsid w:val="008046AC"/>
    <w:rsid w:val="0080544C"/>
    <w:rsid w:val="00805671"/>
    <w:rsid w:val="008057F0"/>
    <w:rsid w:val="008058B9"/>
    <w:rsid w:val="00805918"/>
    <w:rsid w:val="00805A49"/>
    <w:rsid w:val="008063BB"/>
    <w:rsid w:val="00806720"/>
    <w:rsid w:val="00806850"/>
    <w:rsid w:val="00806B6D"/>
    <w:rsid w:val="00807B2D"/>
    <w:rsid w:val="008100C1"/>
    <w:rsid w:val="00810316"/>
    <w:rsid w:val="00810BDD"/>
    <w:rsid w:val="00810F84"/>
    <w:rsid w:val="00811423"/>
    <w:rsid w:val="00811777"/>
    <w:rsid w:val="008118A0"/>
    <w:rsid w:val="00811F25"/>
    <w:rsid w:val="00812645"/>
    <w:rsid w:val="008126E7"/>
    <w:rsid w:val="008127E0"/>
    <w:rsid w:val="00813364"/>
    <w:rsid w:val="008134E2"/>
    <w:rsid w:val="00813768"/>
    <w:rsid w:val="008139AE"/>
    <w:rsid w:val="00813A0B"/>
    <w:rsid w:val="00813A37"/>
    <w:rsid w:val="00814227"/>
    <w:rsid w:val="00814D8D"/>
    <w:rsid w:val="008151D3"/>
    <w:rsid w:val="00815673"/>
    <w:rsid w:val="00815F46"/>
    <w:rsid w:val="00816CBE"/>
    <w:rsid w:val="0081779D"/>
    <w:rsid w:val="008179A3"/>
    <w:rsid w:val="00817A3C"/>
    <w:rsid w:val="0082015D"/>
    <w:rsid w:val="008201C6"/>
    <w:rsid w:val="008209E3"/>
    <w:rsid w:val="00820A82"/>
    <w:rsid w:val="00820E22"/>
    <w:rsid w:val="00821452"/>
    <w:rsid w:val="00821898"/>
    <w:rsid w:val="008220EB"/>
    <w:rsid w:val="00822237"/>
    <w:rsid w:val="00822BF0"/>
    <w:rsid w:val="00822F10"/>
    <w:rsid w:val="008233D6"/>
    <w:rsid w:val="00823885"/>
    <w:rsid w:val="00823A5E"/>
    <w:rsid w:val="00823F75"/>
    <w:rsid w:val="00824349"/>
    <w:rsid w:val="00824CB4"/>
    <w:rsid w:val="00824E72"/>
    <w:rsid w:val="0082524A"/>
    <w:rsid w:val="008252D8"/>
    <w:rsid w:val="00825336"/>
    <w:rsid w:val="00825523"/>
    <w:rsid w:val="008255F7"/>
    <w:rsid w:val="00825C8B"/>
    <w:rsid w:val="00825FD1"/>
    <w:rsid w:val="00826599"/>
    <w:rsid w:val="00826709"/>
    <w:rsid w:val="00826742"/>
    <w:rsid w:val="008268A7"/>
    <w:rsid w:val="00826BA9"/>
    <w:rsid w:val="00826F7A"/>
    <w:rsid w:val="00827536"/>
    <w:rsid w:val="008277A3"/>
    <w:rsid w:val="00830C41"/>
    <w:rsid w:val="00831F6B"/>
    <w:rsid w:val="00832464"/>
    <w:rsid w:val="008327F2"/>
    <w:rsid w:val="00832B9A"/>
    <w:rsid w:val="00832FE2"/>
    <w:rsid w:val="0083308B"/>
    <w:rsid w:val="008332F1"/>
    <w:rsid w:val="00833315"/>
    <w:rsid w:val="00833713"/>
    <w:rsid w:val="00833832"/>
    <w:rsid w:val="00833CDF"/>
    <w:rsid w:val="00833FB7"/>
    <w:rsid w:val="00834660"/>
    <w:rsid w:val="00836203"/>
    <w:rsid w:val="0083695E"/>
    <w:rsid w:val="00836C85"/>
    <w:rsid w:val="008372F7"/>
    <w:rsid w:val="00837460"/>
    <w:rsid w:val="00837681"/>
    <w:rsid w:val="00837A95"/>
    <w:rsid w:val="00837E14"/>
    <w:rsid w:val="008400EC"/>
    <w:rsid w:val="00840808"/>
    <w:rsid w:val="00840BAE"/>
    <w:rsid w:val="00840D77"/>
    <w:rsid w:val="008411DD"/>
    <w:rsid w:val="0084142A"/>
    <w:rsid w:val="00841705"/>
    <w:rsid w:val="00841D05"/>
    <w:rsid w:val="00841D93"/>
    <w:rsid w:val="0084224A"/>
    <w:rsid w:val="00843321"/>
    <w:rsid w:val="00843353"/>
    <w:rsid w:val="0084346E"/>
    <w:rsid w:val="00843826"/>
    <w:rsid w:val="00843D2B"/>
    <w:rsid w:val="00844D0A"/>
    <w:rsid w:val="008450D4"/>
    <w:rsid w:val="00845781"/>
    <w:rsid w:val="00845C42"/>
    <w:rsid w:val="008468F9"/>
    <w:rsid w:val="008473F3"/>
    <w:rsid w:val="008509DF"/>
    <w:rsid w:val="00850C13"/>
    <w:rsid w:val="00850E6C"/>
    <w:rsid w:val="00850FCB"/>
    <w:rsid w:val="008515B0"/>
    <w:rsid w:val="008517B2"/>
    <w:rsid w:val="00851AFA"/>
    <w:rsid w:val="00851FAA"/>
    <w:rsid w:val="00852755"/>
    <w:rsid w:val="00852A5D"/>
    <w:rsid w:val="00852BAF"/>
    <w:rsid w:val="0085321D"/>
    <w:rsid w:val="00853775"/>
    <w:rsid w:val="00853A0A"/>
    <w:rsid w:val="00853F66"/>
    <w:rsid w:val="00853FCF"/>
    <w:rsid w:val="00854B91"/>
    <w:rsid w:val="00856795"/>
    <w:rsid w:val="008568CA"/>
    <w:rsid w:val="008574F7"/>
    <w:rsid w:val="00860167"/>
    <w:rsid w:val="008608D3"/>
    <w:rsid w:val="008613ED"/>
    <w:rsid w:val="0086141B"/>
    <w:rsid w:val="00861452"/>
    <w:rsid w:val="008625AC"/>
    <w:rsid w:val="00862D97"/>
    <w:rsid w:val="008632C7"/>
    <w:rsid w:val="00863D17"/>
    <w:rsid w:val="00864CE4"/>
    <w:rsid w:val="00865C1B"/>
    <w:rsid w:val="00865D8F"/>
    <w:rsid w:val="008664C5"/>
    <w:rsid w:val="00866BB2"/>
    <w:rsid w:val="00866C5E"/>
    <w:rsid w:val="00866E35"/>
    <w:rsid w:val="00867E28"/>
    <w:rsid w:val="008723A0"/>
    <w:rsid w:val="0087296A"/>
    <w:rsid w:val="00872E0A"/>
    <w:rsid w:val="008733C7"/>
    <w:rsid w:val="00873419"/>
    <w:rsid w:val="00873500"/>
    <w:rsid w:val="0087359B"/>
    <w:rsid w:val="008735DC"/>
    <w:rsid w:val="008738E8"/>
    <w:rsid w:val="00874231"/>
    <w:rsid w:val="00874B38"/>
    <w:rsid w:val="00875431"/>
    <w:rsid w:val="00875829"/>
    <w:rsid w:val="008758C3"/>
    <w:rsid w:val="00877F2D"/>
    <w:rsid w:val="00880625"/>
    <w:rsid w:val="008809C4"/>
    <w:rsid w:val="0088109A"/>
    <w:rsid w:val="008811C8"/>
    <w:rsid w:val="00881EB3"/>
    <w:rsid w:val="008824AB"/>
    <w:rsid w:val="008827FF"/>
    <w:rsid w:val="0088308F"/>
    <w:rsid w:val="00883914"/>
    <w:rsid w:val="00883A58"/>
    <w:rsid w:val="00885540"/>
    <w:rsid w:val="00885C1E"/>
    <w:rsid w:val="00885F26"/>
    <w:rsid w:val="00886933"/>
    <w:rsid w:val="00886A4F"/>
    <w:rsid w:val="008871F1"/>
    <w:rsid w:val="00887BD4"/>
    <w:rsid w:val="00887F0F"/>
    <w:rsid w:val="00887FE3"/>
    <w:rsid w:val="00890922"/>
    <w:rsid w:val="00890BAF"/>
    <w:rsid w:val="0089110E"/>
    <w:rsid w:val="00891309"/>
    <w:rsid w:val="0089188C"/>
    <w:rsid w:val="00891F72"/>
    <w:rsid w:val="0089261F"/>
    <w:rsid w:val="008929B8"/>
    <w:rsid w:val="00892DC1"/>
    <w:rsid w:val="0089333D"/>
    <w:rsid w:val="008934BC"/>
    <w:rsid w:val="00893AA9"/>
    <w:rsid w:val="00893E8C"/>
    <w:rsid w:val="00893FB5"/>
    <w:rsid w:val="00894987"/>
    <w:rsid w:val="00894A5F"/>
    <w:rsid w:val="0089518B"/>
    <w:rsid w:val="00895558"/>
    <w:rsid w:val="00895C1D"/>
    <w:rsid w:val="00896DF8"/>
    <w:rsid w:val="008A0018"/>
    <w:rsid w:val="008A08E5"/>
    <w:rsid w:val="008A0D9E"/>
    <w:rsid w:val="008A134A"/>
    <w:rsid w:val="008A1463"/>
    <w:rsid w:val="008A1743"/>
    <w:rsid w:val="008A1F3D"/>
    <w:rsid w:val="008A2410"/>
    <w:rsid w:val="008A2538"/>
    <w:rsid w:val="008A2C23"/>
    <w:rsid w:val="008A3DF7"/>
    <w:rsid w:val="008A4926"/>
    <w:rsid w:val="008A508E"/>
    <w:rsid w:val="008A5AD8"/>
    <w:rsid w:val="008A5E31"/>
    <w:rsid w:val="008A6A69"/>
    <w:rsid w:val="008A73F2"/>
    <w:rsid w:val="008A788D"/>
    <w:rsid w:val="008B0DD2"/>
    <w:rsid w:val="008B1385"/>
    <w:rsid w:val="008B1685"/>
    <w:rsid w:val="008B1D79"/>
    <w:rsid w:val="008B3B3C"/>
    <w:rsid w:val="008B3D92"/>
    <w:rsid w:val="008B3DC4"/>
    <w:rsid w:val="008B41B6"/>
    <w:rsid w:val="008B44FC"/>
    <w:rsid w:val="008B5052"/>
    <w:rsid w:val="008B5420"/>
    <w:rsid w:val="008B57E2"/>
    <w:rsid w:val="008B62DD"/>
    <w:rsid w:val="008B67F6"/>
    <w:rsid w:val="008B6F1A"/>
    <w:rsid w:val="008B724D"/>
    <w:rsid w:val="008B73AB"/>
    <w:rsid w:val="008B7572"/>
    <w:rsid w:val="008B7DD2"/>
    <w:rsid w:val="008B7EE3"/>
    <w:rsid w:val="008C012C"/>
    <w:rsid w:val="008C0419"/>
    <w:rsid w:val="008C0813"/>
    <w:rsid w:val="008C0CC0"/>
    <w:rsid w:val="008C10A3"/>
    <w:rsid w:val="008C1D8A"/>
    <w:rsid w:val="008C2309"/>
    <w:rsid w:val="008C23CB"/>
    <w:rsid w:val="008C265B"/>
    <w:rsid w:val="008C2772"/>
    <w:rsid w:val="008C36BE"/>
    <w:rsid w:val="008C37A8"/>
    <w:rsid w:val="008C3B04"/>
    <w:rsid w:val="008C3C46"/>
    <w:rsid w:val="008C3DEF"/>
    <w:rsid w:val="008C3F2F"/>
    <w:rsid w:val="008C4200"/>
    <w:rsid w:val="008C49C0"/>
    <w:rsid w:val="008C4D3B"/>
    <w:rsid w:val="008C4E03"/>
    <w:rsid w:val="008C58B4"/>
    <w:rsid w:val="008C64DD"/>
    <w:rsid w:val="008C6C2B"/>
    <w:rsid w:val="008C6F12"/>
    <w:rsid w:val="008C6FCB"/>
    <w:rsid w:val="008C7B6A"/>
    <w:rsid w:val="008C7E34"/>
    <w:rsid w:val="008D0D33"/>
    <w:rsid w:val="008D178B"/>
    <w:rsid w:val="008D17E1"/>
    <w:rsid w:val="008D183C"/>
    <w:rsid w:val="008D1B87"/>
    <w:rsid w:val="008D1E05"/>
    <w:rsid w:val="008D207C"/>
    <w:rsid w:val="008D2195"/>
    <w:rsid w:val="008D233F"/>
    <w:rsid w:val="008D292E"/>
    <w:rsid w:val="008D29E0"/>
    <w:rsid w:val="008D2FCD"/>
    <w:rsid w:val="008D333E"/>
    <w:rsid w:val="008D3478"/>
    <w:rsid w:val="008D40FC"/>
    <w:rsid w:val="008D487E"/>
    <w:rsid w:val="008D55BB"/>
    <w:rsid w:val="008D58AA"/>
    <w:rsid w:val="008D6690"/>
    <w:rsid w:val="008D7B6A"/>
    <w:rsid w:val="008E033E"/>
    <w:rsid w:val="008E0401"/>
    <w:rsid w:val="008E0952"/>
    <w:rsid w:val="008E0B67"/>
    <w:rsid w:val="008E2022"/>
    <w:rsid w:val="008E20BA"/>
    <w:rsid w:val="008E3795"/>
    <w:rsid w:val="008E3BC8"/>
    <w:rsid w:val="008E3C10"/>
    <w:rsid w:val="008E3D0A"/>
    <w:rsid w:val="008E3EB0"/>
    <w:rsid w:val="008E3EEC"/>
    <w:rsid w:val="008E425A"/>
    <w:rsid w:val="008E485F"/>
    <w:rsid w:val="008E5315"/>
    <w:rsid w:val="008E5FE5"/>
    <w:rsid w:val="008E6162"/>
    <w:rsid w:val="008E63B5"/>
    <w:rsid w:val="008E65B6"/>
    <w:rsid w:val="008E6CB1"/>
    <w:rsid w:val="008E7ACE"/>
    <w:rsid w:val="008E7ED4"/>
    <w:rsid w:val="008F02DC"/>
    <w:rsid w:val="008F048A"/>
    <w:rsid w:val="008F1648"/>
    <w:rsid w:val="008F1FA3"/>
    <w:rsid w:val="008F1FF7"/>
    <w:rsid w:val="008F23A8"/>
    <w:rsid w:val="008F2AA2"/>
    <w:rsid w:val="008F3150"/>
    <w:rsid w:val="008F35F3"/>
    <w:rsid w:val="008F3EA1"/>
    <w:rsid w:val="008F3F14"/>
    <w:rsid w:val="008F42AD"/>
    <w:rsid w:val="008F43AD"/>
    <w:rsid w:val="008F46CF"/>
    <w:rsid w:val="008F4A8A"/>
    <w:rsid w:val="008F4D8B"/>
    <w:rsid w:val="008F5848"/>
    <w:rsid w:val="008F60FC"/>
    <w:rsid w:val="008F7085"/>
    <w:rsid w:val="008F731D"/>
    <w:rsid w:val="008F76CA"/>
    <w:rsid w:val="008F7FF4"/>
    <w:rsid w:val="0090001F"/>
    <w:rsid w:val="00900AFE"/>
    <w:rsid w:val="00900D4C"/>
    <w:rsid w:val="00900D6A"/>
    <w:rsid w:val="00901C4A"/>
    <w:rsid w:val="00902179"/>
    <w:rsid w:val="009022AD"/>
    <w:rsid w:val="009028E7"/>
    <w:rsid w:val="00902C54"/>
    <w:rsid w:val="00902FF2"/>
    <w:rsid w:val="0090309E"/>
    <w:rsid w:val="009036B1"/>
    <w:rsid w:val="00903808"/>
    <w:rsid w:val="00904106"/>
    <w:rsid w:val="00904343"/>
    <w:rsid w:val="0090453B"/>
    <w:rsid w:val="00904715"/>
    <w:rsid w:val="009049B7"/>
    <w:rsid w:val="00904BE9"/>
    <w:rsid w:val="00904CEE"/>
    <w:rsid w:val="009056E9"/>
    <w:rsid w:val="0090599A"/>
    <w:rsid w:val="009066D1"/>
    <w:rsid w:val="00906996"/>
    <w:rsid w:val="00906A13"/>
    <w:rsid w:val="00906E0B"/>
    <w:rsid w:val="009074B6"/>
    <w:rsid w:val="00907CBD"/>
    <w:rsid w:val="00910851"/>
    <w:rsid w:val="009110FE"/>
    <w:rsid w:val="00911516"/>
    <w:rsid w:val="0091152F"/>
    <w:rsid w:val="0091161B"/>
    <w:rsid w:val="009118A5"/>
    <w:rsid w:val="00911AD2"/>
    <w:rsid w:val="0091300E"/>
    <w:rsid w:val="0091337F"/>
    <w:rsid w:val="009138BD"/>
    <w:rsid w:val="00913E54"/>
    <w:rsid w:val="009140CF"/>
    <w:rsid w:val="0091431E"/>
    <w:rsid w:val="00914493"/>
    <w:rsid w:val="00914601"/>
    <w:rsid w:val="009148B7"/>
    <w:rsid w:val="00914B03"/>
    <w:rsid w:val="009153F6"/>
    <w:rsid w:val="00916551"/>
    <w:rsid w:val="00916968"/>
    <w:rsid w:val="00916C87"/>
    <w:rsid w:val="00916CD3"/>
    <w:rsid w:val="009170B4"/>
    <w:rsid w:val="009201B4"/>
    <w:rsid w:val="0092028D"/>
    <w:rsid w:val="00920760"/>
    <w:rsid w:val="009211A9"/>
    <w:rsid w:val="00921613"/>
    <w:rsid w:val="00921727"/>
    <w:rsid w:val="00922263"/>
    <w:rsid w:val="00922F9E"/>
    <w:rsid w:val="00923872"/>
    <w:rsid w:val="009239B6"/>
    <w:rsid w:val="00923A17"/>
    <w:rsid w:val="00923B55"/>
    <w:rsid w:val="009243E6"/>
    <w:rsid w:val="00925013"/>
    <w:rsid w:val="0092522F"/>
    <w:rsid w:val="00926698"/>
    <w:rsid w:val="009266C8"/>
    <w:rsid w:val="00927041"/>
    <w:rsid w:val="00927546"/>
    <w:rsid w:val="0093072E"/>
    <w:rsid w:val="00930910"/>
    <w:rsid w:val="00931027"/>
    <w:rsid w:val="009312AD"/>
    <w:rsid w:val="00931607"/>
    <w:rsid w:val="00932E1E"/>
    <w:rsid w:val="00933097"/>
    <w:rsid w:val="0093319F"/>
    <w:rsid w:val="009335A2"/>
    <w:rsid w:val="00933F3F"/>
    <w:rsid w:val="009341DE"/>
    <w:rsid w:val="00934790"/>
    <w:rsid w:val="009348AF"/>
    <w:rsid w:val="00934CE2"/>
    <w:rsid w:val="00934CE9"/>
    <w:rsid w:val="0093641B"/>
    <w:rsid w:val="00936B94"/>
    <w:rsid w:val="00936D58"/>
    <w:rsid w:val="00936E12"/>
    <w:rsid w:val="00936E58"/>
    <w:rsid w:val="00936EB3"/>
    <w:rsid w:val="00937384"/>
    <w:rsid w:val="00940092"/>
    <w:rsid w:val="00940920"/>
    <w:rsid w:val="00940F2F"/>
    <w:rsid w:val="00941AAE"/>
    <w:rsid w:val="009431B5"/>
    <w:rsid w:val="009431E2"/>
    <w:rsid w:val="009438AB"/>
    <w:rsid w:val="00943B1A"/>
    <w:rsid w:val="00943D54"/>
    <w:rsid w:val="0094431B"/>
    <w:rsid w:val="009453B8"/>
    <w:rsid w:val="00945855"/>
    <w:rsid w:val="009459DA"/>
    <w:rsid w:val="009460C5"/>
    <w:rsid w:val="009468FC"/>
    <w:rsid w:val="0094712E"/>
    <w:rsid w:val="009477C8"/>
    <w:rsid w:val="00950211"/>
    <w:rsid w:val="009509E6"/>
    <w:rsid w:val="009516BC"/>
    <w:rsid w:val="00951A26"/>
    <w:rsid w:val="00951B4B"/>
    <w:rsid w:val="00951C97"/>
    <w:rsid w:val="009529B0"/>
    <w:rsid w:val="00952E55"/>
    <w:rsid w:val="00953392"/>
    <w:rsid w:val="0095345A"/>
    <w:rsid w:val="009537D0"/>
    <w:rsid w:val="00953FA2"/>
    <w:rsid w:val="00954551"/>
    <w:rsid w:val="009545F7"/>
    <w:rsid w:val="00954D0B"/>
    <w:rsid w:val="00954D34"/>
    <w:rsid w:val="00954D49"/>
    <w:rsid w:val="00955050"/>
    <w:rsid w:val="00955260"/>
    <w:rsid w:val="009556D2"/>
    <w:rsid w:val="00956ACB"/>
    <w:rsid w:val="00957162"/>
    <w:rsid w:val="0095732C"/>
    <w:rsid w:val="00957330"/>
    <w:rsid w:val="00957C82"/>
    <w:rsid w:val="00960233"/>
    <w:rsid w:val="009615E6"/>
    <w:rsid w:val="00961C80"/>
    <w:rsid w:val="00961F24"/>
    <w:rsid w:val="00962083"/>
    <w:rsid w:val="009623E8"/>
    <w:rsid w:val="0096265F"/>
    <w:rsid w:val="009627F5"/>
    <w:rsid w:val="00962ED2"/>
    <w:rsid w:val="00963075"/>
    <w:rsid w:val="009630A0"/>
    <w:rsid w:val="00963756"/>
    <w:rsid w:val="00964630"/>
    <w:rsid w:val="00964CB4"/>
    <w:rsid w:val="00964F68"/>
    <w:rsid w:val="009662ED"/>
    <w:rsid w:val="00966B74"/>
    <w:rsid w:val="00967001"/>
    <w:rsid w:val="0096703E"/>
    <w:rsid w:val="00967144"/>
    <w:rsid w:val="00967C91"/>
    <w:rsid w:val="00967D22"/>
    <w:rsid w:val="00967F84"/>
    <w:rsid w:val="0097059D"/>
    <w:rsid w:val="00970B94"/>
    <w:rsid w:val="00971C68"/>
    <w:rsid w:val="00971E5C"/>
    <w:rsid w:val="00972018"/>
    <w:rsid w:val="0097273A"/>
    <w:rsid w:val="00972B35"/>
    <w:rsid w:val="00972B62"/>
    <w:rsid w:val="00972CCF"/>
    <w:rsid w:val="009731DA"/>
    <w:rsid w:val="00973D45"/>
    <w:rsid w:val="00973DE8"/>
    <w:rsid w:val="00973F81"/>
    <w:rsid w:val="00974463"/>
    <w:rsid w:val="00975C2F"/>
    <w:rsid w:val="00976090"/>
    <w:rsid w:val="0097639F"/>
    <w:rsid w:val="009766C9"/>
    <w:rsid w:val="00976763"/>
    <w:rsid w:val="00976EED"/>
    <w:rsid w:val="00977054"/>
    <w:rsid w:val="0097729F"/>
    <w:rsid w:val="0097765A"/>
    <w:rsid w:val="009776CE"/>
    <w:rsid w:val="00977A51"/>
    <w:rsid w:val="00977EFF"/>
    <w:rsid w:val="00980186"/>
    <w:rsid w:val="00980988"/>
    <w:rsid w:val="009809C9"/>
    <w:rsid w:val="00980ABD"/>
    <w:rsid w:val="00980BF9"/>
    <w:rsid w:val="009811EF"/>
    <w:rsid w:val="00981C88"/>
    <w:rsid w:val="009838A4"/>
    <w:rsid w:val="009838B5"/>
    <w:rsid w:val="00983A4C"/>
    <w:rsid w:val="00983E13"/>
    <w:rsid w:val="00984EC3"/>
    <w:rsid w:val="00984EDC"/>
    <w:rsid w:val="00985867"/>
    <w:rsid w:val="00985A58"/>
    <w:rsid w:val="00985A97"/>
    <w:rsid w:val="00985DC3"/>
    <w:rsid w:val="009863AC"/>
    <w:rsid w:val="00986821"/>
    <w:rsid w:val="0098732F"/>
    <w:rsid w:val="00987DAA"/>
    <w:rsid w:val="009904D2"/>
    <w:rsid w:val="00990928"/>
    <w:rsid w:val="00991019"/>
    <w:rsid w:val="009921B5"/>
    <w:rsid w:val="0099225A"/>
    <w:rsid w:val="009922E3"/>
    <w:rsid w:val="00992709"/>
    <w:rsid w:val="009929A7"/>
    <w:rsid w:val="0099337B"/>
    <w:rsid w:val="00993945"/>
    <w:rsid w:val="00993B71"/>
    <w:rsid w:val="00993CAF"/>
    <w:rsid w:val="00993DD9"/>
    <w:rsid w:val="00995584"/>
    <w:rsid w:val="00995779"/>
    <w:rsid w:val="009958B0"/>
    <w:rsid w:val="00995B6E"/>
    <w:rsid w:val="00997411"/>
    <w:rsid w:val="00997B6E"/>
    <w:rsid w:val="00997CE3"/>
    <w:rsid w:val="009A0127"/>
    <w:rsid w:val="009A0192"/>
    <w:rsid w:val="009A1438"/>
    <w:rsid w:val="009A1F3A"/>
    <w:rsid w:val="009A23ED"/>
    <w:rsid w:val="009A31A3"/>
    <w:rsid w:val="009A3B8D"/>
    <w:rsid w:val="009A4A96"/>
    <w:rsid w:val="009A4C2C"/>
    <w:rsid w:val="009A535A"/>
    <w:rsid w:val="009A5432"/>
    <w:rsid w:val="009A59A8"/>
    <w:rsid w:val="009A5BEC"/>
    <w:rsid w:val="009A60A4"/>
    <w:rsid w:val="009A649E"/>
    <w:rsid w:val="009A6B01"/>
    <w:rsid w:val="009A707F"/>
    <w:rsid w:val="009A7464"/>
    <w:rsid w:val="009A7E05"/>
    <w:rsid w:val="009B008D"/>
    <w:rsid w:val="009B1B7B"/>
    <w:rsid w:val="009B1E3A"/>
    <w:rsid w:val="009B1F9F"/>
    <w:rsid w:val="009B23FE"/>
    <w:rsid w:val="009B2522"/>
    <w:rsid w:val="009B2959"/>
    <w:rsid w:val="009B2DB3"/>
    <w:rsid w:val="009B3551"/>
    <w:rsid w:val="009B3C8B"/>
    <w:rsid w:val="009B437A"/>
    <w:rsid w:val="009B5A92"/>
    <w:rsid w:val="009B6AA7"/>
    <w:rsid w:val="009B6F7C"/>
    <w:rsid w:val="009B765F"/>
    <w:rsid w:val="009C0514"/>
    <w:rsid w:val="009C07F3"/>
    <w:rsid w:val="009C1155"/>
    <w:rsid w:val="009C1AD1"/>
    <w:rsid w:val="009C1B0C"/>
    <w:rsid w:val="009C2540"/>
    <w:rsid w:val="009C2615"/>
    <w:rsid w:val="009C2C98"/>
    <w:rsid w:val="009C490B"/>
    <w:rsid w:val="009C4C59"/>
    <w:rsid w:val="009C5D90"/>
    <w:rsid w:val="009C74B6"/>
    <w:rsid w:val="009C7639"/>
    <w:rsid w:val="009C78A5"/>
    <w:rsid w:val="009C797A"/>
    <w:rsid w:val="009D0045"/>
    <w:rsid w:val="009D017E"/>
    <w:rsid w:val="009D0E82"/>
    <w:rsid w:val="009D0F06"/>
    <w:rsid w:val="009D10EF"/>
    <w:rsid w:val="009D1A17"/>
    <w:rsid w:val="009D229D"/>
    <w:rsid w:val="009D2389"/>
    <w:rsid w:val="009D32C5"/>
    <w:rsid w:val="009D43F4"/>
    <w:rsid w:val="009D44A2"/>
    <w:rsid w:val="009D4E87"/>
    <w:rsid w:val="009D4F6A"/>
    <w:rsid w:val="009D5BFB"/>
    <w:rsid w:val="009D5D98"/>
    <w:rsid w:val="009D6426"/>
    <w:rsid w:val="009D6433"/>
    <w:rsid w:val="009D686A"/>
    <w:rsid w:val="009D69A8"/>
    <w:rsid w:val="009D6D28"/>
    <w:rsid w:val="009D6E33"/>
    <w:rsid w:val="009D77DB"/>
    <w:rsid w:val="009E006A"/>
    <w:rsid w:val="009E00C4"/>
    <w:rsid w:val="009E0630"/>
    <w:rsid w:val="009E0653"/>
    <w:rsid w:val="009E110D"/>
    <w:rsid w:val="009E12F0"/>
    <w:rsid w:val="009E130A"/>
    <w:rsid w:val="009E1604"/>
    <w:rsid w:val="009E162A"/>
    <w:rsid w:val="009E1F77"/>
    <w:rsid w:val="009E27DD"/>
    <w:rsid w:val="009E2EBF"/>
    <w:rsid w:val="009E3216"/>
    <w:rsid w:val="009E33E0"/>
    <w:rsid w:val="009E3851"/>
    <w:rsid w:val="009E469D"/>
    <w:rsid w:val="009E473E"/>
    <w:rsid w:val="009E527F"/>
    <w:rsid w:val="009E55E1"/>
    <w:rsid w:val="009E582F"/>
    <w:rsid w:val="009E5A53"/>
    <w:rsid w:val="009E5B0D"/>
    <w:rsid w:val="009E5BBF"/>
    <w:rsid w:val="009E5EC6"/>
    <w:rsid w:val="009E6298"/>
    <w:rsid w:val="009E7337"/>
    <w:rsid w:val="009E7DE7"/>
    <w:rsid w:val="009E7E7D"/>
    <w:rsid w:val="009F0172"/>
    <w:rsid w:val="009F01A3"/>
    <w:rsid w:val="009F02D7"/>
    <w:rsid w:val="009F0380"/>
    <w:rsid w:val="009F145D"/>
    <w:rsid w:val="009F2AA0"/>
    <w:rsid w:val="009F2B02"/>
    <w:rsid w:val="009F2D86"/>
    <w:rsid w:val="009F3045"/>
    <w:rsid w:val="009F32C6"/>
    <w:rsid w:val="009F37A9"/>
    <w:rsid w:val="009F3DBE"/>
    <w:rsid w:val="009F4E33"/>
    <w:rsid w:val="009F57B2"/>
    <w:rsid w:val="009F6887"/>
    <w:rsid w:val="009F7080"/>
    <w:rsid w:val="00A00062"/>
    <w:rsid w:val="00A00101"/>
    <w:rsid w:val="00A00251"/>
    <w:rsid w:val="00A004AC"/>
    <w:rsid w:val="00A0094B"/>
    <w:rsid w:val="00A00B5D"/>
    <w:rsid w:val="00A019B9"/>
    <w:rsid w:val="00A01CC3"/>
    <w:rsid w:val="00A029BD"/>
    <w:rsid w:val="00A02F13"/>
    <w:rsid w:val="00A030DE"/>
    <w:rsid w:val="00A034BC"/>
    <w:rsid w:val="00A03953"/>
    <w:rsid w:val="00A03A1E"/>
    <w:rsid w:val="00A03C7E"/>
    <w:rsid w:val="00A041EF"/>
    <w:rsid w:val="00A0425E"/>
    <w:rsid w:val="00A04D95"/>
    <w:rsid w:val="00A050F8"/>
    <w:rsid w:val="00A05420"/>
    <w:rsid w:val="00A05459"/>
    <w:rsid w:val="00A05A5A"/>
    <w:rsid w:val="00A05FDC"/>
    <w:rsid w:val="00A06102"/>
    <w:rsid w:val="00A06152"/>
    <w:rsid w:val="00A067A8"/>
    <w:rsid w:val="00A06A8F"/>
    <w:rsid w:val="00A07197"/>
    <w:rsid w:val="00A10328"/>
    <w:rsid w:val="00A108F8"/>
    <w:rsid w:val="00A10912"/>
    <w:rsid w:val="00A10A3C"/>
    <w:rsid w:val="00A10AFC"/>
    <w:rsid w:val="00A1196A"/>
    <w:rsid w:val="00A124FA"/>
    <w:rsid w:val="00A128BE"/>
    <w:rsid w:val="00A12FA6"/>
    <w:rsid w:val="00A13901"/>
    <w:rsid w:val="00A13958"/>
    <w:rsid w:val="00A13E4F"/>
    <w:rsid w:val="00A140DC"/>
    <w:rsid w:val="00A14762"/>
    <w:rsid w:val="00A15099"/>
    <w:rsid w:val="00A151BE"/>
    <w:rsid w:val="00A156C5"/>
    <w:rsid w:val="00A15A5B"/>
    <w:rsid w:val="00A16593"/>
    <w:rsid w:val="00A16902"/>
    <w:rsid w:val="00A1715B"/>
    <w:rsid w:val="00A171FC"/>
    <w:rsid w:val="00A17303"/>
    <w:rsid w:val="00A17EB7"/>
    <w:rsid w:val="00A205E7"/>
    <w:rsid w:val="00A211E6"/>
    <w:rsid w:val="00A2124D"/>
    <w:rsid w:val="00A21B4A"/>
    <w:rsid w:val="00A229F5"/>
    <w:rsid w:val="00A22B78"/>
    <w:rsid w:val="00A23313"/>
    <w:rsid w:val="00A23314"/>
    <w:rsid w:val="00A23696"/>
    <w:rsid w:val="00A240F9"/>
    <w:rsid w:val="00A2458D"/>
    <w:rsid w:val="00A24A3B"/>
    <w:rsid w:val="00A24B9D"/>
    <w:rsid w:val="00A25B9E"/>
    <w:rsid w:val="00A25E94"/>
    <w:rsid w:val="00A261DA"/>
    <w:rsid w:val="00A27658"/>
    <w:rsid w:val="00A27A0A"/>
    <w:rsid w:val="00A27A72"/>
    <w:rsid w:val="00A319C8"/>
    <w:rsid w:val="00A3326C"/>
    <w:rsid w:val="00A333D8"/>
    <w:rsid w:val="00A337DE"/>
    <w:rsid w:val="00A33B17"/>
    <w:rsid w:val="00A343DD"/>
    <w:rsid w:val="00A3463C"/>
    <w:rsid w:val="00A34A46"/>
    <w:rsid w:val="00A34AF4"/>
    <w:rsid w:val="00A350BA"/>
    <w:rsid w:val="00A35643"/>
    <w:rsid w:val="00A35C6B"/>
    <w:rsid w:val="00A3606A"/>
    <w:rsid w:val="00A364B7"/>
    <w:rsid w:val="00A3672C"/>
    <w:rsid w:val="00A36BE4"/>
    <w:rsid w:val="00A37A53"/>
    <w:rsid w:val="00A37F96"/>
    <w:rsid w:val="00A40F6B"/>
    <w:rsid w:val="00A41012"/>
    <w:rsid w:val="00A41036"/>
    <w:rsid w:val="00A41115"/>
    <w:rsid w:val="00A4145A"/>
    <w:rsid w:val="00A41830"/>
    <w:rsid w:val="00A41A55"/>
    <w:rsid w:val="00A41B1C"/>
    <w:rsid w:val="00A42E98"/>
    <w:rsid w:val="00A4325A"/>
    <w:rsid w:val="00A43287"/>
    <w:rsid w:val="00A433C3"/>
    <w:rsid w:val="00A4393A"/>
    <w:rsid w:val="00A44347"/>
    <w:rsid w:val="00A4458A"/>
    <w:rsid w:val="00A449C2"/>
    <w:rsid w:val="00A44BD2"/>
    <w:rsid w:val="00A456C9"/>
    <w:rsid w:val="00A45EFD"/>
    <w:rsid w:val="00A460B1"/>
    <w:rsid w:val="00A470DB"/>
    <w:rsid w:val="00A472C6"/>
    <w:rsid w:val="00A47721"/>
    <w:rsid w:val="00A47FA7"/>
    <w:rsid w:val="00A50048"/>
    <w:rsid w:val="00A5026F"/>
    <w:rsid w:val="00A50817"/>
    <w:rsid w:val="00A50899"/>
    <w:rsid w:val="00A51396"/>
    <w:rsid w:val="00A518E0"/>
    <w:rsid w:val="00A51AEA"/>
    <w:rsid w:val="00A524A7"/>
    <w:rsid w:val="00A527AE"/>
    <w:rsid w:val="00A52DC9"/>
    <w:rsid w:val="00A53F34"/>
    <w:rsid w:val="00A545A6"/>
    <w:rsid w:val="00A54DC2"/>
    <w:rsid w:val="00A54E81"/>
    <w:rsid w:val="00A55134"/>
    <w:rsid w:val="00A5561E"/>
    <w:rsid w:val="00A5618C"/>
    <w:rsid w:val="00A56F3A"/>
    <w:rsid w:val="00A57D7A"/>
    <w:rsid w:val="00A57EB7"/>
    <w:rsid w:val="00A603A4"/>
    <w:rsid w:val="00A61EA9"/>
    <w:rsid w:val="00A629A5"/>
    <w:rsid w:val="00A63D69"/>
    <w:rsid w:val="00A66B51"/>
    <w:rsid w:val="00A676D8"/>
    <w:rsid w:val="00A7013A"/>
    <w:rsid w:val="00A704E8"/>
    <w:rsid w:val="00A705E8"/>
    <w:rsid w:val="00A70BBF"/>
    <w:rsid w:val="00A70E61"/>
    <w:rsid w:val="00A70F23"/>
    <w:rsid w:val="00A71090"/>
    <w:rsid w:val="00A71476"/>
    <w:rsid w:val="00A7149B"/>
    <w:rsid w:val="00A71766"/>
    <w:rsid w:val="00A718E1"/>
    <w:rsid w:val="00A71C14"/>
    <w:rsid w:val="00A71C26"/>
    <w:rsid w:val="00A724EE"/>
    <w:rsid w:val="00A72549"/>
    <w:rsid w:val="00A72DAA"/>
    <w:rsid w:val="00A732F8"/>
    <w:rsid w:val="00A73AF6"/>
    <w:rsid w:val="00A74351"/>
    <w:rsid w:val="00A750B2"/>
    <w:rsid w:val="00A75CD3"/>
    <w:rsid w:val="00A75F22"/>
    <w:rsid w:val="00A7691B"/>
    <w:rsid w:val="00A7694F"/>
    <w:rsid w:val="00A770D9"/>
    <w:rsid w:val="00A7749D"/>
    <w:rsid w:val="00A776F0"/>
    <w:rsid w:val="00A77A92"/>
    <w:rsid w:val="00A80322"/>
    <w:rsid w:val="00A81520"/>
    <w:rsid w:val="00A81B3D"/>
    <w:rsid w:val="00A81CB9"/>
    <w:rsid w:val="00A828D7"/>
    <w:rsid w:val="00A83232"/>
    <w:rsid w:val="00A83339"/>
    <w:rsid w:val="00A83C08"/>
    <w:rsid w:val="00A84058"/>
    <w:rsid w:val="00A84698"/>
    <w:rsid w:val="00A8484D"/>
    <w:rsid w:val="00A849EF"/>
    <w:rsid w:val="00A850E7"/>
    <w:rsid w:val="00A85545"/>
    <w:rsid w:val="00A85770"/>
    <w:rsid w:val="00A85AA2"/>
    <w:rsid w:val="00A8658F"/>
    <w:rsid w:val="00A86AB8"/>
    <w:rsid w:val="00A873A8"/>
    <w:rsid w:val="00A87420"/>
    <w:rsid w:val="00A87928"/>
    <w:rsid w:val="00A903AC"/>
    <w:rsid w:val="00A908CD"/>
    <w:rsid w:val="00A919CE"/>
    <w:rsid w:val="00A91F89"/>
    <w:rsid w:val="00A92009"/>
    <w:rsid w:val="00A924C3"/>
    <w:rsid w:val="00A929F0"/>
    <w:rsid w:val="00A930B9"/>
    <w:rsid w:val="00A939BE"/>
    <w:rsid w:val="00A93A04"/>
    <w:rsid w:val="00A93C41"/>
    <w:rsid w:val="00A93DCD"/>
    <w:rsid w:val="00A93DD6"/>
    <w:rsid w:val="00A943CB"/>
    <w:rsid w:val="00A9445B"/>
    <w:rsid w:val="00A945D4"/>
    <w:rsid w:val="00A94DA1"/>
    <w:rsid w:val="00A94DDE"/>
    <w:rsid w:val="00A94E45"/>
    <w:rsid w:val="00A9509E"/>
    <w:rsid w:val="00A95FF5"/>
    <w:rsid w:val="00A96EAC"/>
    <w:rsid w:val="00A96F20"/>
    <w:rsid w:val="00A9728F"/>
    <w:rsid w:val="00A972B9"/>
    <w:rsid w:val="00A97E78"/>
    <w:rsid w:val="00A97F38"/>
    <w:rsid w:val="00AA0C12"/>
    <w:rsid w:val="00AA1789"/>
    <w:rsid w:val="00AA19C4"/>
    <w:rsid w:val="00AA1C74"/>
    <w:rsid w:val="00AA2053"/>
    <w:rsid w:val="00AA2405"/>
    <w:rsid w:val="00AA2771"/>
    <w:rsid w:val="00AA2A04"/>
    <w:rsid w:val="00AA2BAE"/>
    <w:rsid w:val="00AA31B0"/>
    <w:rsid w:val="00AA3972"/>
    <w:rsid w:val="00AA3C18"/>
    <w:rsid w:val="00AA420A"/>
    <w:rsid w:val="00AA4507"/>
    <w:rsid w:val="00AA4C9A"/>
    <w:rsid w:val="00AA4F20"/>
    <w:rsid w:val="00AA54CA"/>
    <w:rsid w:val="00AA56CE"/>
    <w:rsid w:val="00AA5BA5"/>
    <w:rsid w:val="00AA5C59"/>
    <w:rsid w:val="00AA6391"/>
    <w:rsid w:val="00AA6787"/>
    <w:rsid w:val="00AA6D15"/>
    <w:rsid w:val="00AA744C"/>
    <w:rsid w:val="00AA754C"/>
    <w:rsid w:val="00AB1326"/>
    <w:rsid w:val="00AB161A"/>
    <w:rsid w:val="00AB1BB0"/>
    <w:rsid w:val="00AB2514"/>
    <w:rsid w:val="00AB360D"/>
    <w:rsid w:val="00AB430E"/>
    <w:rsid w:val="00AB443A"/>
    <w:rsid w:val="00AB4899"/>
    <w:rsid w:val="00AB4DED"/>
    <w:rsid w:val="00AB58B4"/>
    <w:rsid w:val="00AB5A43"/>
    <w:rsid w:val="00AB6003"/>
    <w:rsid w:val="00AB60BC"/>
    <w:rsid w:val="00AB6268"/>
    <w:rsid w:val="00AB63C3"/>
    <w:rsid w:val="00AB7EB4"/>
    <w:rsid w:val="00AC019C"/>
    <w:rsid w:val="00AC02EE"/>
    <w:rsid w:val="00AC088D"/>
    <w:rsid w:val="00AC08C1"/>
    <w:rsid w:val="00AC185E"/>
    <w:rsid w:val="00AC1D12"/>
    <w:rsid w:val="00AC261A"/>
    <w:rsid w:val="00AC293C"/>
    <w:rsid w:val="00AC2988"/>
    <w:rsid w:val="00AC2A78"/>
    <w:rsid w:val="00AC2AFA"/>
    <w:rsid w:val="00AC3146"/>
    <w:rsid w:val="00AC34CB"/>
    <w:rsid w:val="00AC3695"/>
    <w:rsid w:val="00AC3C11"/>
    <w:rsid w:val="00AC40EF"/>
    <w:rsid w:val="00AC4B13"/>
    <w:rsid w:val="00AC4EF7"/>
    <w:rsid w:val="00AC5259"/>
    <w:rsid w:val="00AC5776"/>
    <w:rsid w:val="00AC5895"/>
    <w:rsid w:val="00AC5A99"/>
    <w:rsid w:val="00AC684C"/>
    <w:rsid w:val="00AC6B64"/>
    <w:rsid w:val="00AC6D73"/>
    <w:rsid w:val="00AC74B5"/>
    <w:rsid w:val="00AC76C3"/>
    <w:rsid w:val="00AC79A2"/>
    <w:rsid w:val="00AD0CEB"/>
    <w:rsid w:val="00AD0F25"/>
    <w:rsid w:val="00AD1AE6"/>
    <w:rsid w:val="00AD2212"/>
    <w:rsid w:val="00AD233B"/>
    <w:rsid w:val="00AD24A4"/>
    <w:rsid w:val="00AD27B3"/>
    <w:rsid w:val="00AD2B84"/>
    <w:rsid w:val="00AD2D87"/>
    <w:rsid w:val="00AD373A"/>
    <w:rsid w:val="00AD3CD5"/>
    <w:rsid w:val="00AD40B0"/>
    <w:rsid w:val="00AD4527"/>
    <w:rsid w:val="00AD4A3D"/>
    <w:rsid w:val="00AD59CE"/>
    <w:rsid w:val="00AD6555"/>
    <w:rsid w:val="00AD68F1"/>
    <w:rsid w:val="00AD77AA"/>
    <w:rsid w:val="00AD787B"/>
    <w:rsid w:val="00AE006E"/>
    <w:rsid w:val="00AE06DB"/>
    <w:rsid w:val="00AE1BB3"/>
    <w:rsid w:val="00AE1E5D"/>
    <w:rsid w:val="00AE212F"/>
    <w:rsid w:val="00AE21F1"/>
    <w:rsid w:val="00AE2667"/>
    <w:rsid w:val="00AE2805"/>
    <w:rsid w:val="00AE347B"/>
    <w:rsid w:val="00AE36D8"/>
    <w:rsid w:val="00AE3C1C"/>
    <w:rsid w:val="00AE4141"/>
    <w:rsid w:val="00AE4270"/>
    <w:rsid w:val="00AE48B8"/>
    <w:rsid w:val="00AE50D4"/>
    <w:rsid w:val="00AE5143"/>
    <w:rsid w:val="00AE581F"/>
    <w:rsid w:val="00AE634F"/>
    <w:rsid w:val="00AE6CFC"/>
    <w:rsid w:val="00AE6F16"/>
    <w:rsid w:val="00AE7D23"/>
    <w:rsid w:val="00AF0284"/>
    <w:rsid w:val="00AF07E2"/>
    <w:rsid w:val="00AF08F4"/>
    <w:rsid w:val="00AF0CBF"/>
    <w:rsid w:val="00AF0D2A"/>
    <w:rsid w:val="00AF0F54"/>
    <w:rsid w:val="00AF0FFC"/>
    <w:rsid w:val="00AF1C33"/>
    <w:rsid w:val="00AF246A"/>
    <w:rsid w:val="00AF2739"/>
    <w:rsid w:val="00AF30EC"/>
    <w:rsid w:val="00AF320B"/>
    <w:rsid w:val="00AF37D9"/>
    <w:rsid w:val="00AF3D8D"/>
    <w:rsid w:val="00AF405A"/>
    <w:rsid w:val="00AF40AE"/>
    <w:rsid w:val="00AF496A"/>
    <w:rsid w:val="00AF5873"/>
    <w:rsid w:val="00AF5C0F"/>
    <w:rsid w:val="00AF6B0B"/>
    <w:rsid w:val="00AF72DE"/>
    <w:rsid w:val="00AF7A5D"/>
    <w:rsid w:val="00AF7B06"/>
    <w:rsid w:val="00B004BE"/>
    <w:rsid w:val="00B00531"/>
    <w:rsid w:val="00B00B4E"/>
    <w:rsid w:val="00B00C27"/>
    <w:rsid w:val="00B00C76"/>
    <w:rsid w:val="00B00FC6"/>
    <w:rsid w:val="00B0123F"/>
    <w:rsid w:val="00B01386"/>
    <w:rsid w:val="00B020D7"/>
    <w:rsid w:val="00B02751"/>
    <w:rsid w:val="00B02ADF"/>
    <w:rsid w:val="00B02F90"/>
    <w:rsid w:val="00B033E5"/>
    <w:rsid w:val="00B04D47"/>
    <w:rsid w:val="00B05514"/>
    <w:rsid w:val="00B05B9A"/>
    <w:rsid w:val="00B0604D"/>
    <w:rsid w:val="00B06406"/>
    <w:rsid w:val="00B06FA5"/>
    <w:rsid w:val="00B07229"/>
    <w:rsid w:val="00B0774F"/>
    <w:rsid w:val="00B07B7C"/>
    <w:rsid w:val="00B07CB0"/>
    <w:rsid w:val="00B07CBD"/>
    <w:rsid w:val="00B07ED2"/>
    <w:rsid w:val="00B10859"/>
    <w:rsid w:val="00B112C9"/>
    <w:rsid w:val="00B1163D"/>
    <w:rsid w:val="00B117A0"/>
    <w:rsid w:val="00B11822"/>
    <w:rsid w:val="00B11A19"/>
    <w:rsid w:val="00B11BC2"/>
    <w:rsid w:val="00B12B5B"/>
    <w:rsid w:val="00B12E6D"/>
    <w:rsid w:val="00B12FE3"/>
    <w:rsid w:val="00B13048"/>
    <w:rsid w:val="00B13D22"/>
    <w:rsid w:val="00B14935"/>
    <w:rsid w:val="00B15132"/>
    <w:rsid w:val="00B151F2"/>
    <w:rsid w:val="00B154A6"/>
    <w:rsid w:val="00B159C3"/>
    <w:rsid w:val="00B15EA0"/>
    <w:rsid w:val="00B15FF0"/>
    <w:rsid w:val="00B16512"/>
    <w:rsid w:val="00B1676D"/>
    <w:rsid w:val="00B16B6A"/>
    <w:rsid w:val="00B16BA6"/>
    <w:rsid w:val="00B16CD4"/>
    <w:rsid w:val="00B17268"/>
    <w:rsid w:val="00B173EE"/>
    <w:rsid w:val="00B17D4B"/>
    <w:rsid w:val="00B20166"/>
    <w:rsid w:val="00B20646"/>
    <w:rsid w:val="00B20CC2"/>
    <w:rsid w:val="00B221F8"/>
    <w:rsid w:val="00B22DD3"/>
    <w:rsid w:val="00B22F28"/>
    <w:rsid w:val="00B23829"/>
    <w:rsid w:val="00B23D36"/>
    <w:rsid w:val="00B2448C"/>
    <w:rsid w:val="00B24578"/>
    <w:rsid w:val="00B2467C"/>
    <w:rsid w:val="00B2494B"/>
    <w:rsid w:val="00B24EEF"/>
    <w:rsid w:val="00B2503D"/>
    <w:rsid w:val="00B257CE"/>
    <w:rsid w:val="00B25954"/>
    <w:rsid w:val="00B25BA3"/>
    <w:rsid w:val="00B25C5F"/>
    <w:rsid w:val="00B2605D"/>
    <w:rsid w:val="00B26320"/>
    <w:rsid w:val="00B26501"/>
    <w:rsid w:val="00B2651D"/>
    <w:rsid w:val="00B27597"/>
    <w:rsid w:val="00B30271"/>
    <w:rsid w:val="00B30C2B"/>
    <w:rsid w:val="00B30D56"/>
    <w:rsid w:val="00B314CC"/>
    <w:rsid w:val="00B32850"/>
    <w:rsid w:val="00B329B5"/>
    <w:rsid w:val="00B32E0A"/>
    <w:rsid w:val="00B3322A"/>
    <w:rsid w:val="00B33694"/>
    <w:rsid w:val="00B33C39"/>
    <w:rsid w:val="00B34051"/>
    <w:rsid w:val="00B350B9"/>
    <w:rsid w:val="00B35E3D"/>
    <w:rsid w:val="00B36092"/>
    <w:rsid w:val="00B3640C"/>
    <w:rsid w:val="00B36DCE"/>
    <w:rsid w:val="00B375E9"/>
    <w:rsid w:val="00B3765D"/>
    <w:rsid w:val="00B37F03"/>
    <w:rsid w:val="00B40850"/>
    <w:rsid w:val="00B40B63"/>
    <w:rsid w:val="00B40EC5"/>
    <w:rsid w:val="00B41005"/>
    <w:rsid w:val="00B41297"/>
    <w:rsid w:val="00B41303"/>
    <w:rsid w:val="00B41C0E"/>
    <w:rsid w:val="00B42AEB"/>
    <w:rsid w:val="00B42D57"/>
    <w:rsid w:val="00B42E47"/>
    <w:rsid w:val="00B43A44"/>
    <w:rsid w:val="00B445A1"/>
    <w:rsid w:val="00B449F3"/>
    <w:rsid w:val="00B45256"/>
    <w:rsid w:val="00B45D40"/>
    <w:rsid w:val="00B46136"/>
    <w:rsid w:val="00B4635B"/>
    <w:rsid w:val="00B46D74"/>
    <w:rsid w:val="00B47C2A"/>
    <w:rsid w:val="00B5144E"/>
    <w:rsid w:val="00B521B9"/>
    <w:rsid w:val="00B52505"/>
    <w:rsid w:val="00B52601"/>
    <w:rsid w:val="00B52696"/>
    <w:rsid w:val="00B52C78"/>
    <w:rsid w:val="00B5306E"/>
    <w:rsid w:val="00B53ABF"/>
    <w:rsid w:val="00B54237"/>
    <w:rsid w:val="00B54752"/>
    <w:rsid w:val="00B54856"/>
    <w:rsid w:val="00B5493B"/>
    <w:rsid w:val="00B54AF8"/>
    <w:rsid w:val="00B54B92"/>
    <w:rsid w:val="00B555B2"/>
    <w:rsid w:val="00B55899"/>
    <w:rsid w:val="00B559B9"/>
    <w:rsid w:val="00B55F2F"/>
    <w:rsid w:val="00B573F9"/>
    <w:rsid w:val="00B5745C"/>
    <w:rsid w:val="00B57E59"/>
    <w:rsid w:val="00B60330"/>
    <w:rsid w:val="00B60416"/>
    <w:rsid w:val="00B604A5"/>
    <w:rsid w:val="00B60924"/>
    <w:rsid w:val="00B60E2A"/>
    <w:rsid w:val="00B61465"/>
    <w:rsid w:val="00B61788"/>
    <w:rsid w:val="00B61DBF"/>
    <w:rsid w:val="00B6238C"/>
    <w:rsid w:val="00B6267C"/>
    <w:rsid w:val="00B62BC8"/>
    <w:rsid w:val="00B62E34"/>
    <w:rsid w:val="00B62FEC"/>
    <w:rsid w:val="00B634BA"/>
    <w:rsid w:val="00B635DA"/>
    <w:rsid w:val="00B63AF2"/>
    <w:rsid w:val="00B64379"/>
    <w:rsid w:val="00B644A0"/>
    <w:rsid w:val="00B64B81"/>
    <w:rsid w:val="00B65E2A"/>
    <w:rsid w:val="00B66072"/>
    <w:rsid w:val="00B66F86"/>
    <w:rsid w:val="00B672E1"/>
    <w:rsid w:val="00B67808"/>
    <w:rsid w:val="00B678FF"/>
    <w:rsid w:val="00B67A5C"/>
    <w:rsid w:val="00B67BDD"/>
    <w:rsid w:val="00B67EC1"/>
    <w:rsid w:val="00B7003E"/>
    <w:rsid w:val="00B70A48"/>
    <w:rsid w:val="00B70C92"/>
    <w:rsid w:val="00B70D69"/>
    <w:rsid w:val="00B71280"/>
    <w:rsid w:val="00B71501"/>
    <w:rsid w:val="00B7217B"/>
    <w:rsid w:val="00B724C1"/>
    <w:rsid w:val="00B72709"/>
    <w:rsid w:val="00B7283C"/>
    <w:rsid w:val="00B72E50"/>
    <w:rsid w:val="00B7311C"/>
    <w:rsid w:val="00B74041"/>
    <w:rsid w:val="00B7469F"/>
    <w:rsid w:val="00B74791"/>
    <w:rsid w:val="00B74926"/>
    <w:rsid w:val="00B74EB8"/>
    <w:rsid w:val="00B74FE1"/>
    <w:rsid w:val="00B75ADD"/>
    <w:rsid w:val="00B75E0E"/>
    <w:rsid w:val="00B76381"/>
    <w:rsid w:val="00B7640B"/>
    <w:rsid w:val="00B7661F"/>
    <w:rsid w:val="00B77066"/>
    <w:rsid w:val="00B77C7B"/>
    <w:rsid w:val="00B8034E"/>
    <w:rsid w:val="00B80695"/>
    <w:rsid w:val="00B8099A"/>
    <w:rsid w:val="00B80FF6"/>
    <w:rsid w:val="00B812C5"/>
    <w:rsid w:val="00B8166A"/>
    <w:rsid w:val="00B81BF8"/>
    <w:rsid w:val="00B8228D"/>
    <w:rsid w:val="00B829FB"/>
    <w:rsid w:val="00B82BB8"/>
    <w:rsid w:val="00B82EDA"/>
    <w:rsid w:val="00B83D0B"/>
    <w:rsid w:val="00B84B4B"/>
    <w:rsid w:val="00B84B6C"/>
    <w:rsid w:val="00B84C38"/>
    <w:rsid w:val="00B850DE"/>
    <w:rsid w:val="00B85F51"/>
    <w:rsid w:val="00B861C1"/>
    <w:rsid w:val="00B87698"/>
    <w:rsid w:val="00B876CF"/>
    <w:rsid w:val="00B87906"/>
    <w:rsid w:val="00B879ED"/>
    <w:rsid w:val="00B90041"/>
    <w:rsid w:val="00B903E9"/>
    <w:rsid w:val="00B908F2"/>
    <w:rsid w:val="00B90953"/>
    <w:rsid w:val="00B91425"/>
    <w:rsid w:val="00B9158E"/>
    <w:rsid w:val="00B919DC"/>
    <w:rsid w:val="00B93C28"/>
    <w:rsid w:val="00B9445F"/>
    <w:rsid w:val="00B94839"/>
    <w:rsid w:val="00B95136"/>
    <w:rsid w:val="00B9549A"/>
    <w:rsid w:val="00B9550D"/>
    <w:rsid w:val="00B958C8"/>
    <w:rsid w:val="00B96635"/>
    <w:rsid w:val="00B96BE1"/>
    <w:rsid w:val="00B979D3"/>
    <w:rsid w:val="00BA037C"/>
    <w:rsid w:val="00BA0DF2"/>
    <w:rsid w:val="00BA0FCE"/>
    <w:rsid w:val="00BA2178"/>
    <w:rsid w:val="00BA2635"/>
    <w:rsid w:val="00BA2C9C"/>
    <w:rsid w:val="00BA2F58"/>
    <w:rsid w:val="00BA3490"/>
    <w:rsid w:val="00BA3A00"/>
    <w:rsid w:val="00BA4441"/>
    <w:rsid w:val="00BA484A"/>
    <w:rsid w:val="00BA5591"/>
    <w:rsid w:val="00BA64E2"/>
    <w:rsid w:val="00BA6612"/>
    <w:rsid w:val="00BA74EA"/>
    <w:rsid w:val="00BA7B62"/>
    <w:rsid w:val="00BB04DF"/>
    <w:rsid w:val="00BB078B"/>
    <w:rsid w:val="00BB0C29"/>
    <w:rsid w:val="00BB0E5D"/>
    <w:rsid w:val="00BB1298"/>
    <w:rsid w:val="00BB1374"/>
    <w:rsid w:val="00BB1746"/>
    <w:rsid w:val="00BB1889"/>
    <w:rsid w:val="00BB1AE5"/>
    <w:rsid w:val="00BB2424"/>
    <w:rsid w:val="00BB2495"/>
    <w:rsid w:val="00BB26F8"/>
    <w:rsid w:val="00BB306B"/>
    <w:rsid w:val="00BB307D"/>
    <w:rsid w:val="00BB3B71"/>
    <w:rsid w:val="00BB43EE"/>
    <w:rsid w:val="00BB4530"/>
    <w:rsid w:val="00BB5D47"/>
    <w:rsid w:val="00BB5F02"/>
    <w:rsid w:val="00BB64B6"/>
    <w:rsid w:val="00BB796C"/>
    <w:rsid w:val="00BB7CF6"/>
    <w:rsid w:val="00BC01D6"/>
    <w:rsid w:val="00BC0FA1"/>
    <w:rsid w:val="00BC2032"/>
    <w:rsid w:val="00BC2248"/>
    <w:rsid w:val="00BC22F0"/>
    <w:rsid w:val="00BC2451"/>
    <w:rsid w:val="00BC26D4"/>
    <w:rsid w:val="00BC2AD7"/>
    <w:rsid w:val="00BC2E29"/>
    <w:rsid w:val="00BC2E38"/>
    <w:rsid w:val="00BC2FC5"/>
    <w:rsid w:val="00BC306C"/>
    <w:rsid w:val="00BC3961"/>
    <w:rsid w:val="00BC43AC"/>
    <w:rsid w:val="00BC49FB"/>
    <w:rsid w:val="00BC4F7B"/>
    <w:rsid w:val="00BC5543"/>
    <w:rsid w:val="00BC55F4"/>
    <w:rsid w:val="00BC5666"/>
    <w:rsid w:val="00BC56B2"/>
    <w:rsid w:val="00BC57DB"/>
    <w:rsid w:val="00BC5D41"/>
    <w:rsid w:val="00BC5F83"/>
    <w:rsid w:val="00BC605B"/>
    <w:rsid w:val="00BC64CC"/>
    <w:rsid w:val="00BD018A"/>
    <w:rsid w:val="00BD0F5E"/>
    <w:rsid w:val="00BD0FF7"/>
    <w:rsid w:val="00BD1A8B"/>
    <w:rsid w:val="00BD1CDA"/>
    <w:rsid w:val="00BD3D09"/>
    <w:rsid w:val="00BD43CA"/>
    <w:rsid w:val="00BD445A"/>
    <w:rsid w:val="00BD46C0"/>
    <w:rsid w:val="00BD47C9"/>
    <w:rsid w:val="00BD48C0"/>
    <w:rsid w:val="00BD4F1B"/>
    <w:rsid w:val="00BD5F57"/>
    <w:rsid w:val="00BD5F72"/>
    <w:rsid w:val="00BD5FF7"/>
    <w:rsid w:val="00BD683E"/>
    <w:rsid w:val="00BD6C8E"/>
    <w:rsid w:val="00BD7343"/>
    <w:rsid w:val="00BD759A"/>
    <w:rsid w:val="00BD7F4B"/>
    <w:rsid w:val="00BE03B2"/>
    <w:rsid w:val="00BE05D4"/>
    <w:rsid w:val="00BE0D1B"/>
    <w:rsid w:val="00BE0D61"/>
    <w:rsid w:val="00BE176C"/>
    <w:rsid w:val="00BE1A94"/>
    <w:rsid w:val="00BE1BC0"/>
    <w:rsid w:val="00BE1CDE"/>
    <w:rsid w:val="00BE2827"/>
    <w:rsid w:val="00BE2A18"/>
    <w:rsid w:val="00BE2D38"/>
    <w:rsid w:val="00BE2EE5"/>
    <w:rsid w:val="00BE32D1"/>
    <w:rsid w:val="00BE3514"/>
    <w:rsid w:val="00BE37DF"/>
    <w:rsid w:val="00BE3B85"/>
    <w:rsid w:val="00BE3E59"/>
    <w:rsid w:val="00BE44C7"/>
    <w:rsid w:val="00BE511B"/>
    <w:rsid w:val="00BE51A3"/>
    <w:rsid w:val="00BE6491"/>
    <w:rsid w:val="00BE6744"/>
    <w:rsid w:val="00BE6793"/>
    <w:rsid w:val="00BF025C"/>
    <w:rsid w:val="00BF0B0F"/>
    <w:rsid w:val="00BF13A3"/>
    <w:rsid w:val="00BF1552"/>
    <w:rsid w:val="00BF1842"/>
    <w:rsid w:val="00BF1B0E"/>
    <w:rsid w:val="00BF1C5D"/>
    <w:rsid w:val="00BF1EBA"/>
    <w:rsid w:val="00BF22EA"/>
    <w:rsid w:val="00BF23C9"/>
    <w:rsid w:val="00BF25DD"/>
    <w:rsid w:val="00BF30B2"/>
    <w:rsid w:val="00BF330A"/>
    <w:rsid w:val="00BF3659"/>
    <w:rsid w:val="00BF38B0"/>
    <w:rsid w:val="00BF3BDE"/>
    <w:rsid w:val="00BF3CCE"/>
    <w:rsid w:val="00BF3D26"/>
    <w:rsid w:val="00BF419A"/>
    <w:rsid w:val="00BF599E"/>
    <w:rsid w:val="00BF5AD7"/>
    <w:rsid w:val="00BF6009"/>
    <w:rsid w:val="00BF6815"/>
    <w:rsid w:val="00BF6893"/>
    <w:rsid w:val="00BF6ACD"/>
    <w:rsid w:val="00BF795A"/>
    <w:rsid w:val="00BF796E"/>
    <w:rsid w:val="00C00C64"/>
    <w:rsid w:val="00C0169E"/>
    <w:rsid w:val="00C01CFA"/>
    <w:rsid w:val="00C01F9F"/>
    <w:rsid w:val="00C0275C"/>
    <w:rsid w:val="00C0275D"/>
    <w:rsid w:val="00C032AD"/>
    <w:rsid w:val="00C03623"/>
    <w:rsid w:val="00C0371D"/>
    <w:rsid w:val="00C038F1"/>
    <w:rsid w:val="00C03925"/>
    <w:rsid w:val="00C03EBB"/>
    <w:rsid w:val="00C0450E"/>
    <w:rsid w:val="00C04766"/>
    <w:rsid w:val="00C047AF"/>
    <w:rsid w:val="00C048B6"/>
    <w:rsid w:val="00C04D7C"/>
    <w:rsid w:val="00C054F1"/>
    <w:rsid w:val="00C05BC5"/>
    <w:rsid w:val="00C062DA"/>
    <w:rsid w:val="00C07359"/>
    <w:rsid w:val="00C07812"/>
    <w:rsid w:val="00C10178"/>
    <w:rsid w:val="00C1054F"/>
    <w:rsid w:val="00C10B80"/>
    <w:rsid w:val="00C10F09"/>
    <w:rsid w:val="00C115E2"/>
    <w:rsid w:val="00C11AF5"/>
    <w:rsid w:val="00C11EBC"/>
    <w:rsid w:val="00C12AC2"/>
    <w:rsid w:val="00C12C6F"/>
    <w:rsid w:val="00C12F18"/>
    <w:rsid w:val="00C130B4"/>
    <w:rsid w:val="00C13AE4"/>
    <w:rsid w:val="00C14E44"/>
    <w:rsid w:val="00C15315"/>
    <w:rsid w:val="00C15564"/>
    <w:rsid w:val="00C16189"/>
    <w:rsid w:val="00C17474"/>
    <w:rsid w:val="00C177F1"/>
    <w:rsid w:val="00C20A10"/>
    <w:rsid w:val="00C2100B"/>
    <w:rsid w:val="00C2140D"/>
    <w:rsid w:val="00C21B27"/>
    <w:rsid w:val="00C21D0F"/>
    <w:rsid w:val="00C21FFB"/>
    <w:rsid w:val="00C22309"/>
    <w:rsid w:val="00C2305C"/>
    <w:rsid w:val="00C23101"/>
    <w:rsid w:val="00C2357F"/>
    <w:rsid w:val="00C238F6"/>
    <w:rsid w:val="00C241D4"/>
    <w:rsid w:val="00C24A71"/>
    <w:rsid w:val="00C2523D"/>
    <w:rsid w:val="00C2733C"/>
    <w:rsid w:val="00C27B16"/>
    <w:rsid w:val="00C27DF1"/>
    <w:rsid w:val="00C27EAD"/>
    <w:rsid w:val="00C27F9B"/>
    <w:rsid w:val="00C30315"/>
    <w:rsid w:val="00C30383"/>
    <w:rsid w:val="00C3132C"/>
    <w:rsid w:val="00C3149D"/>
    <w:rsid w:val="00C31F8C"/>
    <w:rsid w:val="00C322F2"/>
    <w:rsid w:val="00C32393"/>
    <w:rsid w:val="00C327FF"/>
    <w:rsid w:val="00C32B00"/>
    <w:rsid w:val="00C32BC1"/>
    <w:rsid w:val="00C33022"/>
    <w:rsid w:val="00C331A3"/>
    <w:rsid w:val="00C332D2"/>
    <w:rsid w:val="00C33560"/>
    <w:rsid w:val="00C339A6"/>
    <w:rsid w:val="00C33AED"/>
    <w:rsid w:val="00C33B8D"/>
    <w:rsid w:val="00C34493"/>
    <w:rsid w:val="00C35100"/>
    <w:rsid w:val="00C3574E"/>
    <w:rsid w:val="00C35AA5"/>
    <w:rsid w:val="00C372FD"/>
    <w:rsid w:val="00C37817"/>
    <w:rsid w:val="00C37BB1"/>
    <w:rsid w:val="00C37F3C"/>
    <w:rsid w:val="00C40ACB"/>
    <w:rsid w:val="00C40C9E"/>
    <w:rsid w:val="00C40D2B"/>
    <w:rsid w:val="00C41114"/>
    <w:rsid w:val="00C414CF"/>
    <w:rsid w:val="00C41CB6"/>
    <w:rsid w:val="00C41ED8"/>
    <w:rsid w:val="00C42582"/>
    <w:rsid w:val="00C425E6"/>
    <w:rsid w:val="00C433BB"/>
    <w:rsid w:val="00C435A4"/>
    <w:rsid w:val="00C43B25"/>
    <w:rsid w:val="00C44448"/>
    <w:rsid w:val="00C4498B"/>
    <w:rsid w:val="00C45284"/>
    <w:rsid w:val="00C45BFA"/>
    <w:rsid w:val="00C47702"/>
    <w:rsid w:val="00C50597"/>
    <w:rsid w:val="00C5065B"/>
    <w:rsid w:val="00C5090F"/>
    <w:rsid w:val="00C50BF7"/>
    <w:rsid w:val="00C5181A"/>
    <w:rsid w:val="00C518F0"/>
    <w:rsid w:val="00C52491"/>
    <w:rsid w:val="00C52860"/>
    <w:rsid w:val="00C532FE"/>
    <w:rsid w:val="00C53808"/>
    <w:rsid w:val="00C538F9"/>
    <w:rsid w:val="00C5397D"/>
    <w:rsid w:val="00C54DF0"/>
    <w:rsid w:val="00C567D0"/>
    <w:rsid w:val="00C56B0B"/>
    <w:rsid w:val="00C57A1F"/>
    <w:rsid w:val="00C57CD3"/>
    <w:rsid w:val="00C57D5A"/>
    <w:rsid w:val="00C606B3"/>
    <w:rsid w:val="00C60E03"/>
    <w:rsid w:val="00C61110"/>
    <w:rsid w:val="00C61433"/>
    <w:rsid w:val="00C61878"/>
    <w:rsid w:val="00C618A5"/>
    <w:rsid w:val="00C618B0"/>
    <w:rsid w:val="00C618D4"/>
    <w:rsid w:val="00C619E4"/>
    <w:rsid w:val="00C61BAF"/>
    <w:rsid w:val="00C61F57"/>
    <w:rsid w:val="00C6257D"/>
    <w:rsid w:val="00C62A73"/>
    <w:rsid w:val="00C62D59"/>
    <w:rsid w:val="00C62DA8"/>
    <w:rsid w:val="00C63DD1"/>
    <w:rsid w:val="00C63DEF"/>
    <w:rsid w:val="00C64307"/>
    <w:rsid w:val="00C64B82"/>
    <w:rsid w:val="00C6505E"/>
    <w:rsid w:val="00C6641B"/>
    <w:rsid w:val="00C66780"/>
    <w:rsid w:val="00C66E65"/>
    <w:rsid w:val="00C6770F"/>
    <w:rsid w:val="00C701A5"/>
    <w:rsid w:val="00C701CD"/>
    <w:rsid w:val="00C70293"/>
    <w:rsid w:val="00C70998"/>
    <w:rsid w:val="00C70B30"/>
    <w:rsid w:val="00C71315"/>
    <w:rsid w:val="00C713AF"/>
    <w:rsid w:val="00C7173C"/>
    <w:rsid w:val="00C7189D"/>
    <w:rsid w:val="00C718B7"/>
    <w:rsid w:val="00C71ED0"/>
    <w:rsid w:val="00C72A3B"/>
    <w:rsid w:val="00C72A91"/>
    <w:rsid w:val="00C73191"/>
    <w:rsid w:val="00C73915"/>
    <w:rsid w:val="00C73CDA"/>
    <w:rsid w:val="00C74784"/>
    <w:rsid w:val="00C74BE8"/>
    <w:rsid w:val="00C74E74"/>
    <w:rsid w:val="00C751B9"/>
    <w:rsid w:val="00C755A9"/>
    <w:rsid w:val="00C755C3"/>
    <w:rsid w:val="00C756C5"/>
    <w:rsid w:val="00C75E5E"/>
    <w:rsid w:val="00C7675F"/>
    <w:rsid w:val="00C76AB4"/>
    <w:rsid w:val="00C76BFF"/>
    <w:rsid w:val="00C77281"/>
    <w:rsid w:val="00C773DD"/>
    <w:rsid w:val="00C8042C"/>
    <w:rsid w:val="00C80E50"/>
    <w:rsid w:val="00C815B8"/>
    <w:rsid w:val="00C81898"/>
    <w:rsid w:val="00C8205A"/>
    <w:rsid w:val="00C82424"/>
    <w:rsid w:val="00C826ED"/>
    <w:rsid w:val="00C82911"/>
    <w:rsid w:val="00C82A94"/>
    <w:rsid w:val="00C82EE0"/>
    <w:rsid w:val="00C83540"/>
    <w:rsid w:val="00C83BC7"/>
    <w:rsid w:val="00C83F03"/>
    <w:rsid w:val="00C84507"/>
    <w:rsid w:val="00C84654"/>
    <w:rsid w:val="00C848B1"/>
    <w:rsid w:val="00C84D14"/>
    <w:rsid w:val="00C850F8"/>
    <w:rsid w:val="00C85357"/>
    <w:rsid w:val="00C85DB1"/>
    <w:rsid w:val="00C85F81"/>
    <w:rsid w:val="00C869A4"/>
    <w:rsid w:val="00C871A9"/>
    <w:rsid w:val="00C87B78"/>
    <w:rsid w:val="00C901BC"/>
    <w:rsid w:val="00C91C19"/>
    <w:rsid w:val="00C91F82"/>
    <w:rsid w:val="00C9399C"/>
    <w:rsid w:val="00C9473D"/>
    <w:rsid w:val="00C953B2"/>
    <w:rsid w:val="00C95A1E"/>
    <w:rsid w:val="00C95EB7"/>
    <w:rsid w:val="00C96296"/>
    <w:rsid w:val="00C965A9"/>
    <w:rsid w:val="00C968A8"/>
    <w:rsid w:val="00C96E51"/>
    <w:rsid w:val="00C96FAC"/>
    <w:rsid w:val="00C971BA"/>
    <w:rsid w:val="00C973E7"/>
    <w:rsid w:val="00C9752E"/>
    <w:rsid w:val="00CA02E9"/>
    <w:rsid w:val="00CA0D05"/>
    <w:rsid w:val="00CA0E1C"/>
    <w:rsid w:val="00CA2D1D"/>
    <w:rsid w:val="00CA31E0"/>
    <w:rsid w:val="00CA3A4A"/>
    <w:rsid w:val="00CA45F2"/>
    <w:rsid w:val="00CA4D0D"/>
    <w:rsid w:val="00CA4E7E"/>
    <w:rsid w:val="00CA5089"/>
    <w:rsid w:val="00CA66DD"/>
    <w:rsid w:val="00CA73FC"/>
    <w:rsid w:val="00CA781D"/>
    <w:rsid w:val="00CA7920"/>
    <w:rsid w:val="00CB0318"/>
    <w:rsid w:val="00CB06DD"/>
    <w:rsid w:val="00CB0915"/>
    <w:rsid w:val="00CB0C5F"/>
    <w:rsid w:val="00CB17F8"/>
    <w:rsid w:val="00CB1BAF"/>
    <w:rsid w:val="00CB1FBA"/>
    <w:rsid w:val="00CB29A1"/>
    <w:rsid w:val="00CB2B7C"/>
    <w:rsid w:val="00CB3177"/>
    <w:rsid w:val="00CB3377"/>
    <w:rsid w:val="00CB33A4"/>
    <w:rsid w:val="00CB3812"/>
    <w:rsid w:val="00CB3BDB"/>
    <w:rsid w:val="00CB44A3"/>
    <w:rsid w:val="00CB4F63"/>
    <w:rsid w:val="00CB550D"/>
    <w:rsid w:val="00CB5568"/>
    <w:rsid w:val="00CB596F"/>
    <w:rsid w:val="00CB5A0D"/>
    <w:rsid w:val="00CB60BB"/>
    <w:rsid w:val="00CB636B"/>
    <w:rsid w:val="00CB64B8"/>
    <w:rsid w:val="00CB65F3"/>
    <w:rsid w:val="00CB6EFE"/>
    <w:rsid w:val="00CB6FD8"/>
    <w:rsid w:val="00CB71C1"/>
    <w:rsid w:val="00CB7647"/>
    <w:rsid w:val="00CC0019"/>
    <w:rsid w:val="00CC0423"/>
    <w:rsid w:val="00CC0961"/>
    <w:rsid w:val="00CC116C"/>
    <w:rsid w:val="00CC1D93"/>
    <w:rsid w:val="00CC214B"/>
    <w:rsid w:val="00CC233F"/>
    <w:rsid w:val="00CC2355"/>
    <w:rsid w:val="00CC2BE2"/>
    <w:rsid w:val="00CC2D60"/>
    <w:rsid w:val="00CC3235"/>
    <w:rsid w:val="00CC33DB"/>
    <w:rsid w:val="00CC48DD"/>
    <w:rsid w:val="00CC5D1E"/>
    <w:rsid w:val="00CC60C5"/>
    <w:rsid w:val="00CC6157"/>
    <w:rsid w:val="00CC64CC"/>
    <w:rsid w:val="00CC696E"/>
    <w:rsid w:val="00CC6A84"/>
    <w:rsid w:val="00CC6EA6"/>
    <w:rsid w:val="00CC705F"/>
    <w:rsid w:val="00CC7285"/>
    <w:rsid w:val="00CC7DFD"/>
    <w:rsid w:val="00CD046F"/>
    <w:rsid w:val="00CD0782"/>
    <w:rsid w:val="00CD111B"/>
    <w:rsid w:val="00CD13B3"/>
    <w:rsid w:val="00CD17BC"/>
    <w:rsid w:val="00CD1ADD"/>
    <w:rsid w:val="00CD1D0C"/>
    <w:rsid w:val="00CD20BD"/>
    <w:rsid w:val="00CD21D2"/>
    <w:rsid w:val="00CD24EA"/>
    <w:rsid w:val="00CD27FC"/>
    <w:rsid w:val="00CD2D92"/>
    <w:rsid w:val="00CD2DB6"/>
    <w:rsid w:val="00CD33DE"/>
    <w:rsid w:val="00CD36FA"/>
    <w:rsid w:val="00CD38AF"/>
    <w:rsid w:val="00CD3A64"/>
    <w:rsid w:val="00CD44ED"/>
    <w:rsid w:val="00CD46C2"/>
    <w:rsid w:val="00CD504B"/>
    <w:rsid w:val="00CD50A9"/>
    <w:rsid w:val="00CD59E0"/>
    <w:rsid w:val="00CD5F85"/>
    <w:rsid w:val="00CD616E"/>
    <w:rsid w:val="00CE03EE"/>
    <w:rsid w:val="00CE0A7D"/>
    <w:rsid w:val="00CE0C94"/>
    <w:rsid w:val="00CE0E9F"/>
    <w:rsid w:val="00CE1224"/>
    <w:rsid w:val="00CE210B"/>
    <w:rsid w:val="00CE23BE"/>
    <w:rsid w:val="00CE2B58"/>
    <w:rsid w:val="00CE2E25"/>
    <w:rsid w:val="00CE3049"/>
    <w:rsid w:val="00CE34FB"/>
    <w:rsid w:val="00CE3689"/>
    <w:rsid w:val="00CE3B94"/>
    <w:rsid w:val="00CE3BD0"/>
    <w:rsid w:val="00CE418A"/>
    <w:rsid w:val="00CE4C71"/>
    <w:rsid w:val="00CE5A18"/>
    <w:rsid w:val="00CE5B66"/>
    <w:rsid w:val="00CE6314"/>
    <w:rsid w:val="00CE64F0"/>
    <w:rsid w:val="00CE699D"/>
    <w:rsid w:val="00CE69F2"/>
    <w:rsid w:val="00CE7E74"/>
    <w:rsid w:val="00CF0A26"/>
    <w:rsid w:val="00CF1008"/>
    <w:rsid w:val="00CF13C4"/>
    <w:rsid w:val="00CF173B"/>
    <w:rsid w:val="00CF1B2E"/>
    <w:rsid w:val="00CF20E6"/>
    <w:rsid w:val="00CF2183"/>
    <w:rsid w:val="00CF25D5"/>
    <w:rsid w:val="00CF290C"/>
    <w:rsid w:val="00CF2B3C"/>
    <w:rsid w:val="00CF317C"/>
    <w:rsid w:val="00CF3371"/>
    <w:rsid w:val="00CF3954"/>
    <w:rsid w:val="00CF3DCC"/>
    <w:rsid w:val="00CF42CF"/>
    <w:rsid w:val="00CF46F1"/>
    <w:rsid w:val="00CF4708"/>
    <w:rsid w:val="00CF4806"/>
    <w:rsid w:val="00CF4C72"/>
    <w:rsid w:val="00CF5529"/>
    <w:rsid w:val="00CF6648"/>
    <w:rsid w:val="00CF66DD"/>
    <w:rsid w:val="00CF68AB"/>
    <w:rsid w:val="00CF6D81"/>
    <w:rsid w:val="00CF7315"/>
    <w:rsid w:val="00CF73E0"/>
    <w:rsid w:val="00CF794A"/>
    <w:rsid w:val="00CF7955"/>
    <w:rsid w:val="00CF7F0F"/>
    <w:rsid w:val="00D0037E"/>
    <w:rsid w:val="00D0088A"/>
    <w:rsid w:val="00D02AD2"/>
    <w:rsid w:val="00D03A15"/>
    <w:rsid w:val="00D04D3D"/>
    <w:rsid w:val="00D04F0A"/>
    <w:rsid w:val="00D05271"/>
    <w:rsid w:val="00D0588C"/>
    <w:rsid w:val="00D05DBC"/>
    <w:rsid w:val="00D05E4C"/>
    <w:rsid w:val="00D05F92"/>
    <w:rsid w:val="00D0615A"/>
    <w:rsid w:val="00D06FCC"/>
    <w:rsid w:val="00D07428"/>
    <w:rsid w:val="00D10933"/>
    <w:rsid w:val="00D116D9"/>
    <w:rsid w:val="00D11BC6"/>
    <w:rsid w:val="00D12944"/>
    <w:rsid w:val="00D12A9A"/>
    <w:rsid w:val="00D1302C"/>
    <w:rsid w:val="00D1360F"/>
    <w:rsid w:val="00D137DC"/>
    <w:rsid w:val="00D1442F"/>
    <w:rsid w:val="00D14AF4"/>
    <w:rsid w:val="00D1579A"/>
    <w:rsid w:val="00D160D7"/>
    <w:rsid w:val="00D16455"/>
    <w:rsid w:val="00D1664F"/>
    <w:rsid w:val="00D16B06"/>
    <w:rsid w:val="00D2052E"/>
    <w:rsid w:val="00D209DC"/>
    <w:rsid w:val="00D21293"/>
    <w:rsid w:val="00D22616"/>
    <w:rsid w:val="00D2311C"/>
    <w:rsid w:val="00D236C5"/>
    <w:rsid w:val="00D24262"/>
    <w:rsid w:val="00D24BE0"/>
    <w:rsid w:val="00D24FC7"/>
    <w:rsid w:val="00D25CC4"/>
    <w:rsid w:val="00D26581"/>
    <w:rsid w:val="00D27228"/>
    <w:rsid w:val="00D2722D"/>
    <w:rsid w:val="00D274ED"/>
    <w:rsid w:val="00D305A4"/>
    <w:rsid w:val="00D308AB"/>
    <w:rsid w:val="00D30A62"/>
    <w:rsid w:val="00D30D00"/>
    <w:rsid w:val="00D3131C"/>
    <w:rsid w:val="00D32329"/>
    <w:rsid w:val="00D32647"/>
    <w:rsid w:val="00D3266C"/>
    <w:rsid w:val="00D3370C"/>
    <w:rsid w:val="00D337A7"/>
    <w:rsid w:val="00D33DB8"/>
    <w:rsid w:val="00D3407E"/>
    <w:rsid w:val="00D3546A"/>
    <w:rsid w:val="00D36A78"/>
    <w:rsid w:val="00D36B0E"/>
    <w:rsid w:val="00D36B8A"/>
    <w:rsid w:val="00D36FF7"/>
    <w:rsid w:val="00D37851"/>
    <w:rsid w:val="00D40F93"/>
    <w:rsid w:val="00D42821"/>
    <w:rsid w:val="00D42BB6"/>
    <w:rsid w:val="00D42BFA"/>
    <w:rsid w:val="00D42E56"/>
    <w:rsid w:val="00D42FDB"/>
    <w:rsid w:val="00D4301C"/>
    <w:rsid w:val="00D432B6"/>
    <w:rsid w:val="00D43820"/>
    <w:rsid w:val="00D43CBE"/>
    <w:rsid w:val="00D43DBD"/>
    <w:rsid w:val="00D4441F"/>
    <w:rsid w:val="00D459F0"/>
    <w:rsid w:val="00D45A43"/>
    <w:rsid w:val="00D45F43"/>
    <w:rsid w:val="00D46033"/>
    <w:rsid w:val="00D46555"/>
    <w:rsid w:val="00D46836"/>
    <w:rsid w:val="00D46A4E"/>
    <w:rsid w:val="00D47692"/>
    <w:rsid w:val="00D504ED"/>
    <w:rsid w:val="00D507E4"/>
    <w:rsid w:val="00D5118F"/>
    <w:rsid w:val="00D51261"/>
    <w:rsid w:val="00D51B49"/>
    <w:rsid w:val="00D527AF"/>
    <w:rsid w:val="00D532FB"/>
    <w:rsid w:val="00D539B7"/>
    <w:rsid w:val="00D53C10"/>
    <w:rsid w:val="00D54300"/>
    <w:rsid w:val="00D54A7E"/>
    <w:rsid w:val="00D55177"/>
    <w:rsid w:val="00D554BD"/>
    <w:rsid w:val="00D55679"/>
    <w:rsid w:val="00D560D1"/>
    <w:rsid w:val="00D562B5"/>
    <w:rsid w:val="00D56604"/>
    <w:rsid w:val="00D57724"/>
    <w:rsid w:val="00D577C6"/>
    <w:rsid w:val="00D57D35"/>
    <w:rsid w:val="00D57F3A"/>
    <w:rsid w:val="00D60604"/>
    <w:rsid w:val="00D607D1"/>
    <w:rsid w:val="00D60B83"/>
    <w:rsid w:val="00D60BEA"/>
    <w:rsid w:val="00D60E90"/>
    <w:rsid w:val="00D613DD"/>
    <w:rsid w:val="00D6193D"/>
    <w:rsid w:val="00D62186"/>
    <w:rsid w:val="00D6275C"/>
    <w:rsid w:val="00D62F17"/>
    <w:rsid w:val="00D630BB"/>
    <w:rsid w:val="00D631CE"/>
    <w:rsid w:val="00D63821"/>
    <w:rsid w:val="00D63A53"/>
    <w:rsid w:val="00D63E59"/>
    <w:rsid w:val="00D649A7"/>
    <w:rsid w:val="00D64E76"/>
    <w:rsid w:val="00D66E26"/>
    <w:rsid w:val="00D675C7"/>
    <w:rsid w:val="00D67B0E"/>
    <w:rsid w:val="00D7009C"/>
    <w:rsid w:val="00D704D1"/>
    <w:rsid w:val="00D706FB"/>
    <w:rsid w:val="00D718A7"/>
    <w:rsid w:val="00D71A68"/>
    <w:rsid w:val="00D71F4D"/>
    <w:rsid w:val="00D728CD"/>
    <w:rsid w:val="00D72E41"/>
    <w:rsid w:val="00D72F5D"/>
    <w:rsid w:val="00D737A3"/>
    <w:rsid w:val="00D73853"/>
    <w:rsid w:val="00D73B80"/>
    <w:rsid w:val="00D74DA3"/>
    <w:rsid w:val="00D75DF2"/>
    <w:rsid w:val="00D76366"/>
    <w:rsid w:val="00D764CC"/>
    <w:rsid w:val="00D76E91"/>
    <w:rsid w:val="00D77943"/>
    <w:rsid w:val="00D80156"/>
    <w:rsid w:val="00D80763"/>
    <w:rsid w:val="00D80DD3"/>
    <w:rsid w:val="00D8140D"/>
    <w:rsid w:val="00D81D03"/>
    <w:rsid w:val="00D82669"/>
    <w:rsid w:val="00D82929"/>
    <w:rsid w:val="00D8325E"/>
    <w:rsid w:val="00D8411C"/>
    <w:rsid w:val="00D841F9"/>
    <w:rsid w:val="00D84341"/>
    <w:rsid w:val="00D84908"/>
    <w:rsid w:val="00D8534E"/>
    <w:rsid w:val="00D8787C"/>
    <w:rsid w:val="00D879FD"/>
    <w:rsid w:val="00D913B6"/>
    <w:rsid w:val="00D91E25"/>
    <w:rsid w:val="00D9351F"/>
    <w:rsid w:val="00D93CA0"/>
    <w:rsid w:val="00D9433E"/>
    <w:rsid w:val="00D94D84"/>
    <w:rsid w:val="00D958EA"/>
    <w:rsid w:val="00D95D9E"/>
    <w:rsid w:val="00D95ED1"/>
    <w:rsid w:val="00D96242"/>
    <w:rsid w:val="00D963F4"/>
    <w:rsid w:val="00D96A34"/>
    <w:rsid w:val="00D96F13"/>
    <w:rsid w:val="00D97901"/>
    <w:rsid w:val="00D97D1E"/>
    <w:rsid w:val="00DA0AC8"/>
    <w:rsid w:val="00DA14A3"/>
    <w:rsid w:val="00DA1AC0"/>
    <w:rsid w:val="00DA22E7"/>
    <w:rsid w:val="00DA2349"/>
    <w:rsid w:val="00DA2E1A"/>
    <w:rsid w:val="00DA3022"/>
    <w:rsid w:val="00DA36EE"/>
    <w:rsid w:val="00DA4B78"/>
    <w:rsid w:val="00DA4CC9"/>
    <w:rsid w:val="00DA4FB0"/>
    <w:rsid w:val="00DA51DF"/>
    <w:rsid w:val="00DA6A68"/>
    <w:rsid w:val="00DA6F27"/>
    <w:rsid w:val="00DA7E31"/>
    <w:rsid w:val="00DA7E6B"/>
    <w:rsid w:val="00DA7FD5"/>
    <w:rsid w:val="00DB0706"/>
    <w:rsid w:val="00DB0975"/>
    <w:rsid w:val="00DB0DA4"/>
    <w:rsid w:val="00DB1083"/>
    <w:rsid w:val="00DB1605"/>
    <w:rsid w:val="00DB18CA"/>
    <w:rsid w:val="00DB1AAB"/>
    <w:rsid w:val="00DB262D"/>
    <w:rsid w:val="00DB2704"/>
    <w:rsid w:val="00DB30D2"/>
    <w:rsid w:val="00DB31D7"/>
    <w:rsid w:val="00DB3784"/>
    <w:rsid w:val="00DB3854"/>
    <w:rsid w:val="00DB38D1"/>
    <w:rsid w:val="00DB4833"/>
    <w:rsid w:val="00DB48BB"/>
    <w:rsid w:val="00DB4DFD"/>
    <w:rsid w:val="00DB52C1"/>
    <w:rsid w:val="00DB53FF"/>
    <w:rsid w:val="00DB5442"/>
    <w:rsid w:val="00DB57FD"/>
    <w:rsid w:val="00DB5A46"/>
    <w:rsid w:val="00DB5BD2"/>
    <w:rsid w:val="00DB5E63"/>
    <w:rsid w:val="00DB601C"/>
    <w:rsid w:val="00DB6355"/>
    <w:rsid w:val="00DB645A"/>
    <w:rsid w:val="00DB68C2"/>
    <w:rsid w:val="00DC0011"/>
    <w:rsid w:val="00DC12D2"/>
    <w:rsid w:val="00DC1385"/>
    <w:rsid w:val="00DC139B"/>
    <w:rsid w:val="00DC1973"/>
    <w:rsid w:val="00DC201F"/>
    <w:rsid w:val="00DC20AA"/>
    <w:rsid w:val="00DC2326"/>
    <w:rsid w:val="00DC23BE"/>
    <w:rsid w:val="00DC262E"/>
    <w:rsid w:val="00DC287D"/>
    <w:rsid w:val="00DC3D1F"/>
    <w:rsid w:val="00DC4128"/>
    <w:rsid w:val="00DC4419"/>
    <w:rsid w:val="00DC4851"/>
    <w:rsid w:val="00DC4A37"/>
    <w:rsid w:val="00DC4EB5"/>
    <w:rsid w:val="00DC5005"/>
    <w:rsid w:val="00DC5F25"/>
    <w:rsid w:val="00DC6005"/>
    <w:rsid w:val="00DC62C3"/>
    <w:rsid w:val="00DC6411"/>
    <w:rsid w:val="00DC6DBC"/>
    <w:rsid w:val="00DC7092"/>
    <w:rsid w:val="00DC70AC"/>
    <w:rsid w:val="00DC757B"/>
    <w:rsid w:val="00DC75EF"/>
    <w:rsid w:val="00DD0A1C"/>
    <w:rsid w:val="00DD0C9A"/>
    <w:rsid w:val="00DD1403"/>
    <w:rsid w:val="00DD1552"/>
    <w:rsid w:val="00DD1E12"/>
    <w:rsid w:val="00DD2FE2"/>
    <w:rsid w:val="00DD36C9"/>
    <w:rsid w:val="00DD3830"/>
    <w:rsid w:val="00DD3C63"/>
    <w:rsid w:val="00DD4063"/>
    <w:rsid w:val="00DD4223"/>
    <w:rsid w:val="00DD487A"/>
    <w:rsid w:val="00DD48A0"/>
    <w:rsid w:val="00DD495E"/>
    <w:rsid w:val="00DD4F0E"/>
    <w:rsid w:val="00DD4F58"/>
    <w:rsid w:val="00DD5808"/>
    <w:rsid w:val="00DD6001"/>
    <w:rsid w:val="00DD604B"/>
    <w:rsid w:val="00DD616E"/>
    <w:rsid w:val="00DD6496"/>
    <w:rsid w:val="00DD6809"/>
    <w:rsid w:val="00DD682C"/>
    <w:rsid w:val="00DD6C02"/>
    <w:rsid w:val="00DD7388"/>
    <w:rsid w:val="00DD7559"/>
    <w:rsid w:val="00DD78CA"/>
    <w:rsid w:val="00DD7D4E"/>
    <w:rsid w:val="00DD7E13"/>
    <w:rsid w:val="00DE022C"/>
    <w:rsid w:val="00DE0DB8"/>
    <w:rsid w:val="00DE1241"/>
    <w:rsid w:val="00DE1461"/>
    <w:rsid w:val="00DE184D"/>
    <w:rsid w:val="00DE1F41"/>
    <w:rsid w:val="00DE1FE4"/>
    <w:rsid w:val="00DE24B1"/>
    <w:rsid w:val="00DE2712"/>
    <w:rsid w:val="00DE2E38"/>
    <w:rsid w:val="00DE333A"/>
    <w:rsid w:val="00DE353C"/>
    <w:rsid w:val="00DE4828"/>
    <w:rsid w:val="00DE4911"/>
    <w:rsid w:val="00DE4A2D"/>
    <w:rsid w:val="00DE4D63"/>
    <w:rsid w:val="00DE53FA"/>
    <w:rsid w:val="00DE550F"/>
    <w:rsid w:val="00DE6DBA"/>
    <w:rsid w:val="00DE75DD"/>
    <w:rsid w:val="00DE76D6"/>
    <w:rsid w:val="00DE7756"/>
    <w:rsid w:val="00DE77BB"/>
    <w:rsid w:val="00DE77F7"/>
    <w:rsid w:val="00DF01BC"/>
    <w:rsid w:val="00DF0593"/>
    <w:rsid w:val="00DF05E1"/>
    <w:rsid w:val="00DF12EC"/>
    <w:rsid w:val="00DF2184"/>
    <w:rsid w:val="00DF21AA"/>
    <w:rsid w:val="00DF2EC3"/>
    <w:rsid w:val="00DF30F6"/>
    <w:rsid w:val="00DF3633"/>
    <w:rsid w:val="00DF36A3"/>
    <w:rsid w:val="00DF3741"/>
    <w:rsid w:val="00DF4131"/>
    <w:rsid w:val="00DF48D1"/>
    <w:rsid w:val="00DF4ABC"/>
    <w:rsid w:val="00DF5479"/>
    <w:rsid w:val="00DF582D"/>
    <w:rsid w:val="00DF5859"/>
    <w:rsid w:val="00DF5A6B"/>
    <w:rsid w:val="00DF60CC"/>
    <w:rsid w:val="00DF6549"/>
    <w:rsid w:val="00DF7955"/>
    <w:rsid w:val="00E0071B"/>
    <w:rsid w:val="00E0099B"/>
    <w:rsid w:val="00E00FDE"/>
    <w:rsid w:val="00E01F11"/>
    <w:rsid w:val="00E0281F"/>
    <w:rsid w:val="00E02D38"/>
    <w:rsid w:val="00E038AC"/>
    <w:rsid w:val="00E03D28"/>
    <w:rsid w:val="00E055DD"/>
    <w:rsid w:val="00E05BFA"/>
    <w:rsid w:val="00E069F8"/>
    <w:rsid w:val="00E06C79"/>
    <w:rsid w:val="00E07113"/>
    <w:rsid w:val="00E07553"/>
    <w:rsid w:val="00E07AF1"/>
    <w:rsid w:val="00E07C30"/>
    <w:rsid w:val="00E10304"/>
    <w:rsid w:val="00E10BA9"/>
    <w:rsid w:val="00E1159C"/>
    <w:rsid w:val="00E11C2D"/>
    <w:rsid w:val="00E12148"/>
    <w:rsid w:val="00E12290"/>
    <w:rsid w:val="00E132B8"/>
    <w:rsid w:val="00E138A8"/>
    <w:rsid w:val="00E13D67"/>
    <w:rsid w:val="00E13ECC"/>
    <w:rsid w:val="00E14BCA"/>
    <w:rsid w:val="00E14C41"/>
    <w:rsid w:val="00E1581A"/>
    <w:rsid w:val="00E15EF0"/>
    <w:rsid w:val="00E1632D"/>
    <w:rsid w:val="00E16638"/>
    <w:rsid w:val="00E16FF9"/>
    <w:rsid w:val="00E1767B"/>
    <w:rsid w:val="00E177BD"/>
    <w:rsid w:val="00E17BFF"/>
    <w:rsid w:val="00E2065A"/>
    <w:rsid w:val="00E21192"/>
    <w:rsid w:val="00E21474"/>
    <w:rsid w:val="00E214C7"/>
    <w:rsid w:val="00E22049"/>
    <w:rsid w:val="00E228A0"/>
    <w:rsid w:val="00E22931"/>
    <w:rsid w:val="00E23531"/>
    <w:rsid w:val="00E23692"/>
    <w:rsid w:val="00E24175"/>
    <w:rsid w:val="00E24A58"/>
    <w:rsid w:val="00E24BB4"/>
    <w:rsid w:val="00E24C3A"/>
    <w:rsid w:val="00E25377"/>
    <w:rsid w:val="00E25B03"/>
    <w:rsid w:val="00E25C74"/>
    <w:rsid w:val="00E266A2"/>
    <w:rsid w:val="00E26AD5"/>
    <w:rsid w:val="00E27480"/>
    <w:rsid w:val="00E274B6"/>
    <w:rsid w:val="00E27590"/>
    <w:rsid w:val="00E27DBC"/>
    <w:rsid w:val="00E27EE5"/>
    <w:rsid w:val="00E30072"/>
    <w:rsid w:val="00E30999"/>
    <w:rsid w:val="00E30B45"/>
    <w:rsid w:val="00E30CBB"/>
    <w:rsid w:val="00E31D8C"/>
    <w:rsid w:val="00E31FA4"/>
    <w:rsid w:val="00E321ED"/>
    <w:rsid w:val="00E32370"/>
    <w:rsid w:val="00E3259E"/>
    <w:rsid w:val="00E32C27"/>
    <w:rsid w:val="00E33924"/>
    <w:rsid w:val="00E33960"/>
    <w:rsid w:val="00E33C1A"/>
    <w:rsid w:val="00E34657"/>
    <w:rsid w:val="00E35136"/>
    <w:rsid w:val="00E35F6A"/>
    <w:rsid w:val="00E35FC6"/>
    <w:rsid w:val="00E36CC0"/>
    <w:rsid w:val="00E37077"/>
    <w:rsid w:val="00E3768A"/>
    <w:rsid w:val="00E37B53"/>
    <w:rsid w:val="00E37E7C"/>
    <w:rsid w:val="00E37EBA"/>
    <w:rsid w:val="00E40111"/>
    <w:rsid w:val="00E40F2B"/>
    <w:rsid w:val="00E40F49"/>
    <w:rsid w:val="00E41019"/>
    <w:rsid w:val="00E417D0"/>
    <w:rsid w:val="00E41EDE"/>
    <w:rsid w:val="00E41F75"/>
    <w:rsid w:val="00E42275"/>
    <w:rsid w:val="00E4257B"/>
    <w:rsid w:val="00E427DE"/>
    <w:rsid w:val="00E429B6"/>
    <w:rsid w:val="00E42B3B"/>
    <w:rsid w:val="00E43669"/>
    <w:rsid w:val="00E43D44"/>
    <w:rsid w:val="00E43F73"/>
    <w:rsid w:val="00E44353"/>
    <w:rsid w:val="00E449CE"/>
    <w:rsid w:val="00E44DC9"/>
    <w:rsid w:val="00E45208"/>
    <w:rsid w:val="00E454CE"/>
    <w:rsid w:val="00E473BD"/>
    <w:rsid w:val="00E47788"/>
    <w:rsid w:val="00E5003F"/>
    <w:rsid w:val="00E5004E"/>
    <w:rsid w:val="00E50BF4"/>
    <w:rsid w:val="00E51097"/>
    <w:rsid w:val="00E51490"/>
    <w:rsid w:val="00E5156A"/>
    <w:rsid w:val="00E524E8"/>
    <w:rsid w:val="00E526B0"/>
    <w:rsid w:val="00E526D0"/>
    <w:rsid w:val="00E53720"/>
    <w:rsid w:val="00E54133"/>
    <w:rsid w:val="00E5415E"/>
    <w:rsid w:val="00E5558D"/>
    <w:rsid w:val="00E55F5A"/>
    <w:rsid w:val="00E561C2"/>
    <w:rsid w:val="00E5691D"/>
    <w:rsid w:val="00E569DB"/>
    <w:rsid w:val="00E56E31"/>
    <w:rsid w:val="00E56EC0"/>
    <w:rsid w:val="00E56F03"/>
    <w:rsid w:val="00E57421"/>
    <w:rsid w:val="00E57493"/>
    <w:rsid w:val="00E575FD"/>
    <w:rsid w:val="00E57F2C"/>
    <w:rsid w:val="00E60109"/>
    <w:rsid w:val="00E605A6"/>
    <w:rsid w:val="00E60C5D"/>
    <w:rsid w:val="00E6207D"/>
    <w:rsid w:val="00E62205"/>
    <w:rsid w:val="00E62C13"/>
    <w:rsid w:val="00E62E5A"/>
    <w:rsid w:val="00E6308B"/>
    <w:rsid w:val="00E632F0"/>
    <w:rsid w:val="00E63680"/>
    <w:rsid w:val="00E639C1"/>
    <w:rsid w:val="00E63EC0"/>
    <w:rsid w:val="00E63F3D"/>
    <w:rsid w:val="00E64AAC"/>
    <w:rsid w:val="00E64BA0"/>
    <w:rsid w:val="00E6565F"/>
    <w:rsid w:val="00E65C99"/>
    <w:rsid w:val="00E65EAD"/>
    <w:rsid w:val="00E65F3F"/>
    <w:rsid w:val="00E65F50"/>
    <w:rsid w:val="00E6638D"/>
    <w:rsid w:val="00E666F5"/>
    <w:rsid w:val="00E66D5A"/>
    <w:rsid w:val="00E67501"/>
    <w:rsid w:val="00E67674"/>
    <w:rsid w:val="00E706A1"/>
    <w:rsid w:val="00E70D9E"/>
    <w:rsid w:val="00E71463"/>
    <w:rsid w:val="00E717CD"/>
    <w:rsid w:val="00E71E33"/>
    <w:rsid w:val="00E72300"/>
    <w:rsid w:val="00E72946"/>
    <w:rsid w:val="00E72E1D"/>
    <w:rsid w:val="00E73AC7"/>
    <w:rsid w:val="00E73DEA"/>
    <w:rsid w:val="00E73F25"/>
    <w:rsid w:val="00E73F2C"/>
    <w:rsid w:val="00E74032"/>
    <w:rsid w:val="00E74397"/>
    <w:rsid w:val="00E75427"/>
    <w:rsid w:val="00E75463"/>
    <w:rsid w:val="00E759F7"/>
    <w:rsid w:val="00E76C29"/>
    <w:rsid w:val="00E77960"/>
    <w:rsid w:val="00E8041B"/>
    <w:rsid w:val="00E809C0"/>
    <w:rsid w:val="00E80C22"/>
    <w:rsid w:val="00E813C0"/>
    <w:rsid w:val="00E81B36"/>
    <w:rsid w:val="00E82712"/>
    <w:rsid w:val="00E82B93"/>
    <w:rsid w:val="00E8337B"/>
    <w:rsid w:val="00E834B5"/>
    <w:rsid w:val="00E83CE0"/>
    <w:rsid w:val="00E83E86"/>
    <w:rsid w:val="00E83EFB"/>
    <w:rsid w:val="00E8428C"/>
    <w:rsid w:val="00E84A0A"/>
    <w:rsid w:val="00E84BD6"/>
    <w:rsid w:val="00E84DC5"/>
    <w:rsid w:val="00E85007"/>
    <w:rsid w:val="00E857E7"/>
    <w:rsid w:val="00E8616F"/>
    <w:rsid w:val="00E863D0"/>
    <w:rsid w:val="00E86574"/>
    <w:rsid w:val="00E86AA5"/>
    <w:rsid w:val="00E876D2"/>
    <w:rsid w:val="00E90615"/>
    <w:rsid w:val="00E90832"/>
    <w:rsid w:val="00E90BDF"/>
    <w:rsid w:val="00E9110C"/>
    <w:rsid w:val="00E91269"/>
    <w:rsid w:val="00E91971"/>
    <w:rsid w:val="00E91C27"/>
    <w:rsid w:val="00E9257C"/>
    <w:rsid w:val="00E937AF"/>
    <w:rsid w:val="00E93E0B"/>
    <w:rsid w:val="00E93E5D"/>
    <w:rsid w:val="00E93F8F"/>
    <w:rsid w:val="00E948F7"/>
    <w:rsid w:val="00E94D09"/>
    <w:rsid w:val="00E95142"/>
    <w:rsid w:val="00E95671"/>
    <w:rsid w:val="00E96A70"/>
    <w:rsid w:val="00E97A52"/>
    <w:rsid w:val="00E97BC5"/>
    <w:rsid w:val="00EA024C"/>
    <w:rsid w:val="00EA0482"/>
    <w:rsid w:val="00EA064E"/>
    <w:rsid w:val="00EA077F"/>
    <w:rsid w:val="00EA0C68"/>
    <w:rsid w:val="00EA1838"/>
    <w:rsid w:val="00EA19FE"/>
    <w:rsid w:val="00EA221E"/>
    <w:rsid w:val="00EA2446"/>
    <w:rsid w:val="00EA269A"/>
    <w:rsid w:val="00EA288F"/>
    <w:rsid w:val="00EA2949"/>
    <w:rsid w:val="00EA3A41"/>
    <w:rsid w:val="00EA3FAB"/>
    <w:rsid w:val="00EA4103"/>
    <w:rsid w:val="00EA4326"/>
    <w:rsid w:val="00EA4892"/>
    <w:rsid w:val="00EA49CB"/>
    <w:rsid w:val="00EA531A"/>
    <w:rsid w:val="00EA536C"/>
    <w:rsid w:val="00EA594B"/>
    <w:rsid w:val="00EA5B9A"/>
    <w:rsid w:val="00EA5F10"/>
    <w:rsid w:val="00EA6202"/>
    <w:rsid w:val="00EA6862"/>
    <w:rsid w:val="00EA6C63"/>
    <w:rsid w:val="00EA6F68"/>
    <w:rsid w:val="00EA6FED"/>
    <w:rsid w:val="00EA714C"/>
    <w:rsid w:val="00EB0409"/>
    <w:rsid w:val="00EB0947"/>
    <w:rsid w:val="00EB105F"/>
    <w:rsid w:val="00EB2273"/>
    <w:rsid w:val="00EB23BD"/>
    <w:rsid w:val="00EB2AEC"/>
    <w:rsid w:val="00EB3B90"/>
    <w:rsid w:val="00EB3DC4"/>
    <w:rsid w:val="00EB5217"/>
    <w:rsid w:val="00EB542C"/>
    <w:rsid w:val="00EB5C0C"/>
    <w:rsid w:val="00EB6100"/>
    <w:rsid w:val="00EB61C1"/>
    <w:rsid w:val="00EB644B"/>
    <w:rsid w:val="00EB68FD"/>
    <w:rsid w:val="00EB756B"/>
    <w:rsid w:val="00EB7583"/>
    <w:rsid w:val="00EB7DCE"/>
    <w:rsid w:val="00EC00D5"/>
    <w:rsid w:val="00EC0199"/>
    <w:rsid w:val="00EC0241"/>
    <w:rsid w:val="00EC0434"/>
    <w:rsid w:val="00EC0B2C"/>
    <w:rsid w:val="00EC0DF6"/>
    <w:rsid w:val="00EC0E6C"/>
    <w:rsid w:val="00EC1650"/>
    <w:rsid w:val="00EC27E9"/>
    <w:rsid w:val="00EC2B8D"/>
    <w:rsid w:val="00EC36E1"/>
    <w:rsid w:val="00EC41C6"/>
    <w:rsid w:val="00EC4809"/>
    <w:rsid w:val="00EC4947"/>
    <w:rsid w:val="00EC4BFB"/>
    <w:rsid w:val="00EC4F5D"/>
    <w:rsid w:val="00EC58E7"/>
    <w:rsid w:val="00EC5A12"/>
    <w:rsid w:val="00EC637E"/>
    <w:rsid w:val="00EC687B"/>
    <w:rsid w:val="00EC7313"/>
    <w:rsid w:val="00EC75B1"/>
    <w:rsid w:val="00EC7ECC"/>
    <w:rsid w:val="00ED11DF"/>
    <w:rsid w:val="00ED2DA0"/>
    <w:rsid w:val="00ED30AF"/>
    <w:rsid w:val="00ED4793"/>
    <w:rsid w:val="00ED56CC"/>
    <w:rsid w:val="00ED5DE7"/>
    <w:rsid w:val="00ED7E62"/>
    <w:rsid w:val="00EE0943"/>
    <w:rsid w:val="00EE0C26"/>
    <w:rsid w:val="00EE0D38"/>
    <w:rsid w:val="00EE13F7"/>
    <w:rsid w:val="00EE15EF"/>
    <w:rsid w:val="00EE2699"/>
    <w:rsid w:val="00EE26E3"/>
    <w:rsid w:val="00EE28B9"/>
    <w:rsid w:val="00EE2B5A"/>
    <w:rsid w:val="00EE305C"/>
    <w:rsid w:val="00EE3266"/>
    <w:rsid w:val="00EE326F"/>
    <w:rsid w:val="00EE376C"/>
    <w:rsid w:val="00EE382B"/>
    <w:rsid w:val="00EE3CE4"/>
    <w:rsid w:val="00EE4649"/>
    <w:rsid w:val="00EE5309"/>
    <w:rsid w:val="00EE55FE"/>
    <w:rsid w:val="00EE57C2"/>
    <w:rsid w:val="00EE6158"/>
    <w:rsid w:val="00EE6700"/>
    <w:rsid w:val="00EE68B6"/>
    <w:rsid w:val="00EE6972"/>
    <w:rsid w:val="00EE72E0"/>
    <w:rsid w:val="00EE742B"/>
    <w:rsid w:val="00EE787C"/>
    <w:rsid w:val="00EE7EC4"/>
    <w:rsid w:val="00EF04BA"/>
    <w:rsid w:val="00EF0680"/>
    <w:rsid w:val="00EF06F2"/>
    <w:rsid w:val="00EF0753"/>
    <w:rsid w:val="00EF13E9"/>
    <w:rsid w:val="00EF1C46"/>
    <w:rsid w:val="00EF2D47"/>
    <w:rsid w:val="00EF3454"/>
    <w:rsid w:val="00EF392F"/>
    <w:rsid w:val="00EF3EE5"/>
    <w:rsid w:val="00EF5762"/>
    <w:rsid w:val="00EF57B8"/>
    <w:rsid w:val="00EF603A"/>
    <w:rsid w:val="00EF61B4"/>
    <w:rsid w:val="00EF6C0F"/>
    <w:rsid w:val="00EF7028"/>
    <w:rsid w:val="00EF7814"/>
    <w:rsid w:val="00EF7BB5"/>
    <w:rsid w:val="00F005F7"/>
    <w:rsid w:val="00F00B34"/>
    <w:rsid w:val="00F013EF"/>
    <w:rsid w:val="00F01622"/>
    <w:rsid w:val="00F01E5B"/>
    <w:rsid w:val="00F020F2"/>
    <w:rsid w:val="00F0277B"/>
    <w:rsid w:val="00F027D0"/>
    <w:rsid w:val="00F02859"/>
    <w:rsid w:val="00F0318C"/>
    <w:rsid w:val="00F03208"/>
    <w:rsid w:val="00F03A80"/>
    <w:rsid w:val="00F0423B"/>
    <w:rsid w:val="00F044D5"/>
    <w:rsid w:val="00F04AA7"/>
    <w:rsid w:val="00F04E27"/>
    <w:rsid w:val="00F053EB"/>
    <w:rsid w:val="00F05553"/>
    <w:rsid w:val="00F05EA5"/>
    <w:rsid w:val="00F0663A"/>
    <w:rsid w:val="00F06EE1"/>
    <w:rsid w:val="00F072F5"/>
    <w:rsid w:val="00F0769E"/>
    <w:rsid w:val="00F07A27"/>
    <w:rsid w:val="00F101D2"/>
    <w:rsid w:val="00F107A4"/>
    <w:rsid w:val="00F10824"/>
    <w:rsid w:val="00F10890"/>
    <w:rsid w:val="00F11ECA"/>
    <w:rsid w:val="00F12AD9"/>
    <w:rsid w:val="00F13764"/>
    <w:rsid w:val="00F14220"/>
    <w:rsid w:val="00F142AA"/>
    <w:rsid w:val="00F14F4F"/>
    <w:rsid w:val="00F1545D"/>
    <w:rsid w:val="00F15E6E"/>
    <w:rsid w:val="00F15EE8"/>
    <w:rsid w:val="00F16640"/>
    <w:rsid w:val="00F17AD0"/>
    <w:rsid w:val="00F17ED1"/>
    <w:rsid w:val="00F204B6"/>
    <w:rsid w:val="00F20C85"/>
    <w:rsid w:val="00F21BCD"/>
    <w:rsid w:val="00F21BD3"/>
    <w:rsid w:val="00F21C7E"/>
    <w:rsid w:val="00F220CB"/>
    <w:rsid w:val="00F2256F"/>
    <w:rsid w:val="00F22911"/>
    <w:rsid w:val="00F22A09"/>
    <w:rsid w:val="00F22BDF"/>
    <w:rsid w:val="00F2375E"/>
    <w:rsid w:val="00F23873"/>
    <w:rsid w:val="00F23F5A"/>
    <w:rsid w:val="00F243E7"/>
    <w:rsid w:val="00F24620"/>
    <w:rsid w:val="00F248CD"/>
    <w:rsid w:val="00F248D4"/>
    <w:rsid w:val="00F24916"/>
    <w:rsid w:val="00F25741"/>
    <w:rsid w:val="00F25A79"/>
    <w:rsid w:val="00F26168"/>
    <w:rsid w:val="00F26F7B"/>
    <w:rsid w:val="00F27316"/>
    <w:rsid w:val="00F27B85"/>
    <w:rsid w:val="00F30497"/>
    <w:rsid w:val="00F3070C"/>
    <w:rsid w:val="00F30846"/>
    <w:rsid w:val="00F308E7"/>
    <w:rsid w:val="00F30BC3"/>
    <w:rsid w:val="00F32138"/>
    <w:rsid w:val="00F33712"/>
    <w:rsid w:val="00F33CC1"/>
    <w:rsid w:val="00F33D45"/>
    <w:rsid w:val="00F34317"/>
    <w:rsid w:val="00F347D6"/>
    <w:rsid w:val="00F34A43"/>
    <w:rsid w:val="00F3509B"/>
    <w:rsid w:val="00F353FB"/>
    <w:rsid w:val="00F3588B"/>
    <w:rsid w:val="00F35A92"/>
    <w:rsid w:val="00F35B44"/>
    <w:rsid w:val="00F35BD7"/>
    <w:rsid w:val="00F35F94"/>
    <w:rsid w:val="00F371F8"/>
    <w:rsid w:val="00F37F21"/>
    <w:rsid w:val="00F406B5"/>
    <w:rsid w:val="00F410F4"/>
    <w:rsid w:val="00F4117A"/>
    <w:rsid w:val="00F4161E"/>
    <w:rsid w:val="00F4190C"/>
    <w:rsid w:val="00F41E8D"/>
    <w:rsid w:val="00F42033"/>
    <w:rsid w:val="00F4434D"/>
    <w:rsid w:val="00F448FE"/>
    <w:rsid w:val="00F44E66"/>
    <w:rsid w:val="00F45050"/>
    <w:rsid w:val="00F459C3"/>
    <w:rsid w:val="00F45F41"/>
    <w:rsid w:val="00F46143"/>
    <w:rsid w:val="00F468E2"/>
    <w:rsid w:val="00F4715C"/>
    <w:rsid w:val="00F47927"/>
    <w:rsid w:val="00F47AEA"/>
    <w:rsid w:val="00F47D10"/>
    <w:rsid w:val="00F47E32"/>
    <w:rsid w:val="00F501F4"/>
    <w:rsid w:val="00F503A9"/>
    <w:rsid w:val="00F5110D"/>
    <w:rsid w:val="00F51267"/>
    <w:rsid w:val="00F51C96"/>
    <w:rsid w:val="00F53211"/>
    <w:rsid w:val="00F54009"/>
    <w:rsid w:val="00F545BA"/>
    <w:rsid w:val="00F54AB5"/>
    <w:rsid w:val="00F54AE2"/>
    <w:rsid w:val="00F54C3A"/>
    <w:rsid w:val="00F54D8A"/>
    <w:rsid w:val="00F551D2"/>
    <w:rsid w:val="00F554A0"/>
    <w:rsid w:val="00F5567A"/>
    <w:rsid w:val="00F55935"/>
    <w:rsid w:val="00F55F53"/>
    <w:rsid w:val="00F55F5D"/>
    <w:rsid w:val="00F56117"/>
    <w:rsid w:val="00F563E2"/>
    <w:rsid w:val="00F5664C"/>
    <w:rsid w:val="00F56A83"/>
    <w:rsid w:val="00F57732"/>
    <w:rsid w:val="00F60364"/>
    <w:rsid w:val="00F60D36"/>
    <w:rsid w:val="00F60E75"/>
    <w:rsid w:val="00F62717"/>
    <w:rsid w:val="00F62CB7"/>
    <w:rsid w:val="00F63653"/>
    <w:rsid w:val="00F63B16"/>
    <w:rsid w:val="00F651CD"/>
    <w:rsid w:val="00F65514"/>
    <w:rsid w:val="00F6572F"/>
    <w:rsid w:val="00F65C5A"/>
    <w:rsid w:val="00F66525"/>
    <w:rsid w:val="00F66E09"/>
    <w:rsid w:val="00F671E9"/>
    <w:rsid w:val="00F705B9"/>
    <w:rsid w:val="00F7099C"/>
    <w:rsid w:val="00F709DA"/>
    <w:rsid w:val="00F70DB3"/>
    <w:rsid w:val="00F71CD5"/>
    <w:rsid w:val="00F71D1F"/>
    <w:rsid w:val="00F72074"/>
    <w:rsid w:val="00F72F79"/>
    <w:rsid w:val="00F7317E"/>
    <w:rsid w:val="00F7369C"/>
    <w:rsid w:val="00F73C7F"/>
    <w:rsid w:val="00F73D8A"/>
    <w:rsid w:val="00F7411C"/>
    <w:rsid w:val="00F74387"/>
    <w:rsid w:val="00F755D6"/>
    <w:rsid w:val="00F75B1B"/>
    <w:rsid w:val="00F75D5E"/>
    <w:rsid w:val="00F76340"/>
    <w:rsid w:val="00F763B0"/>
    <w:rsid w:val="00F7643C"/>
    <w:rsid w:val="00F76801"/>
    <w:rsid w:val="00F76B79"/>
    <w:rsid w:val="00F7726D"/>
    <w:rsid w:val="00F80538"/>
    <w:rsid w:val="00F80585"/>
    <w:rsid w:val="00F8124E"/>
    <w:rsid w:val="00F81CD6"/>
    <w:rsid w:val="00F81D2B"/>
    <w:rsid w:val="00F820A6"/>
    <w:rsid w:val="00F826A1"/>
    <w:rsid w:val="00F831CB"/>
    <w:rsid w:val="00F8372F"/>
    <w:rsid w:val="00F83A28"/>
    <w:rsid w:val="00F83A97"/>
    <w:rsid w:val="00F84227"/>
    <w:rsid w:val="00F8446C"/>
    <w:rsid w:val="00F844E7"/>
    <w:rsid w:val="00F8518F"/>
    <w:rsid w:val="00F860CD"/>
    <w:rsid w:val="00F864AB"/>
    <w:rsid w:val="00F86778"/>
    <w:rsid w:val="00F86E67"/>
    <w:rsid w:val="00F87061"/>
    <w:rsid w:val="00F870A0"/>
    <w:rsid w:val="00F913EF"/>
    <w:rsid w:val="00F9143C"/>
    <w:rsid w:val="00F91523"/>
    <w:rsid w:val="00F91E24"/>
    <w:rsid w:val="00F9256A"/>
    <w:rsid w:val="00F926E5"/>
    <w:rsid w:val="00F927E4"/>
    <w:rsid w:val="00F92982"/>
    <w:rsid w:val="00F92D1B"/>
    <w:rsid w:val="00F935B6"/>
    <w:rsid w:val="00F9361C"/>
    <w:rsid w:val="00F936B6"/>
    <w:rsid w:val="00F93C7B"/>
    <w:rsid w:val="00F93EDE"/>
    <w:rsid w:val="00F94CC3"/>
    <w:rsid w:val="00F94DAA"/>
    <w:rsid w:val="00F95104"/>
    <w:rsid w:val="00F95B8D"/>
    <w:rsid w:val="00F96537"/>
    <w:rsid w:val="00F96569"/>
    <w:rsid w:val="00F96BBA"/>
    <w:rsid w:val="00F96CF0"/>
    <w:rsid w:val="00F976D8"/>
    <w:rsid w:val="00F97C14"/>
    <w:rsid w:val="00FA00F1"/>
    <w:rsid w:val="00FA017E"/>
    <w:rsid w:val="00FA04D4"/>
    <w:rsid w:val="00FA0C8D"/>
    <w:rsid w:val="00FA0F86"/>
    <w:rsid w:val="00FA0FAD"/>
    <w:rsid w:val="00FA1680"/>
    <w:rsid w:val="00FA1988"/>
    <w:rsid w:val="00FA1BC1"/>
    <w:rsid w:val="00FA1EBB"/>
    <w:rsid w:val="00FA22FE"/>
    <w:rsid w:val="00FA2506"/>
    <w:rsid w:val="00FA2A46"/>
    <w:rsid w:val="00FA2B14"/>
    <w:rsid w:val="00FA345E"/>
    <w:rsid w:val="00FA365E"/>
    <w:rsid w:val="00FA443E"/>
    <w:rsid w:val="00FA5156"/>
    <w:rsid w:val="00FA5234"/>
    <w:rsid w:val="00FA55DA"/>
    <w:rsid w:val="00FA5ECF"/>
    <w:rsid w:val="00FA6206"/>
    <w:rsid w:val="00FA71C5"/>
    <w:rsid w:val="00FA74A6"/>
    <w:rsid w:val="00FA7929"/>
    <w:rsid w:val="00FA7FB3"/>
    <w:rsid w:val="00FB0088"/>
    <w:rsid w:val="00FB0C1C"/>
    <w:rsid w:val="00FB1B9C"/>
    <w:rsid w:val="00FB2452"/>
    <w:rsid w:val="00FB2742"/>
    <w:rsid w:val="00FB2F12"/>
    <w:rsid w:val="00FB35D7"/>
    <w:rsid w:val="00FB3CE9"/>
    <w:rsid w:val="00FB3EFF"/>
    <w:rsid w:val="00FB4351"/>
    <w:rsid w:val="00FB4765"/>
    <w:rsid w:val="00FB4BA8"/>
    <w:rsid w:val="00FB4E97"/>
    <w:rsid w:val="00FB4EB3"/>
    <w:rsid w:val="00FB4FB1"/>
    <w:rsid w:val="00FB58C6"/>
    <w:rsid w:val="00FB59E6"/>
    <w:rsid w:val="00FB6331"/>
    <w:rsid w:val="00FB6886"/>
    <w:rsid w:val="00FB6A7A"/>
    <w:rsid w:val="00FB6B27"/>
    <w:rsid w:val="00FB6D23"/>
    <w:rsid w:val="00FB71A3"/>
    <w:rsid w:val="00FB782B"/>
    <w:rsid w:val="00FB78C8"/>
    <w:rsid w:val="00FB795C"/>
    <w:rsid w:val="00FB7B08"/>
    <w:rsid w:val="00FB7DFA"/>
    <w:rsid w:val="00FC1DF0"/>
    <w:rsid w:val="00FC213F"/>
    <w:rsid w:val="00FC2A54"/>
    <w:rsid w:val="00FC2E85"/>
    <w:rsid w:val="00FC30F1"/>
    <w:rsid w:val="00FC38D0"/>
    <w:rsid w:val="00FC399F"/>
    <w:rsid w:val="00FC3A56"/>
    <w:rsid w:val="00FC4683"/>
    <w:rsid w:val="00FC5D07"/>
    <w:rsid w:val="00FC5F5E"/>
    <w:rsid w:val="00FC6741"/>
    <w:rsid w:val="00FC6BF0"/>
    <w:rsid w:val="00FC7873"/>
    <w:rsid w:val="00FD0B46"/>
    <w:rsid w:val="00FD0BFA"/>
    <w:rsid w:val="00FD1C3A"/>
    <w:rsid w:val="00FD22BE"/>
    <w:rsid w:val="00FD2B3B"/>
    <w:rsid w:val="00FD2B75"/>
    <w:rsid w:val="00FD2CAF"/>
    <w:rsid w:val="00FD2F43"/>
    <w:rsid w:val="00FD324D"/>
    <w:rsid w:val="00FD3593"/>
    <w:rsid w:val="00FD37AE"/>
    <w:rsid w:val="00FD3A00"/>
    <w:rsid w:val="00FD3A89"/>
    <w:rsid w:val="00FD4E4E"/>
    <w:rsid w:val="00FD506B"/>
    <w:rsid w:val="00FD5264"/>
    <w:rsid w:val="00FD52D0"/>
    <w:rsid w:val="00FD5435"/>
    <w:rsid w:val="00FD663C"/>
    <w:rsid w:val="00FD669C"/>
    <w:rsid w:val="00FD725A"/>
    <w:rsid w:val="00FD733D"/>
    <w:rsid w:val="00FD7716"/>
    <w:rsid w:val="00FD7BEE"/>
    <w:rsid w:val="00FE0380"/>
    <w:rsid w:val="00FE0A08"/>
    <w:rsid w:val="00FE0BAF"/>
    <w:rsid w:val="00FE0C91"/>
    <w:rsid w:val="00FE0F23"/>
    <w:rsid w:val="00FE0F6B"/>
    <w:rsid w:val="00FE131B"/>
    <w:rsid w:val="00FE1BEA"/>
    <w:rsid w:val="00FE29FC"/>
    <w:rsid w:val="00FE2DB4"/>
    <w:rsid w:val="00FE3615"/>
    <w:rsid w:val="00FE377F"/>
    <w:rsid w:val="00FE3CFA"/>
    <w:rsid w:val="00FE422F"/>
    <w:rsid w:val="00FE531C"/>
    <w:rsid w:val="00FE5599"/>
    <w:rsid w:val="00FE58FB"/>
    <w:rsid w:val="00FE5DD4"/>
    <w:rsid w:val="00FE5F36"/>
    <w:rsid w:val="00FE61EA"/>
    <w:rsid w:val="00FE6643"/>
    <w:rsid w:val="00FE6919"/>
    <w:rsid w:val="00FE694F"/>
    <w:rsid w:val="00FE6C71"/>
    <w:rsid w:val="00FE724A"/>
    <w:rsid w:val="00FE7321"/>
    <w:rsid w:val="00FE75C0"/>
    <w:rsid w:val="00FE7962"/>
    <w:rsid w:val="00FF09B6"/>
    <w:rsid w:val="00FF0C3B"/>
    <w:rsid w:val="00FF0F26"/>
    <w:rsid w:val="00FF156E"/>
    <w:rsid w:val="00FF19E6"/>
    <w:rsid w:val="00FF1D62"/>
    <w:rsid w:val="00FF2169"/>
    <w:rsid w:val="00FF2208"/>
    <w:rsid w:val="00FF2B15"/>
    <w:rsid w:val="00FF3000"/>
    <w:rsid w:val="00FF369D"/>
    <w:rsid w:val="00FF3CE5"/>
    <w:rsid w:val="00FF4456"/>
    <w:rsid w:val="00FF4C6D"/>
    <w:rsid w:val="00FF4DB7"/>
    <w:rsid w:val="00FF574B"/>
    <w:rsid w:val="00FF5857"/>
    <w:rsid w:val="00FF59F4"/>
    <w:rsid w:val="00FF623F"/>
    <w:rsid w:val="00FF62BF"/>
    <w:rsid w:val="00FF6557"/>
    <w:rsid w:val="00FF656B"/>
    <w:rsid w:val="00FF656E"/>
    <w:rsid w:val="00FF6912"/>
    <w:rsid w:val="00FF6BC5"/>
    <w:rsid w:val="00FF7099"/>
    <w:rsid w:val="00FF7309"/>
    <w:rsid w:val="00FF76AF"/>
    <w:rsid w:val="4F0EF112"/>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80B99"/>
  <w15:chartTrackingRefBased/>
  <w15:docId w15:val="{13C02F9B-0A76-4429-91CB-9F8FF15B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3C1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AC3C1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C3C1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C3C1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C3C1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C3C1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C3C1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C3C1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C3C1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C1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AC3C1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C3C1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C3C1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C3C1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C3C1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C3C1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C3C1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C3C11"/>
    <w:rPr>
      <w:rFonts w:eastAsiaTheme="majorEastAsia" w:cstheme="majorBidi"/>
      <w:color w:val="272727" w:themeColor="text1" w:themeTint="D8"/>
    </w:rPr>
  </w:style>
  <w:style w:type="paragraph" w:styleId="Title">
    <w:name w:val="Title"/>
    <w:basedOn w:val="Normal"/>
    <w:next w:val="Normal"/>
    <w:link w:val="TitleChar"/>
    <w:uiPriority w:val="10"/>
    <w:qFormat/>
    <w:rsid w:val="00AC3C1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3C1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C3C1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C3C1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C3C11"/>
    <w:pPr>
      <w:spacing w:before="160"/>
      <w:jc w:val="center"/>
    </w:pPr>
    <w:rPr>
      <w:i/>
      <w:iCs/>
      <w:color w:val="404040" w:themeColor="text1" w:themeTint="BF"/>
    </w:rPr>
  </w:style>
  <w:style w:type="character" w:customStyle="1" w:styleId="QuoteChar">
    <w:name w:val="Quote Char"/>
    <w:basedOn w:val="DefaultParagraphFont"/>
    <w:link w:val="Quote"/>
    <w:uiPriority w:val="29"/>
    <w:rsid w:val="00AC3C11"/>
    <w:rPr>
      <w:i/>
      <w:iCs/>
      <w:color w:val="404040" w:themeColor="text1" w:themeTint="BF"/>
    </w:rPr>
  </w:style>
  <w:style w:type="paragraph" w:styleId="ListParagraph">
    <w:name w:val="List Paragraph"/>
    <w:basedOn w:val="Normal"/>
    <w:uiPriority w:val="34"/>
    <w:qFormat/>
    <w:rsid w:val="00AC3C11"/>
    <w:pPr>
      <w:ind w:left="720"/>
      <w:contextualSpacing/>
    </w:pPr>
  </w:style>
  <w:style w:type="character" w:styleId="IntenseEmphasis">
    <w:name w:val="Intense Emphasis"/>
    <w:basedOn w:val="DefaultParagraphFont"/>
    <w:uiPriority w:val="21"/>
    <w:qFormat/>
    <w:rsid w:val="00AC3C11"/>
    <w:rPr>
      <w:i/>
      <w:iCs/>
      <w:color w:val="0F4761" w:themeColor="accent1" w:themeShade="BF"/>
    </w:rPr>
  </w:style>
  <w:style w:type="paragraph" w:styleId="IntenseQuote">
    <w:name w:val="Intense Quote"/>
    <w:basedOn w:val="Normal"/>
    <w:next w:val="Normal"/>
    <w:link w:val="IntenseQuoteChar"/>
    <w:uiPriority w:val="30"/>
    <w:qFormat/>
    <w:rsid w:val="00AC3C1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C3C11"/>
    <w:rPr>
      <w:i/>
      <w:iCs/>
      <w:color w:val="0F4761" w:themeColor="accent1" w:themeShade="BF"/>
    </w:rPr>
  </w:style>
  <w:style w:type="character" w:styleId="IntenseReference">
    <w:name w:val="Intense Reference"/>
    <w:basedOn w:val="DefaultParagraphFont"/>
    <w:uiPriority w:val="32"/>
    <w:qFormat/>
    <w:rsid w:val="00AC3C11"/>
    <w:rPr>
      <w:b/>
      <w:bCs/>
      <w:smallCaps/>
      <w:color w:val="0F4761" w:themeColor="accent1" w:themeShade="BF"/>
      <w:spacing w:val="5"/>
    </w:rPr>
  </w:style>
  <w:style w:type="paragraph" w:customStyle="1" w:styleId="msonormal0">
    <w:name w:val="msonormal"/>
    <w:basedOn w:val="Normal"/>
    <w:rsid w:val="00AC3C11"/>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paragraph" w:customStyle="1" w:styleId="paragraph">
    <w:name w:val="paragraph"/>
    <w:basedOn w:val="Normal"/>
    <w:rsid w:val="00AC3C11"/>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character" w:customStyle="1" w:styleId="textrun">
    <w:name w:val="textrun"/>
    <w:basedOn w:val="DefaultParagraphFont"/>
    <w:rsid w:val="00AC3C11"/>
  </w:style>
  <w:style w:type="character" w:customStyle="1" w:styleId="normaltextrun">
    <w:name w:val="normaltextrun"/>
    <w:basedOn w:val="DefaultParagraphFont"/>
    <w:rsid w:val="00AC3C11"/>
  </w:style>
  <w:style w:type="character" w:customStyle="1" w:styleId="eop">
    <w:name w:val="eop"/>
    <w:basedOn w:val="DefaultParagraphFont"/>
    <w:rsid w:val="00AC3C11"/>
  </w:style>
  <w:style w:type="paragraph" w:customStyle="1" w:styleId="outlineelement">
    <w:name w:val="outlineelement"/>
    <w:basedOn w:val="Normal"/>
    <w:rsid w:val="00AC3C11"/>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table" w:styleId="TableGrid">
    <w:name w:val="Table Grid"/>
    <w:basedOn w:val="TableNormal"/>
    <w:uiPriority w:val="39"/>
    <w:rsid w:val="009B5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AE634F"/>
    <w:pPr>
      <w:spacing w:after="0" w:line="240" w:lineRule="auto"/>
    </w:pPr>
    <w:tblPr>
      <w:tblStyleRowBandSize w:val="1"/>
      <w:tblStyleColBandSize w:val="1"/>
      <w:tblBorders>
        <w:top w:val="single" w:sz="4" w:space="0" w:color="84E290" w:themeColor="accent3" w:themeTint="66"/>
        <w:left w:val="single" w:sz="4" w:space="0" w:color="84E290" w:themeColor="accent3" w:themeTint="66"/>
        <w:bottom w:val="single" w:sz="4" w:space="0" w:color="84E290" w:themeColor="accent3" w:themeTint="66"/>
        <w:right w:val="single" w:sz="4" w:space="0" w:color="84E290" w:themeColor="accent3" w:themeTint="66"/>
        <w:insideH w:val="single" w:sz="4" w:space="0" w:color="84E290" w:themeColor="accent3" w:themeTint="66"/>
        <w:insideV w:val="single" w:sz="4" w:space="0" w:color="84E290" w:themeColor="accent3" w:themeTint="66"/>
      </w:tblBorders>
    </w:tblPr>
    <w:tblStylePr w:type="firstRow">
      <w:rPr>
        <w:b/>
        <w:bCs/>
      </w:rPr>
      <w:tblPr/>
      <w:tcPr>
        <w:tcBorders>
          <w:bottom w:val="single" w:sz="12" w:space="0" w:color="47D459" w:themeColor="accent3" w:themeTint="99"/>
        </w:tcBorders>
      </w:tcPr>
    </w:tblStylePr>
    <w:tblStylePr w:type="lastRow">
      <w:rPr>
        <w:b/>
        <w:bCs/>
      </w:rPr>
      <w:tblPr/>
      <w:tcPr>
        <w:tcBorders>
          <w:top w:val="double" w:sz="2" w:space="0" w:color="47D459" w:themeColor="accent3"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AE634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2F1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B8F"/>
  </w:style>
  <w:style w:type="paragraph" w:styleId="Footer">
    <w:name w:val="footer"/>
    <w:basedOn w:val="Normal"/>
    <w:link w:val="FooterChar"/>
    <w:uiPriority w:val="99"/>
    <w:unhideWhenUsed/>
    <w:rsid w:val="002F1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B8F"/>
  </w:style>
  <w:style w:type="character" w:styleId="Hyperlink">
    <w:name w:val="Hyperlink"/>
    <w:basedOn w:val="DefaultParagraphFont"/>
    <w:uiPriority w:val="99"/>
    <w:unhideWhenUsed/>
    <w:rsid w:val="00F913EF"/>
    <w:rPr>
      <w:color w:val="467886" w:themeColor="hyperlink"/>
      <w:u w:val="single"/>
    </w:rPr>
  </w:style>
  <w:style w:type="character" w:styleId="UnresolvedMention">
    <w:name w:val="Unresolved Mention"/>
    <w:basedOn w:val="DefaultParagraphFont"/>
    <w:uiPriority w:val="99"/>
    <w:semiHidden/>
    <w:unhideWhenUsed/>
    <w:rsid w:val="00F913EF"/>
    <w:rPr>
      <w:color w:val="605E5C"/>
      <w:shd w:val="clear" w:color="auto" w:fill="E1DFDD"/>
    </w:rPr>
  </w:style>
  <w:style w:type="character" w:styleId="CommentReference">
    <w:name w:val="annotation reference"/>
    <w:basedOn w:val="DefaultParagraphFont"/>
    <w:uiPriority w:val="99"/>
    <w:semiHidden/>
    <w:unhideWhenUsed/>
    <w:rsid w:val="00D0037E"/>
    <w:rPr>
      <w:sz w:val="16"/>
      <w:szCs w:val="16"/>
    </w:rPr>
  </w:style>
  <w:style w:type="paragraph" w:styleId="CommentText">
    <w:name w:val="annotation text"/>
    <w:basedOn w:val="Normal"/>
    <w:link w:val="CommentTextChar"/>
    <w:uiPriority w:val="99"/>
    <w:unhideWhenUsed/>
    <w:rsid w:val="00D0037E"/>
    <w:pPr>
      <w:spacing w:line="240" w:lineRule="auto"/>
    </w:pPr>
    <w:rPr>
      <w:sz w:val="20"/>
      <w:szCs w:val="20"/>
    </w:rPr>
  </w:style>
  <w:style w:type="character" w:customStyle="1" w:styleId="CommentTextChar">
    <w:name w:val="Comment Text Char"/>
    <w:basedOn w:val="DefaultParagraphFont"/>
    <w:link w:val="CommentText"/>
    <w:uiPriority w:val="99"/>
    <w:rsid w:val="00D0037E"/>
    <w:rPr>
      <w:sz w:val="20"/>
      <w:szCs w:val="20"/>
    </w:rPr>
  </w:style>
  <w:style w:type="paragraph" w:styleId="CommentSubject">
    <w:name w:val="annotation subject"/>
    <w:basedOn w:val="CommentText"/>
    <w:next w:val="CommentText"/>
    <w:link w:val="CommentSubjectChar"/>
    <w:uiPriority w:val="99"/>
    <w:semiHidden/>
    <w:unhideWhenUsed/>
    <w:rsid w:val="00D0037E"/>
    <w:rPr>
      <w:b/>
      <w:bCs/>
    </w:rPr>
  </w:style>
  <w:style w:type="character" w:customStyle="1" w:styleId="CommentSubjectChar">
    <w:name w:val="Comment Subject Char"/>
    <w:basedOn w:val="CommentTextChar"/>
    <w:link w:val="CommentSubject"/>
    <w:uiPriority w:val="99"/>
    <w:semiHidden/>
    <w:rsid w:val="00D0037E"/>
    <w:rPr>
      <w:b/>
      <w:bCs/>
      <w:sz w:val="20"/>
      <w:szCs w:val="20"/>
    </w:rPr>
  </w:style>
  <w:style w:type="paragraph" w:styleId="Revision">
    <w:name w:val="Revision"/>
    <w:hidden/>
    <w:uiPriority w:val="99"/>
    <w:semiHidden/>
    <w:rsid w:val="00345253"/>
    <w:pPr>
      <w:spacing w:after="0" w:line="240" w:lineRule="auto"/>
    </w:pPr>
  </w:style>
  <w:style w:type="character" w:styleId="FollowedHyperlink">
    <w:name w:val="FollowedHyperlink"/>
    <w:basedOn w:val="DefaultParagraphFont"/>
    <w:uiPriority w:val="99"/>
    <w:semiHidden/>
    <w:unhideWhenUsed/>
    <w:rsid w:val="00694AF3"/>
    <w:rPr>
      <w:color w:val="96607D" w:themeColor="followedHyperlink"/>
      <w:u w:val="single"/>
    </w:rPr>
  </w:style>
  <w:style w:type="character" w:styleId="Mention">
    <w:name w:val="Mention"/>
    <w:basedOn w:val="DefaultParagraphFont"/>
    <w:uiPriority w:val="99"/>
    <w:unhideWhenUsed/>
    <w:rsid w:val="00C6641B"/>
    <w:rPr>
      <w:color w:val="2B579A"/>
      <w:shd w:val="clear" w:color="auto" w:fill="E1DFDD"/>
    </w:rPr>
  </w:style>
  <w:style w:type="paragraph" w:styleId="Caption">
    <w:name w:val="caption"/>
    <w:basedOn w:val="Normal"/>
    <w:next w:val="Normal"/>
    <w:uiPriority w:val="35"/>
    <w:unhideWhenUsed/>
    <w:qFormat/>
    <w:rsid w:val="009E473E"/>
    <w:pPr>
      <w:spacing w:after="200" w:line="240" w:lineRule="auto"/>
    </w:pPr>
    <w:rPr>
      <w:i/>
      <w:iCs/>
      <w:color w:val="0E2841"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882225">
      <w:bodyDiv w:val="1"/>
      <w:marLeft w:val="0"/>
      <w:marRight w:val="0"/>
      <w:marTop w:val="0"/>
      <w:marBottom w:val="0"/>
      <w:divBdr>
        <w:top w:val="none" w:sz="0" w:space="0" w:color="auto"/>
        <w:left w:val="none" w:sz="0" w:space="0" w:color="auto"/>
        <w:bottom w:val="none" w:sz="0" w:space="0" w:color="auto"/>
        <w:right w:val="none" w:sz="0" w:space="0" w:color="auto"/>
      </w:divBdr>
    </w:div>
    <w:div w:id="706761426">
      <w:bodyDiv w:val="1"/>
      <w:marLeft w:val="0"/>
      <w:marRight w:val="0"/>
      <w:marTop w:val="0"/>
      <w:marBottom w:val="0"/>
      <w:divBdr>
        <w:top w:val="none" w:sz="0" w:space="0" w:color="auto"/>
        <w:left w:val="none" w:sz="0" w:space="0" w:color="auto"/>
        <w:bottom w:val="none" w:sz="0" w:space="0" w:color="auto"/>
        <w:right w:val="none" w:sz="0" w:space="0" w:color="auto"/>
      </w:divBdr>
    </w:div>
    <w:div w:id="981235012">
      <w:bodyDiv w:val="1"/>
      <w:marLeft w:val="0"/>
      <w:marRight w:val="0"/>
      <w:marTop w:val="0"/>
      <w:marBottom w:val="0"/>
      <w:divBdr>
        <w:top w:val="none" w:sz="0" w:space="0" w:color="auto"/>
        <w:left w:val="none" w:sz="0" w:space="0" w:color="auto"/>
        <w:bottom w:val="none" w:sz="0" w:space="0" w:color="auto"/>
        <w:right w:val="none" w:sz="0" w:space="0" w:color="auto"/>
      </w:divBdr>
    </w:div>
    <w:div w:id="1102338309">
      <w:bodyDiv w:val="1"/>
      <w:marLeft w:val="0"/>
      <w:marRight w:val="0"/>
      <w:marTop w:val="0"/>
      <w:marBottom w:val="0"/>
      <w:divBdr>
        <w:top w:val="none" w:sz="0" w:space="0" w:color="auto"/>
        <w:left w:val="none" w:sz="0" w:space="0" w:color="auto"/>
        <w:bottom w:val="none" w:sz="0" w:space="0" w:color="auto"/>
        <w:right w:val="none" w:sz="0" w:space="0" w:color="auto"/>
      </w:divBdr>
    </w:div>
    <w:div w:id="1521696808">
      <w:bodyDiv w:val="1"/>
      <w:marLeft w:val="0"/>
      <w:marRight w:val="0"/>
      <w:marTop w:val="0"/>
      <w:marBottom w:val="0"/>
      <w:divBdr>
        <w:top w:val="none" w:sz="0" w:space="0" w:color="auto"/>
        <w:left w:val="none" w:sz="0" w:space="0" w:color="auto"/>
        <w:bottom w:val="none" w:sz="0" w:space="0" w:color="auto"/>
        <w:right w:val="none" w:sz="0" w:space="0" w:color="auto"/>
      </w:divBdr>
      <w:divsChild>
        <w:div w:id="50664407">
          <w:marLeft w:val="0"/>
          <w:marRight w:val="0"/>
          <w:marTop w:val="0"/>
          <w:marBottom w:val="0"/>
          <w:divBdr>
            <w:top w:val="none" w:sz="0" w:space="0" w:color="auto"/>
            <w:left w:val="none" w:sz="0" w:space="0" w:color="auto"/>
            <w:bottom w:val="none" w:sz="0" w:space="0" w:color="auto"/>
            <w:right w:val="none" w:sz="0" w:space="0" w:color="auto"/>
          </w:divBdr>
        </w:div>
        <w:div w:id="127430703">
          <w:marLeft w:val="0"/>
          <w:marRight w:val="0"/>
          <w:marTop w:val="0"/>
          <w:marBottom w:val="0"/>
          <w:divBdr>
            <w:top w:val="none" w:sz="0" w:space="0" w:color="auto"/>
            <w:left w:val="none" w:sz="0" w:space="0" w:color="auto"/>
            <w:bottom w:val="none" w:sz="0" w:space="0" w:color="auto"/>
            <w:right w:val="none" w:sz="0" w:space="0" w:color="auto"/>
          </w:divBdr>
        </w:div>
        <w:div w:id="287979506">
          <w:marLeft w:val="0"/>
          <w:marRight w:val="0"/>
          <w:marTop w:val="0"/>
          <w:marBottom w:val="0"/>
          <w:divBdr>
            <w:top w:val="none" w:sz="0" w:space="0" w:color="auto"/>
            <w:left w:val="none" w:sz="0" w:space="0" w:color="auto"/>
            <w:bottom w:val="none" w:sz="0" w:space="0" w:color="auto"/>
            <w:right w:val="none" w:sz="0" w:space="0" w:color="auto"/>
          </w:divBdr>
        </w:div>
        <w:div w:id="316037384">
          <w:marLeft w:val="0"/>
          <w:marRight w:val="0"/>
          <w:marTop w:val="0"/>
          <w:marBottom w:val="0"/>
          <w:divBdr>
            <w:top w:val="none" w:sz="0" w:space="0" w:color="auto"/>
            <w:left w:val="none" w:sz="0" w:space="0" w:color="auto"/>
            <w:bottom w:val="none" w:sz="0" w:space="0" w:color="auto"/>
            <w:right w:val="none" w:sz="0" w:space="0" w:color="auto"/>
          </w:divBdr>
        </w:div>
        <w:div w:id="322245987">
          <w:marLeft w:val="0"/>
          <w:marRight w:val="0"/>
          <w:marTop w:val="0"/>
          <w:marBottom w:val="0"/>
          <w:divBdr>
            <w:top w:val="none" w:sz="0" w:space="0" w:color="auto"/>
            <w:left w:val="none" w:sz="0" w:space="0" w:color="auto"/>
            <w:bottom w:val="none" w:sz="0" w:space="0" w:color="auto"/>
            <w:right w:val="none" w:sz="0" w:space="0" w:color="auto"/>
          </w:divBdr>
          <w:divsChild>
            <w:div w:id="1067461015">
              <w:marLeft w:val="-75"/>
              <w:marRight w:val="0"/>
              <w:marTop w:val="30"/>
              <w:marBottom w:val="30"/>
              <w:divBdr>
                <w:top w:val="none" w:sz="0" w:space="0" w:color="auto"/>
                <w:left w:val="none" w:sz="0" w:space="0" w:color="auto"/>
                <w:bottom w:val="none" w:sz="0" w:space="0" w:color="auto"/>
                <w:right w:val="none" w:sz="0" w:space="0" w:color="auto"/>
              </w:divBdr>
              <w:divsChild>
                <w:div w:id="48574838">
                  <w:marLeft w:val="0"/>
                  <w:marRight w:val="0"/>
                  <w:marTop w:val="0"/>
                  <w:marBottom w:val="0"/>
                  <w:divBdr>
                    <w:top w:val="none" w:sz="0" w:space="0" w:color="auto"/>
                    <w:left w:val="none" w:sz="0" w:space="0" w:color="auto"/>
                    <w:bottom w:val="none" w:sz="0" w:space="0" w:color="auto"/>
                    <w:right w:val="none" w:sz="0" w:space="0" w:color="auto"/>
                  </w:divBdr>
                  <w:divsChild>
                    <w:div w:id="1152403514">
                      <w:marLeft w:val="0"/>
                      <w:marRight w:val="0"/>
                      <w:marTop w:val="0"/>
                      <w:marBottom w:val="0"/>
                      <w:divBdr>
                        <w:top w:val="none" w:sz="0" w:space="0" w:color="auto"/>
                        <w:left w:val="none" w:sz="0" w:space="0" w:color="auto"/>
                        <w:bottom w:val="none" w:sz="0" w:space="0" w:color="auto"/>
                        <w:right w:val="none" w:sz="0" w:space="0" w:color="auto"/>
                      </w:divBdr>
                    </w:div>
                  </w:divsChild>
                </w:div>
                <w:div w:id="50808788">
                  <w:marLeft w:val="0"/>
                  <w:marRight w:val="0"/>
                  <w:marTop w:val="0"/>
                  <w:marBottom w:val="0"/>
                  <w:divBdr>
                    <w:top w:val="none" w:sz="0" w:space="0" w:color="auto"/>
                    <w:left w:val="none" w:sz="0" w:space="0" w:color="auto"/>
                    <w:bottom w:val="none" w:sz="0" w:space="0" w:color="auto"/>
                    <w:right w:val="none" w:sz="0" w:space="0" w:color="auto"/>
                  </w:divBdr>
                  <w:divsChild>
                    <w:div w:id="260646768">
                      <w:marLeft w:val="0"/>
                      <w:marRight w:val="0"/>
                      <w:marTop w:val="0"/>
                      <w:marBottom w:val="0"/>
                      <w:divBdr>
                        <w:top w:val="none" w:sz="0" w:space="0" w:color="auto"/>
                        <w:left w:val="none" w:sz="0" w:space="0" w:color="auto"/>
                        <w:bottom w:val="none" w:sz="0" w:space="0" w:color="auto"/>
                        <w:right w:val="none" w:sz="0" w:space="0" w:color="auto"/>
                      </w:divBdr>
                    </w:div>
                  </w:divsChild>
                </w:div>
                <w:div w:id="60834015">
                  <w:marLeft w:val="0"/>
                  <w:marRight w:val="0"/>
                  <w:marTop w:val="0"/>
                  <w:marBottom w:val="0"/>
                  <w:divBdr>
                    <w:top w:val="none" w:sz="0" w:space="0" w:color="auto"/>
                    <w:left w:val="none" w:sz="0" w:space="0" w:color="auto"/>
                    <w:bottom w:val="none" w:sz="0" w:space="0" w:color="auto"/>
                    <w:right w:val="none" w:sz="0" w:space="0" w:color="auto"/>
                  </w:divBdr>
                  <w:divsChild>
                    <w:div w:id="396629007">
                      <w:marLeft w:val="0"/>
                      <w:marRight w:val="0"/>
                      <w:marTop w:val="0"/>
                      <w:marBottom w:val="0"/>
                      <w:divBdr>
                        <w:top w:val="none" w:sz="0" w:space="0" w:color="auto"/>
                        <w:left w:val="none" w:sz="0" w:space="0" w:color="auto"/>
                        <w:bottom w:val="none" w:sz="0" w:space="0" w:color="auto"/>
                        <w:right w:val="none" w:sz="0" w:space="0" w:color="auto"/>
                      </w:divBdr>
                    </w:div>
                  </w:divsChild>
                </w:div>
                <w:div w:id="116292057">
                  <w:marLeft w:val="0"/>
                  <w:marRight w:val="0"/>
                  <w:marTop w:val="0"/>
                  <w:marBottom w:val="0"/>
                  <w:divBdr>
                    <w:top w:val="none" w:sz="0" w:space="0" w:color="auto"/>
                    <w:left w:val="none" w:sz="0" w:space="0" w:color="auto"/>
                    <w:bottom w:val="none" w:sz="0" w:space="0" w:color="auto"/>
                    <w:right w:val="none" w:sz="0" w:space="0" w:color="auto"/>
                  </w:divBdr>
                  <w:divsChild>
                    <w:div w:id="23141838">
                      <w:marLeft w:val="0"/>
                      <w:marRight w:val="0"/>
                      <w:marTop w:val="0"/>
                      <w:marBottom w:val="0"/>
                      <w:divBdr>
                        <w:top w:val="none" w:sz="0" w:space="0" w:color="auto"/>
                        <w:left w:val="none" w:sz="0" w:space="0" w:color="auto"/>
                        <w:bottom w:val="none" w:sz="0" w:space="0" w:color="auto"/>
                        <w:right w:val="none" w:sz="0" w:space="0" w:color="auto"/>
                      </w:divBdr>
                    </w:div>
                  </w:divsChild>
                </w:div>
                <w:div w:id="176963248">
                  <w:marLeft w:val="0"/>
                  <w:marRight w:val="0"/>
                  <w:marTop w:val="0"/>
                  <w:marBottom w:val="0"/>
                  <w:divBdr>
                    <w:top w:val="none" w:sz="0" w:space="0" w:color="auto"/>
                    <w:left w:val="none" w:sz="0" w:space="0" w:color="auto"/>
                    <w:bottom w:val="none" w:sz="0" w:space="0" w:color="auto"/>
                    <w:right w:val="none" w:sz="0" w:space="0" w:color="auto"/>
                  </w:divBdr>
                  <w:divsChild>
                    <w:div w:id="1165511906">
                      <w:marLeft w:val="0"/>
                      <w:marRight w:val="0"/>
                      <w:marTop w:val="0"/>
                      <w:marBottom w:val="0"/>
                      <w:divBdr>
                        <w:top w:val="none" w:sz="0" w:space="0" w:color="auto"/>
                        <w:left w:val="none" w:sz="0" w:space="0" w:color="auto"/>
                        <w:bottom w:val="none" w:sz="0" w:space="0" w:color="auto"/>
                        <w:right w:val="none" w:sz="0" w:space="0" w:color="auto"/>
                      </w:divBdr>
                    </w:div>
                  </w:divsChild>
                </w:div>
                <w:div w:id="220412234">
                  <w:marLeft w:val="0"/>
                  <w:marRight w:val="0"/>
                  <w:marTop w:val="0"/>
                  <w:marBottom w:val="0"/>
                  <w:divBdr>
                    <w:top w:val="none" w:sz="0" w:space="0" w:color="auto"/>
                    <w:left w:val="none" w:sz="0" w:space="0" w:color="auto"/>
                    <w:bottom w:val="none" w:sz="0" w:space="0" w:color="auto"/>
                    <w:right w:val="none" w:sz="0" w:space="0" w:color="auto"/>
                  </w:divBdr>
                  <w:divsChild>
                    <w:div w:id="457266409">
                      <w:marLeft w:val="0"/>
                      <w:marRight w:val="0"/>
                      <w:marTop w:val="0"/>
                      <w:marBottom w:val="0"/>
                      <w:divBdr>
                        <w:top w:val="none" w:sz="0" w:space="0" w:color="auto"/>
                        <w:left w:val="none" w:sz="0" w:space="0" w:color="auto"/>
                        <w:bottom w:val="none" w:sz="0" w:space="0" w:color="auto"/>
                        <w:right w:val="none" w:sz="0" w:space="0" w:color="auto"/>
                      </w:divBdr>
                    </w:div>
                  </w:divsChild>
                </w:div>
                <w:div w:id="288780745">
                  <w:marLeft w:val="0"/>
                  <w:marRight w:val="0"/>
                  <w:marTop w:val="0"/>
                  <w:marBottom w:val="0"/>
                  <w:divBdr>
                    <w:top w:val="none" w:sz="0" w:space="0" w:color="auto"/>
                    <w:left w:val="none" w:sz="0" w:space="0" w:color="auto"/>
                    <w:bottom w:val="none" w:sz="0" w:space="0" w:color="auto"/>
                    <w:right w:val="none" w:sz="0" w:space="0" w:color="auto"/>
                  </w:divBdr>
                  <w:divsChild>
                    <w:div w:id="1795371709">
                      <w:marLeft w:val="0"/>
                      <w:marRight w:val="0"/>
                      <w:marTop w:val="0"/>
                      <w:marBottom w:val="0"/>
                      <w:divBdr>
                        <w:top w:val="none" w:sz="0" w:space="0" w:color="auto"/>
                        <w:left w:val="none" w:sz="0" w:space="0" w:color="auto"/>
                        <w:bottom w:val="none" w:sz="0" w:space="0" w:color="auto"/>
                        <w:right w:val="none" w:sz="0" w:space="0" w:color="auto"/>
                      </w:divBdr>
                    </w:div>
                  </w:divsChild>
                </w:div>
                <w:div w:id="370880147">
                  <w:marLeft w:val="0"/>
                  <w:marRight w:val="0"/>
                  <w:marTop w:val="0"/>
                  <w:marBottom w:val="0"/>
                  <w:divBdr>
                    <w:top w:val="none" w:sz="0" w:space="0" w:color="auto"/>
                    <w:left w:val="none" w:sz="0" w:space="0" w:color="auto"/>
                    <w:bottom w:val="none" w:sz="0" w:space="0" w:color="auto"/>
                    <w:right w:val="none" w:sz="0" w:space="0" w:color="auto"/>
                  </w:divBdr>
                  <w:divsChild>
                    <w:div w:id="155614461">
                      <w:marLeft w:val="0"/>
                      <w:marRight w:val="0"/>
                      <w:marTop w:val="0"/>
                      <w:marBottom w:val="0"/>
                      <w:divBdr>
                        <w:top w:val="none" w:sz="0" w:space="0" w:color="auto"/>
                        <w:left w:val="none" w:sz="0" w:space="0" w:color="auto"/>
                        <w:bottom w:val="none" w:sz="0" w:space="0" w:color="auto"/>
                        <w:right w:val="none" w:sz="0" w:space="0" w:color="auto"/>
                      </w:divBdr>
                    </w:div>
                  </w:divsChild>
                </w:div>
                <w:div w:id="387923968">
                  <w:marLeft w:val="0"/>
                  <w:marRight w:val="0"/>
                  <w:marTop w:val="0"/>
                  <w:marBottom w:val="0"/>
                  <w:divBdr>
                    <w:top w:val="none" w:sz="0" w:space="0" w:color="auto"/>
                    <w:left w:val="none" w:sz="0" w:space="0" w:color="auto"/>
                    <w:bottom w:val="none" w:sz="0" w:space="0" w:color="auto"/>
                    <w:right w:val="none" w:sz="0" w:space="0" w:color="auto"/>
                  </w:divBdr>
                  <w:divsChild>
                    <w:div w:id="1420131801">
                      <w:marLeft w:val="0"/>
                      <w:marRight w:val="0"/>
                      <w:marTop w:val="0"/>
                      <w:marBottom w:val="0"/>
                      <w:divBdr>
                        <w:top w:val="none" w:sz="0" w:space="0" w:color="auto"/>
                        <w:left w:val="none" w:sz="0" w:space="0" w:color="auto"/>
                        <w:bottom w:val="none" w:sz="0" w:space="0" w:color="auto"/>
                        <w:right w:val="none" w:sz="0" w:space="0" w:color="auto"/>
                      </w:divBdr>
                    </w:div>
                  </w:divsChild>
                </w:div>
                <w:div w:id="501551455">
                  <w:marLeft w:val="0"/>
                  <w:marRight w:val="0"/>
                  <w:marTop w:val="0"/>
                  <w:marBottom w:val="0"/>
                  <w:divBdr>
                    <w:top w:val="none" w:sz="0" w:space="0" w:color="auto"/>
                    <w:left w:val="none" w:sz="0" w:space="0" w:color="auto"/>
                    <w:bottom w:val="none" w:sz="0" w:space="0" w:color="auto"/>
                    <w:right w:val="none" w:sz="0" w:space="0" w:color="auto"/>
                  </w:divBdr>
                  <w:divsChild>
                    <w:div w:id="1337423944">
                      <w:marLeft w:val="0"/>
                      <w:marRight w:val="0"/>
                      <w:marTop w:val="0"/>
                      <w:marBottom w:val="0"/>
                      <w:divBdr>
                        <w:top w:val="none" w:sz="0" w:space="0" w:color="auto"/>
                        <w:left w:val="none" w:sz="0" w:space="0" w:color="auto"/>
                        <w:bottom w:val="none" w:sz="0" w:space="0" w:color="auto"/>
                        <w:right w:val="none" w:sz="0" w:space="0" w:color="auto"/>
                      </w:divBdr>
                    </w:div>
                  </w:divsChild>
                </w:div>
                <w:div w:id="607352910">
                  <w:marLeft w:val="0"/>
                  <w:marRight w:val="0"/>
                  <w:marTop w:val="0"/>
                  <w:marBottom w:val="0"/>
                  <w:divBdr>
                    <w:top w:val="none" w:sz="0" w:space="0" w:color="auto"/>
                    <w:left w:val="none" w:sz="0" w:space="0" w:color="auto"/>
                    <w:bottom w:val="none" w:sz="0" w:space="0" w:color="auto"/>
                    <w:right w:val="none" w:sz="0" w:space="0" w:color="auto"/>
                  </w:divBdr>
                  <w:divsChild>
                    <w:div w:id="1848597408">
                      <w:marLeft w:val="0"/>
                      <w:marRight w:val="0"/>
                      <w:marTop w:val="0"/>
                      <w:marBottom w:val="0"/>
                      <w:divBdr>
                        <w:top w:val="none" w:sz="0" w:space="0" w:color="auto"/>
                        <w:left w:val="none" w:sz="0" w:space="0" w:color="auto"/>
                        <w:bottom w:val="none" w:sz="0" w:space="0" w:color="auto"/>
                        <w:right w:val="none" w:sz="0" w:space="0" w:color="auto"/>
                      </w:divBdr>
                    </w:div>
                  </w:divsChild>
                </w:div>
                <w:div w:id="612245705">
                  <w:marLeft w:val="0"/>
                  <w:marRight w:val="0"/>
                  <w:marTop w:val="0"/>
                  <w:marBottom w:val="0"/>
                  <w:divBdr>
                    <w:top w:val="none" w:sz="0" w:space="0" w:color="auto"/>
                    <w:left w:val="none" w:sz="0" w:space="0" w:color="auto"/>
                    <w:bottom w:val="none" w:sz="0" w:space="0" w:color="auto"/>
                    <w:right w:val="none" w:sz="0" w:space="0" w:color="auto"/>
                  </w:divBdr>
                  <w:divsChild>
                    <w:div w:id="551890488">
                      <w:marLeft w:val="0"/>
                      <w:marRight w:val="0"/>
                      <w:marTop w:val="0"/>
                      <w:marBottom w:val="0"/>
                      <w:divBdr>
                        <w:top w:val="none" w:sz="0" w:space="0" w:color="auto"/>
                        <w:left w:val="none" w:sz="0" w:space="0" w:color="auto"/>
                        <w:bottom w:val="none" w:sz="0" w:space="0" w:color="auto"/>
                        <w:right w:val="none" w:sz="0" w:space="0" w:color="auto"/>
                      </w:divBdr>
                    </w:div>
                  </w:divsChild>
                </w:div>
                <w:div w:id="620647217">
                  <w:marLeft w:val="0"/>
                  <w:marRight w:val="0"/>
                  <w:marTop w:val="0"/>
                  <w:marBottom w:val="0"/>
                  <w:divBdr>
                    <w:top w:val="none" w:sz="0" w:space="0" w:color="auto"/>
                    <w:left w:val="none" w:sz="0" w:space="0" w:color="auto"/>
                    <w:bottom w:val="none" w:sz="0" w:space="0" w:color="auto"/>
                    <w:right w:val="none" w:sz="0" w:space="0" w:color="auto"/>
                  </w:divBdr>
                  <w:divsChild>
                    <w:div w:id="1670521189">
                      <w:marLeft w:val="0"/>
                      <w:marRight w:val="0"/>
                      <w:marTop w:val="0"/>
                      <w:marBottom w:val="0"/>
                      <w:divBdr>
                        <w:top w:val="none" w:sz="0" w:space="0" w:color="auto"/>
                        <w:left w:val="none" w:sz="0" w:space="0" w:color="auto"/>
                        <w:bottom w:val="none" w:sz="0" w:space="0" w:color="auto"/>
                        <w:right w:val="none" w:sz="0" w:space="0" w:color="auto"/>
                      </w:divBdr>
                    </w:div>
                  </w:divsChild>
                </w:div>
                <w:div w:id="623315158">
                  <w:marLeft w:val="0"/>
                  <w:marRight w:val="0"/>
                  <w:marTop w:val="0"/>
                  <w:marBottom w:val="0"/>
                  <w:divBdr>
                    <w:top w:val="none" w:sz="0" w:space="0" w:color="auto"/>
                    <w:left w:val="none" w:sz="0" w:space="0" w:color="auto"/>
                    <w:bottom w:val="none" w:sz="0" w:space="0" w:color="auto"/>
                    <w:right w:val="none" w:sz="0" w:space="0" w:color="auto"/>
                  </w:divBdr>
                  <w:divsChild>
                    <w:div w:id="1286814682">
                      <w:marLeft w:val="0"/>
                      <w:marRight w:val="0"/>
                      <w:marTop w:val="0"/>
                      <w:marBottom w:val="0"/>
                      <w:divBdr>
                        <w:top w:val="none" w:sz="0" w:space="0" w:color="auto"/>
                        <w:left w:val="none" w:sz="0" w:space="0" w:color="auto"/>
                        <w:bottom w:val="none" w:sz="0" w:space="0" w:color="auto"/>
                        <w:right w:val="none" w:sz="0" w:space="0" w:color="auto"/>
                      </w:divBdr>
                    </w:div>
                  </w:divsChild>
                </w:div>
                <w:div w:id="649139226">
                  <w:marLeft w:val="0"/>
                  <w:marRight w:val="0"/>
                  <w:marTop w:val="0"/>
                  <w:marBottom w:val="0"/>
                  <w:divBdr>
                    <w:top w:val="none" w:sz="0" w:space="0" w:color="auto"/>
                    <w:left w:val="none" w:sz="0" w:space="0" w:color="auto"/>
                    <w:bottom w:val="none" w:sz="0" w:space="0" w:color="auto"/>
                    <w:right w:val="none" w:sz="0" w:space="0" w:color="auto"/>
                  </w:divBdr>
                  <w:divsChild>
                    <w:div w:id="871383779">
                      <w:marLeft w:val="0"/>
                      <w:marRight w:val="0"/>
                      <w:marTop w:val="0"/>
                      <w:marBottom w:val="0"/>
                      <w:divBdr>
                        <w:top w:val="none" w:sz="0" w:space="0" w:color="auto"/>
                        <w:left w:val="none" w:sz="0" w:space="0" w:color="auto"/>
                        <w:bottom w:val="none" w:sz="0" w:space="0" w:color="auto"/>
                        <w:right w:val="none" w:sz="0" w:space="0" w:color="auto"/>
                      </w:divBdr>
                    </w:div>
                  </w:divsChild>
                </w:div>
                <w:div w:id="700711713">
                  <w:marLeft w:val="0"/>
                  <w:marRight w:val="0"/>
                  <w:marTop w:val="0"/>
                  <w:marBottom w:val="0"/>
                  <w:divBdr>
                    <w:top w:val="none" w:sz="0" w:space="0" w:color="auto"/>
                    <w:left w:val="none" w:sz="0" w:space="0" w:color="auto"/>
                    <w:bottom w:val="none" w:sz="0" w:space="0" w:color="auto"/>
                    <w:right w:val="none" w:sz="0" w:space="0" w:color="auto"/>
                  </w:divBdr>
                  <w:divsChild>
                    <w:div w:id="2056389450">
                      <w:marLeft w:val="0"/>
                      <w:marRight w:val="0"/>
                      <w:marTop w:val="0"/>
                      <w:marBottom w:val="0"/>
                      <w:divBdr>
                        <w:top w:val="none" w:sz="0" w:space="0" w:color="auto"/>
                        <w:left w:val="none" w:sz="0" w:space="0" w:color="auto"/>
                        <w:bottom w:val="none" w:sz="0" w:space="0" w:color="auto"/>
                        <w:right w:val="none" w:sz="0" w:space="0" w:color="auto"/>
                      </w:divBdr>
                    </w:div>
                  </w:divsChild>
                </w:div>
                <w:div w:id="778568221">
                  <w:marLeft w:val="0"/>
                  <w:marRight w:val="0"/>
                  <w:marTop w:val="0"/>
                  <w:marBottom w:val="0"/>
                  <w:divBdr>
                    <w:top w:val="none" w:sz="0" w:space="0" w:color="auto"/>
                    <w:left w:val="none" w:sz="0" w:space="0" w:color="auto"/>
                    <w:bottom w:val="none" w:sz="0" w:space="0" w:color="auto"/>
                    <w:right w:val="none" w:sz="0" w:space="0" w:color="auto"/>
                  </w:divBdr>
                  <w:divsChild>
                    <w:div w:id="700131489">
                      <w:marLeft w:val="0"/>
                      <w:marRight w:val="0"/>
                      <w:marTop w:val="0"/>
                      <w:marBottom w:val="0"/>
                      <w:divBdr>
                        <w:top w:val="none" w:sz="0" w:space="0" w:color="auto"/>
                        <w:left w:val="none" w:sz="0" w:space="0" w:color="auto"/>
                        <w:bottom w:val="none" w:sz="0" w:space="0" w:color="auto"/>
                        <w:right w:val="none" w:sz="0" w:space="0" w:color="auto"/>
                      </w:divBdr>
                    </w:div>
                  </w:divsChild>
                </w:div>
                <w:div w:id="867912765">
                  <w:marLeft w:val="0"/>
                  <w:marRight w:val="0"/>
                  <w:marTop w:val="0"/>
                  <w:marBottom w:val="0"/>
                  <w:divBdr>
                    <w:top w:val="none" w:sz="0" w:space="0" w:color="auto"/>
                    <w:left w:val="none" w:sz="0" w:space="0" w:color="auto"/>
                    <w:bottom w:val="none" w:sz="0" w:space="0" w:color="auto"/>
                    <w:right w:val="none" w:sz="0" w:space="0" w:color="auto"/>
                  </w:divBdr>
                  <w:divsChild>
                    <w:div w:id="1055853894">
                      <w:marLeft w:val="0"/>
                      <w:marRight w:val="0"/>
                      <w:marTop w:val="0"/>
                      <w:marBottom w:val="0"/>
                      <w:divBdr>
                        <w:top w:val="none" w:sz="0" w:space="0" w:color="auto"/>
                        <w:left w:val="none" w:sz="0" w:space="0" w:color="auto"/>
                        <w:bottom w:val="none" w:sz="0" w:space="0" w:color="auto"/>
                        <w:right w:val="none" w:sz="0" w:space="0" w:color="auto"/>
                      </w:divBdr>
                    </w:div>
                  </w:divsChild>
                </w:div>
                <w:div w:id="880093489">
                  <w:marLeft w:val="0"/>
                  <w:marRight w:val="0"/>
                  <w:marTop w:val="0"/>
                  <w:marBottom w:val="0"/>
                  <w:divBdr>
                    <w:top w:val="none" w:sz="0" w:space="0" w:color="auto"/>
                    <w:left w:val="none" w:sz="0" w:space="0" w:color="auto"/>
                    <w:bottom w:val="none" w:sz="0" w:space="0" w:color="auto"/>
                    <w:right w:val="none" w:sz="0" w:space="0" w:color="auto"/>
                  </w:divBdr>
                  <w:divsChild>
                    <w:div w:id="997995061">
                      <w:marLeft w:val="0"/>
                      <w:marRight w:val="0"/>
                      <w:marTop w:val="0"/>
                      <w:marBottom w:val="0"/>
                      <w:divBdr>
                        <w:top w:val="none" w:sz="0" w:space="0" w:color="auto"/>
                        <w:left w:val="none" w:sz="0" w:space="0" w:color="auto"/>
                        <w:bottom w:val="none" w:sz="0" w:space="0" w:color="auto"/>
                        <w:right w:val="none" w:sz="0" w:space="0" w:color="auto"/>
                      </w:divBdr>
                    </w:div>
                  </w:divsChild>
                </w:div>
                <w:div w:id="912274378">
                  <w:marLeft w:val="0"/>
                  <w:marRight w:val="0"/>
                  <w:marTop w:val="0"/>
                  <w:marBottom w:val="0"/>
                  <w:divBdr>
                    <w:top w:val="none" w:sz="0" w:space="0" w:color="auto"/>
                    <w:left w:val="none" w:sz="0" w:space="0" w:color="auto"/>
                    <w:bottom w:val="none" w:sz="0" w:space="0" w:color="auto"/>
                    <w:right w:val="none" w:sz="0" w:space="0" w:color="auto"/>
                  </w:divBdr>
                  <w:divsChild>
                    <w:div w:id="1503468387">
                      <w:marLeft w:val="0"/>
                      <w:marRight w:val="0"/>
                      <w:marTop w:val="0"/>
                      <w:marBottom w:val="0"/>
                      <w:divBdr>
                        <w:top w:val="none" w:sz="0" w:space="0" w:color="auto"/>
                        <w:left w:val="none" w:sz="0" w:space="0" w:color="auto"/>
                        <w:bottom w:val="none" w:sz="0" w:space="0" w:color="auto"/>
                        <w:right w:val="none" w:sz="0" w:space="0" w:color="auto"/>
                      </w:divBdr>
                    </w:div>
                  </w:divsChild>
                </w:div>
                <w:div w:id="920606633">
                  <w:marLeft w:val="0"/>
                  <w:marRight w:val="0"/>
                  <w:marTop w:val="0"/>
                  <w:marBottom w:val="0"/>
                  <w:divBdr>
                    <w:top w:val="none" w:sz="0" w:space="0" w:color="auto"/>
                    <w:left w:val="none" w:sz="0" w:space="0" w:color="auto"/>
                    <w:bottom w:val="none" w:sz="0" w:space="0" w:color="auto"/>
                    <w:right w:val="none" w:sz="0" w:space="0" w:color="auto"/>
                  </w:divBdr>
                  <w:divsChild>
                    <w:div w:id="651787097">
                      <w:marLeft w:val="0"/>
                      <w:marRight w:val="0"/>
                      <w:marTop w:val="0"/>
                      <w:marBottom w:val="0"/>
                      <w:divBdr>
                        <w:top w:val="none" w:sz="0" w:space="0" w:color="auto"/>
                        <w:left w:val="none" w:sz="0" w:space="0" w:color="auto"/>
                        <w:bottom w:val="none" w:sz="0" w:space="0" w:color="auto"/>
                        <w:right w:val="none" w:sz="0" w:space="0" w:color="auto"/>
                      </w:divBdr>
                    </w:div>
                  </w:divsChild>
                </w:div>
                <w:div w:id="926764341">
                  <w:marLeft w:val="0"/>
                  <w:marRight w:val="0"/>
                  <w:marTop w:val="0"/>
                  <w:marBottom w:val="0"/>
                  <w:divBdr>
                    <w:top w:val="none" w:sz="0" w:space="0" w:color="auto"/>
                    <w:left w:val="none" w:sz="0" w:space="0" w:color="auto"/>
                    <w:bottom w:val="none" w:sz="0" w:space="0" w:color="auto"/>
                    <w:right w:val="none" w:sz="0" w:space="0" w:color="auto"/>
                  </w:divBdr>
                  <w:divsChild>
                    <w:div w:id="1086154434">
                      <w:marLeft w:val="0"/>
                      <w:marRight w:val="0"/>
                      <w:marTop w:val="0"/>
                      <w:marBottom w:val="0"/>
                      <w:divBdr>
                        <w:top w:val="none" w:sz="0" w:space="0" w:color="auto"/>
                        <w:left w:val="none" w:sz="0" w:space="0" w:color="auto"/>
                        <w:bottom w:val="none" w:sz="0" w:space="0" w:color="auto"/>
                        <w:right w:val="none" w:sz="0" w:space="0" w:color="auto"/>
                      </w:divBdr>
                    </w:div>
                  </w:divsChild>
                </w:div>
                <w:div w:id="935136636">
                  <w:marLeft w:val="0"/>
                  <w:marRight w:val="0"/>
                  <w:marTop w:val="0"/>
                  <w:marBottom w:val="0"/>
                  <w:divBdr>
                    <w:top w:val="none" w:sz="0" w:space="0" w:color="auto"/>
                    <w:left w:val="none" w:sz="0" w:space="0" w:color="auto"/>
                    <w:bottom w:val="none" w:sz="0" w:space="0" w:color="auto"/>
                    <w:right w:val="none" w:sz="0" w:space="0" w:color="auto"/>
                  </w:divBdr>
                  <w:divsChild>
                    <w:div w:id="242036504">
                      <w:marLeft w:val="0"/>
                      <w:marRight w:val="0"/>
                      <w:marTop w:val="0"/>
                      <w:marBottom w:val="0"/>
                      <w:divBdr>
                        <w:top w:val="none" w:sz="0" w:space="0" w:color="auto"/>
                        <w:left w:val="none" w:sz="0" w:space="0" w:color="auto"/>
                        <w:bottom w:val="none" w:sz="0" w:space="0" w:color="auto"/>
                        <w:right w:val="none" w:sz="0" w:space="0" w:color="auto"/>
                      </w:divBdr>
                    </w:div>
                  </w:divsChild>
                </w:div>
                <w:div w:id="1047221978">
                  <w:marLeft w:val="0"/>
                  <w:marRight w:val="0"/>
                  <w:marTop w:val="0"/>
                  <w:marBottom w:val="0"/>
                  <w:divBdr>
                    <w:top w:val="none" w:sz="0" w:space="0" w:color="auto"/>
                    <w:left w:val="none" w:sz="0" w:space="0" w:color="auto"/>
                    <w:bottom w:val="none" w:sz="0" w:space="0" w:color="auto"/>
                    <w:right w:val="none" w:sz="0" w:space="0" w:color="auto"/>
                  </w:divBdr>
                  <w:divsChild>
                    <w:div w:id="1732072385">
                      <w:marLeft w:val="0"/>
                      <w:marRight w:val="0"/>
                      <w:marTop w:val="0"/>
                      <w:marBottom w:val="0"/>
                      <w:divBdr>
                        <w:top w:val="none" w:sz="0" w:space="0" w:color="auto"/>
                        <w:left w:val="none" w:sz="0" w:space="0" w:color="auto"/>
                        <w:bottom w:val="none" w:sz="0" w:space="0" w:color="auto"/>
                        <w:right w:val="none" w:sz="0" w:space="0" w:color="auto"/>
                      </w:divBdr>
                    </w:div>
                  </w:divsChild>
                </w:div>
                <w:div w:id="1140461296">
                  <w:marLeft w:val="0"/>
                  <w:marRight w:val="0"/>
                  <w:marTop w:val="0"/>
                  <w:marBottom w:val="0"/>
                  <w:divBdr>
                    <w:top w:val="none" w:sz="0" w:space="0" w:color="auto"/>
                    <w:left w:val="none" w:sz="0" w:space="0" w:color="auto"/>
                    <w:bottom w:val="none" w:sz="0" w:space="0" w:color="auto"/>
                    <w:right w:val="none" w:sz="0" w:space="0" w:color="auto"/>
                  </w:divBdr>
                  <w:divsChild>
                    <w:div w:id="1564950244">
                      <w:marLeft w:val="0"/>
                      <w:marRight w:val="0"/>
                      <w:marTop w:val="0"/>
                      <w:marBottom w:val="0"/>
                      <w:divBdr>
                        <w:top w:val="none" w:sz="0" w:space="0" w:color="auto"/>
                        <w:left w:val="none" w:sz="0" w:space="0" w:color="auto"/>
                        <w:bottom w:val="none" w:sz="0" w:space="0" w:color="auto"/>
                        <w:right w:val="none" w:sz="0" w:space="0" w:color="auto"/>
                      </w:divBdr>
                    </w:div>
                  </w:divsChild>
                </w:div>
                <w:div w:id="1245191283">
                  <w:marLeft w:val="0"/>
                  <w:marRight w:val="0"/>
                  <w:marTop w:val="0"/>
                  <w:marBottom w:val="0"/>
                  <w:divBdr>
                    <w:top w:val="none" w:sz="0" w:space="0" w:color="auto"/>
                    <w:left w:val="none" w:sz="0" w:space="0" w:color="auto"/>
                    <w:bottom w:val="none" w:sz="0" w:space="0" w:color="auto"/>
                    <w:right w:val="none" w:sz="0" w:space="0" w:color="auto"/>
                  </w:divBdr>
                  <w:divsChild>
                    <w:div w:id="186217585">
                      <w:marLeft w:val="0"/>
                      <w:marRight w:val="0"/>
                      <w:marTop w:val="0"/>
                      <w:marBottom w:val="0"/>
                      <w:divBdr>
                        <w:top w:val="none" w:sz="0" w:space="0" w:color="auto"/>
                        <w:left w:val="none" w:sz="0" w:space="0" w:color="auto"/>
                        <w:bottom w:val="none" w:sz="0" w:space="0" w:color="auto"/>
                        <w:right w:val="none" w:sz="0" w:space="0" w:color="auto"/>
                      </w:divBdr>
                    </w:div>
                  </w:divsChild>
                </w:div>
                <w:div w:id="1313290681">
                  <w:marLeft w:val="0"/>
                  <w:marRight w:val="0"/>
                  <w:marTop w:val="0"/>
                  <w:marBottom w:val="0"/>
                  <w:divBdr>
                    <w:top w:val="none" w:sz="0" w:space="0" w:color="auto"/>
                    <w:left w:val="none" w:sz="0" w:space="0" w:color="auto"/>
                    <w:bottom w:val="none" w:sz="0" w:space="0" w:color="auto"/>
                    <w:right w:val="none" w:sz="0" w:space="0" w:color="auto"/>
                  </w:divBdr>
                  <w:divsChild>
                    <w:div w:id="1882131289">
                      <w:marLeft w:val="0"/>
                      <w:marRight w:val="0"/>
                      <w:marTop w:val="0"/>
                      <w:marBottom w:val="0"/>
                      <w:divBdr>
                        <w:top w:val="none" w:sz="0" w:space="0" w:color="auto"/>
                        <w:left w:val="none" w:sz="0" w:space="0" w:color="auto"/>
                        <w:bottom w:val="none" w:sz="0" w:space="0" w:color="auto"/>
                        <w:right w:val="none" w:sz="0" w:space="0" w:color="auto"/>
                      </w:divBdr>
                    </w:div>
                  </w:divsChild>
                </w:div>
                <w:div w:id="1342927661">
                  <w:marLeft w:val="0"/>
                  <w:marRight w:val="0"/>
                  <w:marTop w:val="0"/>
                  <w:marBottom w:val="0"/>
                  <w:divBdr>
                    <w:top w:val="none" w:sz="0" w:space="0" w:color="auto"/>
                    <w:left w:val="none" w:sz="0" w:space="0" w:color="auto"/>
                    <w:bottom w:val="none" w:sz="0" w:space="0" w:color="auto"/>
                    <w:right w:val="none" w:sz="0" w:space="0" w:color="auto"/>
                  </w:divBdr>
                  <w:divsChild>
                    <w:div w:id="472912929">
                      <w:marLeft w:val="0"/>
                      <w:marRight w:val="0"/>
                      <w:marTop w:val="0"/>
                      <w:marBottom w:val="0"/>
                      <w:divBdr>
                        <w:top w:val="none" w:sz="0" w:space="0" w:color="auto"/>
                        <w:left w:val="none" w:sz="0" w:space="0" w:color="auto"/>
                        <w:bottom w:val="none" w:sz="0" w:space="0" w:color="auto"/>
                        <w:right w:val="none" w:sz="0" w:space="0" w:color="auto"/>
                      </w:divBdr>
                    </w:div>
                  </w:divsChild>
                </w:div>
                <w:div w:id="1398547687">
                  <w:marLeft w:val="0"/>
                  <w:marRight w:val="0"/>
                  <w:marTop w:val="0"/>
                  <w:marBottom w:val="0"/>
                  <w:divBdr>
                    <w:top w:val="none" w:sz="0" w:space="0" w:color="auto"/>
                    <w:left w:val="none" w:sz="0" w:space="0" w:color="auto"/>
                    <w:bottom w:val="none" w:sz="0" w:space="0" w:color="auto"/>
                    <w:right w:val="none" w:sz="0" w:space="0" w:color="auto"/>
                  </w:divBdr>
                  <w:divsChild>
                    <w:div w:id="910775708">
                      <w:marLeft w:val="0"/>
                      <w:marRight w:val="0"/>
                      <w:marTop w:val="0"/>
                      <w:marBottom w:val="0"/>
                      <w:divBdr>
                        <w:top w:val="none" w:sz="0" w:space="0" w:color="auto"/>
                        <w:left w:val="none" w:sz="0" w:space="0" w:color="auto"/>
                        <w:bottom w:val="none" w:sz="0" w:space="0" w:color="auto"/>
                        <w:right w:val="none" w:sz="0" w:space="0" w:color="auto"/>
                      </w:divBdr>
                    </w:div>
                  </w:divsChild>
                </w:div>
                <w:div w:id="1428622126">
                  <w:marLeft w:val="0"/>
                  <w:marRight w:val="0"/>
                  <w:marTop w:val="0"/>
                  <w:marBottom w:val="0"/>
                  <w:divBdr>
                    <w:top w:val="none" w:sz="0" w:space="0" w:color="auto"/>
                    <w:left w:val="none" w:sz="0" w:space="0" w:color="auto"/>
                    <w:bottom w:val="none" w:sz="0" w:space="0" w:color="auto"/>
                    <w:right w:val="none" w:sz="0" w:space="0" w:color="auto"/>
                  </w:divBdr>
                  <w:divsChild>
                    <w:div w:id="2057392536">
                      <w:marLeft w:val="0"/>
                      <w:marRight w:val="0"/>
                      <w:marTop w:val="0"/>
                      <w:marBottom w:val="0"/>
                      <w:divBdr>
                        <w:top w:val="none" w:sz="0" w:space="0" w:color="auto"/>
                        <w:left w:val="none" w:sz="0" w:space="0" w:color="auto"/>
                        <w:bottom w:val="none" w:sz="0" w:space="0" w:color="auto"/>
                        <w:right w:val="none" w:sz="0" w:space="0" w:color="auto"/>
                      </w:divBdr>
                    </w:div>
                  </w:divsChild>
                </w:div>
                <w:div w:id="1625041109">
                  <w:marLeft w:val="0"/>
                  <w:marRight w:val="0"/>
                  <w:marTop w:val="0"/>
                  <w:marBottom w:val="0"/>
                  <w:divBdr>
                    <w:top w:val="none" w:sz="0" w:space="0" w:color="auto"/>
                    <w:left w:val="none" w:sz="0" w:space="0" w:color="auto"/>
                    <w:bottom w:val="none" w:sz="0" w:space="0" w:color="auto"/>
                    <w:right w:val="none" w:sz="0" w:space="0" w:color="auto"/>
                  </w:divBdr>
                  <w:divsChild>
                    <w:div w:id="1581793704">
                      <w:marLeft w:val="0"/>
                      <w:marRight w:val="0"/>
                      <w:marTop w:val="0"/>
                      <w:marBottom w:val="0"/>
                      <w:divBdr>
                        <w:top w:val="none" w:sz="0" w:space="0" w:color="auto"/>
                        <w:left w:val="none" w:sz="0" w:space="0" w:color="auto"/>
                        <w:bottom w:val="none" w:sz="0" w:space="0" w:color="auto"/>
                        <w:right w:val="none" w:sz="0" w:space="0" w:color="auto"/>
                      </w:divBdr>
                    </w:div>
                  </w:divsChild>
                </w:div>
                <w:div w:id="1667437411">
                  <w:marLeft w:val="0"/>
                  <w:marRight w:val="0"/>
                  <w:marTop w:val="0"/>
                  <w:marBottom w:val="0"/>
                  <w:divBdr>
                    <w:top w:val="none" w:sz="0" w:space="0" w:color="auto"/>
                    <w:left w:val="none" w:sz="0" w:space="0" w:color="auto"/>
                    <w:bottom w:val="none" w:sz="0" w:space="0" w:color="auto"/>
                    <w:right w:val="none" w:sz="0" w:space="0" w:color="auto"/>
                  </w:divBdr>
                  <w:divsChild>
                    <w:div w:id="1845123431">
                      <w:marLeft w:val="0"/>
                      <w:marRight w:val="0"/>
                      <w:marTop w:val="0"/>
                      <w:marBottom w:val="0"/>
                      <w:divBdr>
                        <w:top w:val="none" w:sz="0" w:space="0" w:color="auto"/>
                        <w:left w:val="none" w:sz="0" w:space="0" w:color="auto"/>
                        <w:bottom w:val="none" w:sz="0" w:space="0" w:color="auto"/>
                        <w:right w:val="none" w:sz="0" w:space="0" w:color="auto"/>
                      </w:divBdr>
                    </w:div>
                  </w:divsChild>
                </w:div>
                <w:div w:id="1674528041">
                  <w:marLeft w:val="0"/>
                  <w:marRight w:val="0"/>
                  <w:marTop w:val="0"/>
                  <w:marBottom w:val="0"/>
                  <w:divBdr>
                    <w:top w:val="none" w:sz="0" w:space="0" w:color="auto"/>
                    <w:left w:val="none" w:sz="0" w:space="0" w:color="auto"/>
                    <w:bottom w:val="none" w:sz="0" w:space="0" w:color="auto"/>
                    <w:right w:val="none" w:sz="0" w:space="0" w:color="auto"/>
                  </w:divBdr>
                  <w:divsChild>
                    <w:div w:id="1107500567">
                      <w:marLeft w:val="0"/>
                      <w:marRight w:val="0"/>
                      <w:marTop w:val="0"/>
                      <w:marBottom w:val="0"/>
                      <w:divBdr>
                        <w:top w:val="none" w:sz="0" w:space="0" w:color="auto"/>
                        <w:left w:val="none" w:sz="0" w:space="0" w:color="auto"/>
                        <w:bottom w:val="none" w:sz="0" w:space="0" w:color="auto"/>
                        <w:right w:val="none" w:sz="0" w:space="0" w:color="auto"/>
                      </w:divBdr>
                    </w:div>
                  </w:divsChild>
                </w:div>
                <w:div w:id="1685474751">
                  <w:marLeft w:val="0"/>
                  <w:marRight w:val="0"/>
                  <w:marTop w:val="0"/>
                  <w:marBottom w:val="0"/>
                  <w:divBdr>
                    <w:top w:val="none" w:sz="0" w:space="0" w:color="auto"/>
                    <w:left w:val="none" w:sz="0" w:space="0" w:color="auto"/>
                    <w:bottom w:val="none" w:sz="0" w:space="0" w:color="auto"/>
                    <w:right w:val="none" w:sz="0" w:space="0" w:color="auto"/>
                  </w:divBdr>
                  <w:divsChild>
                    <w:div w:id="903027206">
                      <w:marLeft w:val="0"/>
                      <w:marRight w:val="0"/>
                      <w:marTop w:val="0"/>
                      <w:marBottom w:val="0"/>
                      <w:divBdr>
                        <w:top w:val="none" w:sz="0" w:space="0" w:color="auto"/>
                        <w:left w:val="none" w:sz="0" w:space="0" w:color="auto"/>
                        <w:bottom w:val="none" w:sz="0" w:space="0" w:color="auto"/>
                        <w:right w:val="none" w:sz="0" w:space="0" w:color="auto"/>
                      </w:divBdr>
                    </w:div>
                  </w:divsChild>
                </w:div>
                <w:div w:id="1691759673">
                  <w:marLeft w:val="0"/>
                  <w:marRight w:val="0"/>
                  <w:marTop w:val="0"/>
                  <w:marBottom w:val="0"/>
                  <w:divBdr>
                    <w:top w:val="none" w:sz="0" w:space="0" w:color="auto"/>
                    <w:left w:val="none" w:sz="0" w:space="0" w:color="auto"/>
                    <w:bottom w:val="none" w:sz="0" w:space="0" w:color="auto"/>
                    <w:right w:val="none" w:sz="0" w:space="0" w:color="auto"/>
                  </w:divBdr>
                  <w:divsChild>
                    <w:div w:id="733088991">
                      <w:marLeft w:val="0"/>
                      <w:marRight w:val="0"/>
                      <w:marTop w:val="0"/>
                      <w:marBottom w:val="0"/>
                      <w:divBdr>
                        <w:top w:val="none" w:sz="0" w:space="0" w:color="auto"/>
                        <w:left w:val="none" w:sz="0" w:space="0" w:color="auto"/>
                        <w:bottom w:val="none" w:sz="0" w:space="0" w:color="auto"/>
                        <w:right w:val="none" w:sz="0" w:space="0" w:color="auto"/>
                      </w:divBdr>
                    </w:div>
                  </w:divsChild>
                </w:div>
                <w:div w:id="1776099562">
                  <w:marLeft w:val="0"/>
                  <w:marRight w:val="0"/>
                  <w:marTop w:val="0"/>
                  <w:marBottom w:val="0"/>
                  <w:divBdr>
                    <w:top w:val="none" w:sz="0" w:space="0" w:color="auto"/>
                    <w:left w:val="none" w:sz="0" w:space="0" w:color="auto"/>
                    <w:bottom w:val="none" w:sz="0" w:space="0" w:color="auto"/>
                    <w:right w:val="none" w:sz="0" w:space="0" w:color="auto"/>
                  </w:divBdr>
                  <w:divsChild>
                    <w:div w:id="1308168976">
                      <w:marLeft w:val="0"/>
                      <w:marRight w:val="0"/>
                      <w:marTop w:val="0"/>
                      <w:marBottom w:val="0"/>
                      <w:divBdr>
                        <w:top w:val="none" w:sz="0" w:space="0" w:color="auto"/>
                        <w:left w:val="none" w:sz="0" w:space="0" w:color="auto"/>
                        <w:bottom w:val="none" w:sz="0" w:space="0" w:color="auto"/>
                        <w:right w:val="none" w:sz="0" w:space="0" w:color="auto"/>
                      </w:divBdr>
                    </w:div>
                  </w:divsChild>
                </w:div>
                <w:div w:id="1785923342">
                  <w:marLeft w:val="0"/>
                  <w:marRight w:val="0"/>
                  <w:marTop w:val="0"/>
                  <w:marBottom w:val="0"/>
                  <w:divBdr>
                    <w:top w:val="none" w:sz="0" w:space="0" w:color="auto"/>
                    <w:left w:val="none" w:sz="0" w:space="0" w:color="auto"/>
                    <w:bottom w:val="none" w:sz="0" w:space="0" w:color="auto"/>
                    <w:right w:val="none" w:sz="0" w:space="0" w:color="auto"/>
                  </w:divBdr>
                  <w:divsChild>
                    <w:div w:id="1033573190">
                      <w:marLeft w:val="0"/>
                      <w:marRight w:val="0"/>
                      <w:marTop w:val="0"/>
                      <w:marBottom w:val="0"/>
                      <w:divBdr>
                        <w:top w:val="none" w:sz="0" w:space="0" w:color="auto"/>
                        <w:left w:val="none" w:sz="0" w:space="0" w:color="auto"/>
                        <w:bottom w:val="none" w:sz="0" w:space="0" w:color="auto"/>
                        <w:right w:val="none" w:sz="0" w:space="0" w:color="auto"/>
                      </w:divBdr>
                    </w:div>
                  </w:divsChild>
                </w:div>
                <w:div w:id="1875078420">
                  <w:marLeft w:val="0"/>
                  <w:marRight w:val="0"/>
                  <w:marTop w:val="0"/>
                  <w:marBottom w:val="0"/>
                  <w:divBdr>
                    <w:top w:val="none" w:sz="0" w:space="0" w:color="auto"/>
                    <w:left w:val="none" w:sz="0" w:space="0" w:color="auto"/>
                    <w:bottom w:val="none" w:sz="0" w:space="0" w:color="auto"/>
                    <w:right w:val="none" w:sz="0" w:space="0" w:color="auto"/>
                  </w:divBdr>
                  <w:divsChild>
                    <w:div w:id="1390417094">
                      <w:marLeft w:val="0"/>
                      <w:marRight w:val="0"/>
                      <w:marTop w:val="0"/>
                      <w:marBottom w:val="0"/>
                      <w:divBdr>
                        <w:top w:val="none" w:sz="0" w:space="0" w:color="auto"/>
                        <w:left w:val="none" w:sz="0" w:space="0" w:color="auto"/>
                        <w:bottom w:val="none" w:sz="0" w:space="0" w:color="auto"/>
                        <w:right w:val="none" w:sz="0" w:space="0" w:color="auto"/>
                      </w:divBdr>
                    </w:div>
                  </w:divsChild>
                </w:div>
                <w:div w:id="1898779132">
                  <w:marLeft w:val="0"/>
                  <w:marRight w:val="0"/>
                  <w:marTop w:val="0"/>
                  <w:marBottom w:val="0"/>
                  <w:divBdr>
                    <w:top w:val="none" w:sz="0" w:space="0" w:color="auto"/>
                    <w:left w:val="none" w:sz="0" w:space="0" w:color="auto"/>
                    <w:bottom w:val="none" w:sz="0" w:space="0" w:color="auto"/>
                    <w:right w:val="none" w:sz="0" w:space="0" w:color="auto"/>
                  </w:divBdr>
                  <w:divsChild>
                    <w:div w:id="42290711">
                      <w:marLeft w:val="0"/>
                      <w:marRight w:val="0"/>
                      <w:marTop w:val="0"/>
                      <w:marBottom w:val="0"/>
                      <w:divBdr>
                        <w:top w:val="none" w:sz="0" w:space="0" w:color="auto"/>
                        <w:left w:val="none" w:sz="0" w:space="0" w:color="auto"/>
                        <w:bottom w:val="none" w:sz="0" w:space="0" w:color="auto"/>
                        <w:right w:val="none" w:sz="0" w:space="0" w:color="auto"/>
                      </w:divBdr>
                    </w:div>
                  </w:divsChild>
                </w:div>
                <w:div w:id="1926761480">
                  <w:marLeft w:val="0"/>
                  <w:marRight w:val="0"/>
                  <w:marTop w:val="0"/>
                  <w:marBottom w:val="0"/>
                  <w:divBdr>
                    <w:top w:val="none" w:sz="0" w:space="0" w:color="auto"/>
                    <w:left w:val="none" w:sz="0" w:space="0" w:color="auto"/>
                    <w:bottom w:val="none" w:sz="0" w:space="0" w:color="auto"/>
                    <w:right w:val="none" w:sz="0" w:space="0" w:color="auto"/>
                  </w:divBdr>
                  <w:divsChild>
                    <w:div w:id="310982096">
                      <w:marLeft w:val="0"/>
                      <w:marRight w:val="0"/>
                      <w:marTop w:val="0"/>
                      <w:marBottom w:val="0"/>
                      <w:divBdr>
                        <w:top w:val="none" w:sz="0" w:space="0" w:color="auto"/>
                        <w:left w:val="none" w:sz="0" w:space="0" w:color="auto"/>
                        <w:bottom w:val="none" w:sz="0" w:space="0" w:color="auto"/>
                        <w:right w:val="none" w:sz="0" w:space="0" w:color="auto"/>
                      </w:divBdr>
                    </w:div>
                  </w:divsChild>
                </w:div>
                <w:div w:id="2074506064">
                  <w:marLeft w:val="0"/>
                  <w:marRight w:val="0"/>
                  <w:marTop w:val="0"/>
                  <w:marBottom w:val="0"/>
                  <w:divBdr>
                    <w:top w:val="none" w:sz="0" w:space="0" w:color="auto"/>
                    <w:left w:val="none" w:sz="0" w:space="0" w:color="auto"/>
                    <w:bottom w:val="none" w:sz="0" w:space="0" w:color="auto"/>
                    <w:right w:val="none" w:sz="0" w:space="0" w:color="auto"/>
                  </w:divBdr>
                  <w:divsChild>
                    <w:div w:id="1011302174">
                      <w:marLeft w:val="0"/>
                      <w:marRight w:val="0"/>
                      <w:marTop w:val="0"/>
                      <w:marBottom w:val="0"/>
                      <w:divBdr>
                        <w:top w:val="none" w:sz="0" w:space="0" w:color="auto"/>
                        <w:left w:val="none" w:sz="0" w:space="0" w:color="auto"/>
                        <w:bottom w:val="none" w:sz="0" w:space="0" w:color="auto"/>
                        <w:right w:val="none" w:sz="0" w:space="0" w:color="auto"/>
                      </w:divBdr>
                    </w:div>
                  </w:divsChild>
                </w:div>
                <w:div w:id="2077244431">
                  <w:marLeft w:val="0"/>
                  <w:marRight w:val="0"/>
                  <w:marTop w:val="0"/>
                  <w:marBottom w:val="0"/>
                  <w:divBdr>
                    <w:top w:val="none" w:sz="0" w:space="0" w:color="auto"/>
                    <w:left w:val="none" w:sz="0" w:space="0" w:color="auto"/>
                    <w:bottom w:val="none" w:sz="0" w:space="0" w:color="auto"/>
                    <w:right w:val="none" w:sz="0" w:space="0" w:color="auto"/>
                  </w:divBdr>
                  <w:divsChild>
                    <w:div w:id="1829831159">
                      <w:marLeft w:val="0"/>
                      <w:marRight w:val="0"/>
                      <w:marTop w:val="0"/>
                      <w:marBottom w:val="0"/>
                      <w:divBdr>
                        <w:top w:val="none" w:sz="0" w:space="0" w:color="auto"/>
                        <w:left w:val="none" w:sz="0" w:space="0" w:color="auto"/>
                        <w:bottom w:val="none" w:sz="0" w:space="0" w:color="auto"/>
                        <w:right w:val="none" w:sz="0" w:space="0" w:color="auto"/>
                      </w:divBdr>
                    </w:div>
                  </w:divsChild>
                </w:div>
                <w:div w:id="2085448450">
                  <w:marLeft w:val="0"/>
                  <w:marRight w:val="0"/>
                  <w:marTop w:val="0"/>
                  <w:marBottom w:val="0"/>
                  <w:divBdr>
                    <w:top w:val="none" w:sz="0" w:space="0" w:color="auto"/>
                    <w:left w:val="none" w:sz="0" w:space="0" w:color="auto"/>
                    <w:bottom w:val="none" w:sz="0" w:space="0" w:color="auto"/>
                    <w:right w:val="none" w:sz="0" w:space="0" w:color="auto"/>
                  </w:divBdr>
                  <w:divsChild>
                    <w:div w:id="383989784">
                      <w:marLeft w:val="0"/>
                      <w:marRight w:val="0"/>
                      <w:marTop w:val="0"/>
                      <w:marBottom w:val="0"/>
                      <w:divBdr>
                        <w:top w:val="none" w:sz="0" w:space="0" w:color="auto"/>
                        <w:left w:val="none" w:sz="0" w:space="0" w:color="auto"/>
                        <w:bottom w:val="none" w:sz="0" w:space="0" w:color="auto"/>
                        <w:right w:val="none" w:sz="0" w:space="0" w:color="auto"/>
                      </w:divBdr>
                    </w:div>
                  </w:divsChild>
                </w:div>
                <w:div w:id="2089839443">
                  <w:marLeft w:val="0"/>
                  <w:marRight w:val="0"/>
                  <w:marTop w:val="0"/>
                  <w:marBottom w:val="0"/>
                  <w:divBdr>
                    <w:top w:val="none" w:sz="0" w:space="0" w:color="auto"/>
                    <w:left w:val="none" w:sz="0" w:space="0" w:color="auto"/>
                    <w:bottom w:val="none" w:sz="0" w:space="0" w:color="auto"/>
                    <w:right w:val="none" w:sz="0" w:space="0" w:color="auto"/>
                  </w:divBdr>
                  <w:divsChild>
                    <w:div w:id="4099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540032">
          <w:marLeft w:val="0"/>
          <w:marRight w:val="0"/>
          <w:marTop w:val="0"/>
          <w:marBottom w:val="0"/>
          <w:divBdr>
            <w:top w:val="none" w:sz="0" w:space="0" w:color="auto"/>
            <w:left w:val="none" w:sz="0" w:space="0" w:color="auto"/>
            <w:bottom w:val="none" w:sz="0" w:space="0" w:color="auto"/>
            <w:right w:val="none" w:sz="0" w:space="0" w:color="auto"/>
          </w:divBdr>
        </w:div>
        <w:div w:id="373430185">
          <w:marLeft w:val="0"/>
          <w:marRight w:val="0"/>
          <w:marTop w:val="0"/>
          <w:marBottom w:val="0"/>
          <w:divBdr>
            <w:top w:val="none" w:sz="0" w:space="0" w:color="auto"/>
            <w:left w:val="none" w:sz="0" w:space="0" w:color="auto"/>
            <w:bottom w:val="none" w:sz="0" w:space="0" w:color="auto"/>
            <w:right w:val="none" w:sz="0" w:space="0" w:color="auto"/>
          </w:divBdr>
          <w:divsChild>
            <w:div w:id="920336061">
              <w:marLeft w:val="-75"/>
              <w:marRight w:val="0"/>
              <w:marTop w:val="30"/>
              <w:marBottom w:val="30"/>
              <w:divBdr>
                <w:top w:val="none" w:sz="0" w:space="0" w:color="auto"/>
                <w:left w:val="none" w:sz="0" w:space="0" w:color="auto"/>
                <w:bottom w:val="none" w:sz="0" w:space="0" w:color="auto"/>
                <w:right w:val="none" w:sz="0" w:space="0" w:color="auto"/>
              </w:divBdr>
              <w:divsChild>
                <w:div w:id="38435051">
                  <w:marLeft w:val="0"/>
                  <w:marRight w:val="0"/>
                  <w:marTop w:val="0"/>
                  <w:marBottom w:val="0"/>
                  <w:divBdr>
                    <w:top w:val="none" w:sz="0" w:space="0" w:color="auto"/>
                    <w:left w:val="none" w:sz="0" w:space="0" w:color="auto"/>
                    <w:bottom w:val="none" w:sz="0" w:space="0" w:color="auto"/>
                    <w:right w:val="none" w:sz="0" w:space="0" w:color="auto"/>
                  </w:divBdr>
                  <w:divsChild>
                    <w:div w:id="668826896">
                      <w:marLeft w:val="0"/>
                      <w:marRight w:val="0"/>
                      <w:marTop w:val="0"/>
                      <w:marBottom w:val="0"/>
                      <w:divBdr>
                        <w:top w:val="none" w:sz="0" w:space="0" w:color="auto"/>
                        <w:left w:val="none" w:sz="0" w:space="0" w:color="auto"/>
                        <w:bottom w:val="none" w:sz="0" w:space="0" w:color="auto"/>
                        <w:right w:val="none" w:sz="0" w:space="0" w:color="auto"/>
                      </w:divBdr>
                    </w:div>
                  </w:divsChild>
                </w:div>
                <w:div w:id="203565993">
                  <w:marLeft w:val="0"/>
                  <w:marRight w:val="0"/>
                  <w:marTop w:val="0"/>
                  <w:marBottom w:val="0"/>
                  <w:divBdr>
                    <w:top w:val="none" w:sz="0" w:space="0" w:color="auto"/>
                    <w:left w:val="none" w:sz="0" w:space="0" w:color="auto"/>
                    <w:bottom w:val="none" w:sz="0" w:space="0" w:color="auto"/>
                    <w:right w:val="none" w:sz="0" w:space="0" w:color="auto"/>
                  </w:divBdr>
                  <w:divsChild>
                    <w:div w:id="1140659048">
                      <w:marLeft w:val="0"/>
                      <w:marRight w:val="0"/>
                      <w:marTop w:val="0"/>
                      <w:marBottom w:val="0"/>
                      <w:divBdr>
                        <w:top w:val="none" w:sz="0" w:space="0" w:color="auto"/>
                        <w:left w:val="none" w:sz="0" w:space="0" w:color="auto"/>
                        <w:bottom w:val="none" w:sz="0" w:space="0" w:color="auto"/>
                        <w:right w:val="none" w:sz="0" w:space="0" w:color="auto"/>
                      </w:divBdr>
                    </w:div>
                  </w:divsChild>
                </w:div>
                <w:div w:id="243534259">
                  <w:marLeft w:val="0"/>
                  <w:marRight w:val="0"/>
                  <w:marTop w:val="0"/>
                  <w:marBottom w:val="0"/>
                  <w:divBdr>
                    <w:top w:val="none" w:sz="0" w:space="0" w:color="auto"/>
                    <w:left w:val="none" w:sz="0" w:space="0" w:color="auto"/>
                    <w:bottom w:val="none" w:sz="0" w:space="0" w:color="auto"/>
                    <w:right w:val="none" w:sz="0" w:space="0" w:color="auto"/>
                  </w:divBdr>
                  <w:divsChild>
                    <w:div w:id="1087111505">
                      <w:marLeft w:val="0"/>
                      <w:marRight w:val="0"/>
                      <w:marTop w:val="0"/>
                      <w:marBottom w:val="0"/>
                      <w:divBdr>
                        <w:top w:val="none" w:sz="0" w:space="0" w:color="auto"/>
                        <w:left w:val="none" w:sz="0" w:space="0" w:color="auto"/>
                        <w:bottom w:val="none" w:sz="0" w:space="0" w:color="auto"/>
                        <w:right w:val="none" w:sz="0" w:space="0" w:color="auto"/>
                      </w:divBdr>
                    </w:div>
                  </w:divsChild>
                </w:div>
                <w:div w:id="367029286">
                  <w:marLeft w:val="0"/>
                  <w:marRight w:val="0"/>
                  <w:marTop w:val="0"/>
                  <w:marBottom w:val="0"/>
                  <w:divBdr>
                    <w:top w:val="none" w:sz="0" w:space="0" w:color="auto"/>
                    <w:left w:val="none" w:sz="0" w:space="0" w:color="auto"/>
                    <w:bottom w:val="none" w:sz="0" w:space="0" w:color="auto"/>
                    <w:right w:val="none" w:sz="0" w:space="0" w:color="auto"/>
                  </w:divBdr>
                  <w:divsChild>
                    <w:div w:id="1670910224">
                      <w:marLeft w:val="0"/>
                      <w:marRight w:val="0"/>
                      <w:marTop w:val="0"/>
                      <w:marBottom w:val="0"/>
                      <w:divBdr>
                        <w:top w:val="none" w:sz="0" w:space="0" w:color="auto"/>
                        <w:left w:val="none" w:sz="0" w:space="0" w:color="auto"/>
                        <w:bottom w:val="none" w:sz="0" w:space="0" w:color="auto"/>
                        <w:right w:val="none" w:sz="0" w:space="0" w:color="auto"/>
                      </w:divBdr>
                    </w:div>
                  </w:divsChild>
                </w:div>
                <w:div w:id="377583927">
                  <w:marLeft w:val="0"/>
                  <w:marRight w:val="0"/>
                  <w:marTop w:val="0"/>
                  <w:marBottom w:val="0"/>
                  <w:divBdr>
                    <w:top w:val="none" w:sz="0" w:space="0" w:color="auto"/>
                    <w:left w:val="none" w:sz="0" w:space="0" w:color="auto"/>
                    <w:bottom w:val="none" w:sz="0" w:space="0" w:color="auto"/>
                    <w:right w:val="none" w:sz="0" w:space="0" w:color="auto"/>
                  </w:divBdr>
                  <w:divsChild>
                    <w:div w:id="1791819890">
                      <w:marLeft w:val="0"/>
                      <w:marRight w:val="0"/>
                      <w:marTop w:val="0"/>
                      <w:marBottom w:val="0"/>
                      <w:divBdr>
                        <w:top w:val="none" w:sz="0" w:space="0" w:color="auto"/>
                        <w:left w:val="none" w:sz="0" w:space="0" w:color="auto"/>
                        <w:bottom w:val="none" w:sz="0" w:space="0" w:color="auto"/>
                        <w:right w:val="none" w:sz="0" w:space="0" w:color="auto"/>
                      </w:divBdr>
                    </w:div>
                  </w:divsChild>
                </w:div>
                <w:div w:id="414010894">
                  <w:marLeft w:val="0"/>
                  <w:marRight w:val="0"/>
                  <w:marTop w:val="0"/>
                  <w:marBottom w:val="0"/>
                  <w:divBdr>
                    <w:top w:val="none" w:sz="0" w:space="0" w:color="auto"/>
                    <w:left w:val="none" w:sz="0" w:space="0" w:color="auto"/>
                    <w:bottom w:val="none" w:sz="0" w:space="0" w:color="auto"/>
                    <w:right w:val="none" w:sz="0" w:space="0" w:color="auto"/>
                  </w:divBdr>
                  <w:divsChild>
                    <w:div w:id="1494301097">
                      <w:marLeft w:val="0"/>
                      <w:marRight w:val="0"/>
                      <w:marTop w:val="0"/>
                      <w:marBottom w:val="0"/>
                      <w:divBdr>
                        <w:top w:val="none" w:sz="0" w:space="0" w:color="auto"/>
                        <w:left w:val="none" w:sz="0" w:space="0" w:color="auto"/>
                        <w:bottom w:val="none" w:sz="0" w:space="0" w:color="auto"/>
                        <w:right w:val="none" w:sz="0" w:space="0" w:color="auto"/>
                      </w:divBdr>
                    </w:div>
                  </w:divsChild>
                </w:div>
                <w:div w:id="435756482">
                  <w:marLeft w:val="0"/>
                  <w:marRight w:val="0"/>
                  <w:marTop w:val="0"/>
                  <w:marBottom w:val="0"/>
                  <w:divBdr>
                    <w:top w:val="none" w:sz="0" w:space="0" w:color="auto"/>
                    <w:left w:val="none" w:sz="0" w:space="0" w:color="auto"/>
                    <w:bottom w:val="none" w:sz="0" w:space="0" w:color="auto"/>
                    <w:right w:val="none" w:sz="0" w:space="0" w:color="auto"/>
                  </w:divBdr>
                  <w:divsChild>
                    <w:div w:id="1653673302">
                      <w:marLeft w:val="0"/>
                      <w:marRight w:val="0"/>
                      <w:marTop w:val="0"/>
                      <w:marBottom w:val="0"/>
                      <w:divBdr>
                        <w:top w:val="none" w:sz="0" w:space="0" w:color="auto"/>
                        <w:left w:val="none" w:sz="0" w:space="0" w:color="auto"/>
                        <w:bottom w:val="none" w:sz="0" w:space="0" w:color="auto"/>
                        <w:right w:val="none" w:sz="0" w:space="0" w:color="auto"/>
                      </w:divBdr>
                    </w:div>
                  </w:divsChild>
                </w:div>
                <w:div w:id="436143443">
                  <w:marLeft w:val="0"/>
                  <w:marRight w:val="0"/>
                  <w:marTop w:val="0"/>
                  <w:marBottom w:val="0"/>
                  <w:divBdr>
                    <w:top w:val="none" w:sz="0" w:space="0" w:color="auto"/>
                    <w:left w:val="none" w:sz="0" w:space="0" w:color="auto"/>
                    <w:bottom w:val="none" w:sz="0" w:space="0" w:color="auto"/>
                    <w:right w:val="none" w:sz="0" w:space="0" w:color="auto"/>
                  </w:divBdr>
                  <w:divsChild>
                    <w:div w:id="1284263412">
                      <w:marLeft w:val="0"/>
                      <w:marRight w:val="0"/>
                      <w:marTop w:val="0"/>
                      <w:marBottom w:val="0"/>
                      <w:divBdr>
                        <w:top w:val="none" w:sz="0" w:space="0" w:color="auto"/>
                        <w:left w:val="none" w:sz="0" w:space="0" w:color="auto"/>
                        <w:bottom w:val="none" w:sz="0" w:space="0" w:color="auto"/>
                        <w:right w:val="none" w:sz="0" w:space="0" w:color="auto"/>
                      </w:divBdr>
                    </w:div>
                    <w:div w:id="2132820485">
                      <w:marLeft w:val="0"/>
                      <w:marRight w:val="0"/>
                      <w:marTop w:val="0"/>
                      <w:marBottom w:val="0"/>
                      <w:divBdr>
                        <w:top w:val="none" w:sz="0" w:space="0" w:color="auto"/>
                        <w:left w:val="none" w:sz="0" w:space="0" w:color="auto"/>
                        <w:bottom w:val="none" w:sz="0" w:space="0" w:color="auto"/>
                        <w:right w:val="none" w:sz="0" w:space="0" w:color="auto"/>
                      </w:divBdr>
                    </w:div>
                  </w:divsChild>
                </w:div>
                <w:div w:id="447092344">
                  <w:marLeft w:val="0"/>
                  <w:marRight w:val="0"/>
                  <w:marTop w:val="0"/>
                  <w:marBottom w:val="0"/>
                  <w:divBdr>
                    <w:top w:val="none" w:sz="0" w:space="0" w:color="auto"/>
                    <w:left w:val="none" w:sz="0" w:space="0" w:color="auto"/>
                    <w:bottom w:val="none" w:sz="0" w:space="0" w:color="auto"/>
                    <w:right w:val="none" w:sz="0" w:space="0" w:color="auto"/>
                  </w:divBdr>
                  <w:divsChild>
                    <w:div w:id="2007517797">
                      <w:marLeft w:val="0"/>
                      <w:marRight w:val="0"/>
                      <w:marTop w:val="0"/>
                      <w:marBottom w:val="0"/>
                      <w:divBdr>
                        <w:top w:val="none" w:sz="0" w:space="0" w:color="auto"/>
                        <w:left w:val="none" w:sz="0" w:space="0" w:color="auto"/>
                        <w:bottom w:val="none" w:sz="0" w:space="0" w:color="auto"/>
                        <w:right w:val="none" w:sz="0" w:space="0" w:color="auto"/>
                      </w:divBdr>
                    </w:div>
                  </w:divsChild>
                </w:div>
                <w:div w:id="493375355">
                  <w:marLeft w:val="0"/>
                  <w:marRight w:val="0"/>
                  <w:marTop w:val="0"/>
                  <w:marBottom w:val="0"/>
                  <w:divBdr>
                    <w:top w:val="none" w:sz="0" w:space="0" w:color="auto"/>
                    <w:left w:val="none" w:sz="0" w:space="0" w:color="auto"/>
                    <w:bottom w:val="none" w:sz="0" w:space="0" w:color="auto"/>
                    <w:right w:val="none" w:sz="0" w:space="0" w:color="auto"/>
                  </w:divBdr>
                  <w:divsChild>
                    <w:div w:id="321277665">
                      <w:marLeft w:val="0"/>
                      <w:marRight w:val="0"/>
                      <w:marTop w:val="0"/>
                      <w:marBottom w:val="0"/>
                      <w:divBdr>
                        <w:top w:val="none" w:sz="0" w:space="0" w:color="auto"/>
                        <w:left w:val="none" w:sz="0" w:space="0" w:color="auto"/>
                        <w:bottom w:val="none" w:sz="0" w:space="0" w:color="auto"/>
                        <w:right w:val="none" w:sz="0" w:space="0" w:color="auto"/>
                      </w:divBdr>
                    </w:div>
                  </w:divsChild>
                </w:div>
                <w:div w:id="560870203">
                  <w:marLeft w:val="0"/>
                  <w:marRight w:val="0"/>
                  <w:marTop w:val="0"/>
                  <w:marBottom w:val="0"/>
                  <w:divBdr>
                    <w:top w:val="none" w:sz="0" w:space="0" w:color="auto"/>
                    <w:left w:val="none" w:sz="0" w:space="0" w:color="auto"/>
                    <w:bottom w:val="none" w:sz="0" w:space="0" w:color="auto"/>
                    <w:right w:val="none" w:sz="0" w:space="0" w:color="auto"/>
                  </w:divBdr>
                  <w:divsChild>
                    <w:div w:id="2119399206">
                      <w:marLeft w:val="0"/>
                      <w:marRight w:val="0"/>
                      <w:marTop w:val="0"/>
                      <w:marBottom w:val="0"/>
                      <w:divBdr>
                        <w:top w:val="none" w:sz="0" w:space="0" w:color="auto"/>
                        <w:left w:val="none" w:sz="0" w:space="0" w:color="auto"/>
                        <w:bottom w:val="none" w:sz="0" w:space="0" w:color="auto"/>
                        <w:right w:val="none" w:sz="0" w:space="0" w:color="auto"/>
                      </w:divBdr>
                    </w:div>
                  </w:divsChild>
                </w:div>
                <w:div w:id="562957315">
                  <w:marLeft w:val="0"/>
                  <w:marRight w:val="0"/>
                  <w:marTop w:val="0"/>
                  <w:marBottom w:val="0"/>
                  <w:divBdr>
                    <w:top w:val="none" w:sz="0" w:space="0" w:color="auto"/>
                    <w:left w:val="none" w:sz="0" w:space="0" w:color="auto"/>
                    <w:bottom w:val="none" w:sz="0" w:space="0" w:color="auto"/>
                    <w:right w:val="none" w:sz="0" w:space="0" w:color="auto"/>
                  </w:divBdr>
                  <w:divsChild>
                    <w:div w:id="1841771888">
                      <w:marLeft w:val="0"/>
                      <w:marRight w:val="0"/>
                      <w:marTop w:val="0"/>
                      <w:marBottom w:val="0"/>
                      <w:divBdr>
                        <w:top w:val="none" w:sz="0" w:space="0" w:color="auto"/>
                        <w:left w:val="none" w:sz="0" w:space="0" w:color="auto"/>
                        <w:bottom w:val="none" w:sz="0" w:space="0" w:color="auto"/>
                        <w:right w:val="none" w:sz="0" w:space="0" w:color="auto"/>
                      </w:divBdr>
                    </w:div>
                  </w:divsChild>
                </w:div>
                <w:div w:id="565534519">
                  <w:marLeft w:val="0"/>
                  <w:marRight w:val="0"/>
                  <w:marTop w:val="0"/>
                  <w:marBottom w:val="0"/>
                  <w:divBdr>
                    <w:top w:val="none" w:sz="0" w:space="0" w:color="auto"/>
                    <w:left w:val="none" w:sz="0" w:space="0" w:color="auto"/>
                    <w:bottom w:val="none" w:sz="0" w:space="0" w:color="auto"/>
                    <w:right w:val="none" w:sz="0" w:space="0" w:color="auto"/>
                  </w:divBdr>
                  <w:divsChild>
                    <w:div w:id="1392195779">
                      <w:marLeft w:val="0"/>
                      <w:marRight w:val="0"/>
                      <w:marTop w:val="0"/>
                      <w:marBottom w:val="0"/>
                      <w:divBdr>
                        <w:top w:val="none" w:sz="0" w:space="0" w:color="auto"/>
                        <w:left w:val="none" w:sz="0" w:space="0" w:color="auto"/>
                        <w:bottom w:val="none" w:sz="0" w:space="0" w:color="auto"/>
                        <w:right w:val="none" w:sz="0" w:space="0" w:color="auto"/>
                      </w:divBdr>
                    </w:div>
                  </w:divsChild>
                </w:div>
                <w:div w:id="574894353">
                  <w:marLeft w:val="0"/>
                  <w:marRight w:val="0"/>
                  <w:marTop w:val="0"/>
                  <w:marBottom w:val="0"/>
                  <w:divBdr>
                    <w:top w:val="none" w:sz="0" w:space="0" w:color="auto"/>
                    <w:left w:val="none" w:sz="0" w:space="0" w:color="auto"/>
                    <w:bottom w:val="none" w:sz="0" w:space="0" w:color="auto"/>
                    <w:right w:val="none" w:sz="0" w:space="0" w:color="auto"/>
                  </w:divBdr>
                  <w:divsChild>
                    <w:div w:id="204416023">
                      <w:marLeft w:val="0"/>
                      <w:marRight w:val="0"/>
                      <w:marTop w:val="0"/>
                      <w:marBottom w:val="0"/>
                      <w:divBdr>
                        <w:top w:val="none" w:sz="0" w:space="0" w:color="auto"/>
                        <w:left w:val="none" w:sz="0" w:space="0" w:color="auto"/>
                        <w:bottom w:val="none" w:sz="0" w:space="0" w:color="auto"/>
                        <w:right w:val="none" w:sz="0" w:space="0" w:color="auto"/>
                      </w:divBdr>
                    </w:div>
                  </w:divsChild>
                </w:div>
                <w:div w:id="580525923">
                  <w:marLeft w:val="0"/>
                  <w:marRight w:val="0"/>
                  <w:marTop w:val="0"/>
                  <w:marBottom w:val="0"/>
                  <w:divBdr>
                    <w:top w:val="none" w:sz="0" w:space="0" w:color="auto"/>
                    <w:left w:val="none" w:sz="0" w:space="0" w:color="auto"/>
                    <w:bottom w:val="none" w:sz="0" w:space="0" w:color="auto"/>
                    <w:right w:val="none" w:sz="0" w:space="0" w:color="auto"/>
                  </w:divBdr>
                  <w:divsChild>
                    <w:div w:id="119805641">
                      <w:marLeft w:val="0"/>
                      <w:marRight w:val="0"/>
                      <w:marTop w:val="0"/>
                      <w:marBottom w:val="0"/>
                      <w:divBdr>
                        <w:top w:val="none" w:sz="0" w:space="0" w:color="auto"/>
                        <w:left w:val="none" w:sz="0" w:space="0" w:color="auto"/>
                        <w:bottom w:val="none" w:sz="0" w:space="0" w:color="auto"/>
                        <w:right w:val="none" w:sz="0" w:space="0" w:color="auto"/>
                      </w:divBdr>
                    </w:div>
                  </w:divsChild>
                </w:div>
                <w:div w:id="604533620">
                  <w:marLeft w:val="0"/>
                  <w:marRight w:val="0"/>
                  <w:marTop w:val="0"/>
                  <w:marBottom w:val="0"/>
                  <w:divBdr>
                    <w:top w:val="none" w:sz="0" w:space="0" w:color="auto"/>
                    <w:left w:val="none" w:sz="0" w:space="0" w:color="auto"/>
                    <w:bottom w:val="none" w:sz="0" w:space="0" w:color="auto"/>
                    <w:right w:val="none" w:sz="0" w:space="0" w:color="auto"/>
                  </w:divBdr>
                  <w:divsChild>
                    <w:div w:id="351297343">
                      <w:marLeft w:val="0"/>
                      <w:marRight w:val="0"/>
                      <w:marTop w:val="0"/>
                      <w:marBottom w:val="0"/>
                      <w:divBdr>
                        <w:top w:val="none" w:sz="0" w:space="0" w:color="auto"/>
                        <w:left w:val="none" w:sz="0" w:space="0" w:color="auto"/>
                        <w:bottom w:val="none" w:sz="0" w:space="0" w:color="auto"/>
                        <w:right w:val="none" w:sz="0" w:space="0" w:color="auto"/>
                      </w:divBdr>
                    </w:div>
                  </w:divsChild>
                </w:div>
                <w:div w:id="611940830">
                  <w:marLeft w:val="0"/>
                  <w:marRight w:val="0"/>
                  <w:marTop w:val="0"/>
                  <w:marBottom w:val="0"/>
                  <w:divBdr>
                    <w:top w:val="none" w:sz="0" w:space="0" w:color="auto"/>
                    <w:left w:val="none" w:sz="0" w:space="0" w:color="auto"/>
                    <w:bottom w:val="none" w:sz="0" w:space="0" w:color="auto"/>
                    <w:right w:val="none" w:sz="0" w:space="0" w:color="auto"/>
                  </w:divBdr>
                  <w:divsChild>
                    <w:div w:id="1342272381">
                      <w:marLeft w:val="0"/>
                      <w:marRight w:val="0"/>
                      <w:marTop w:val="0"/>
                      <w:marBottom w:val="0"/>
                      <w:divBdr>
                        <w:top w:val="none" w:sz="0" w:space="0" w:color="auto"/>
                        <w:left w:val="none" w:sz="0" w:space="0" w:color="auto"/>
                        <w:bottom w:val="none" w:sz="0" w:space="0" w:color="auto"/>
                        <w:right w:val="none" w:sz="0" w:space="0" w:color="auto"/>
                      </w:divBdr>
                    </w:div>
                  </w:divsChild>
                </w:div>
                <w:div w:id="616983526">
                  <w:marLeft w:val="0"/>
                  <w:marRight w:val="0"/>
                  <w:marTop w:val="0"/>
                  <w:marBottom w:val="0"/>
                  <w:divBdr>
                    <w:top w:val="none" w:sz="0" w:space="0" w:color="auto"/>
                    <w:left w:val="none" w:sz="0" w:space="0" w:color="auto"/>
                    <w:bottom w:val="none" w:sz="0" w:space="0" w:color="auto"/>
                    <w:right w:val="none" w:sz="0" w:space="0" w:color="auto"/>
                  </w:divBdr>
                  <w:divsChild>
                    <w:div w:id="1654720607">
                      <w:marLeft w:val="0"/>
                      <w:marRight w:val="0"/>
                      <w:marTop w:val="0"/>
                      <w:marBottom w:val="0"/>
                      <w:divBdr>
                        <w:top w:val="none" w:sz="0" w:space="0" w:color="auto"/>
                        <w:left w:val="none" w:sz="0" w:space="0" w:color="auto"/>
                        <w:bottom w:val="none" w:sz="0" w:space="0" w:color="auto"/>
                        <w:right w:val="none" w:sz="0" w:space="0" w:color="auto"/>
                      </w:divBdr>
                    </w:div>
                  </w:divsChild>
                </w:div>
                <w:div w:id="669059970">
                  <w:marLeft w:val="0"/>
                  <w:marRight w:val="0"/>
                  <w:marTop w:val="0"/>
                  <w:marBottom w:val="0"/>
                  <w:divBdr>
                    <w:top w:val="none" w:sz="0" w:space="0" w:color="auto"/>
                    <w:left w:val="none" w:sz="0" w:space="0" w:color="auto"/>
                    <w:bottom w:val="none" w:sz="0" w:space="0" w:color="auto"/>
                    <w:right w:val="none" w:sz="0" w:space="0" w:color="auto"/>
                  </w:divBdr>
                  <w:divsChild>
                    <w:div w:id="1983537280">
                      <w:marLeft w:val="0"/>
                      <w:marRight w:val="0"/>
                      <w:marTop w:val="0"/>
                      <w:marBottom w:val="0"/>
                      <w:divBdr>
                        <w:top w:val="none" w:sz="0" w:space="0" w:color="auto"/>
                        <w:left w:val="none" w:sz="0" w:space="0" w:color="auto"/>
                        <w:bottom w:val="none" w:sz="0" w:space="0" w:color="auto"/>
                        <w:right w:val="none" w:sz="0" w:space="0" w:color="auto"/>
                      </w:divBdr>
                    </w:div>
                  </w:divsChild>
                </w:div>
                <w:div w:id="695229647">
                  <w:marLeft w:val="0"/>
                  <w:marRight w:val="0"/>
                  <w:marTop w:val="0"/>
                  <w:marBottom w:val="0"/>
                  <w:divBdr>
                    <w:top w:val="none" w:sz="0" w:space="0" w:color="auto"/>
                    <w:left w:val="none" w:sz="0" w:space="0" w:color="auto"/>
                    <w:bottom w:val="none" w:sz="0" w:space="0" w:color="auto"/>
                    <w:right w:val="none" w:sz="0" w:space="0" w:color="auto"/>
                  </w:divBdr>
                  <w:divsChild>
                    <w:div w:id="1852328669">
                      <w:marLeft w:val="0"/>
                      <w:marRight w:val="0"/>
                      <w:marTop w:val="0"/>
                      <w:marBottom w:val="0"/>
                      <w:divBdr>
                        <w:top w:val="none" w:sz="0" w:space="0" w:color="auto"/>
                        <w:left w:val="none" w:sz="0" w:space="0" w:color="auto"/>
                        <w:bottom w:val="none" w:sz="0" w:space="0" w:color="auto"/>
                        <w:right w:val="none" w:sz="0" w:space="0" w:color="auto"/>
                      </w:divBdr>
                    </w:div>
                  </w:divsChild>
                </w:div>
                <w:div w:id="758601280">
                  <w:marLeft w:val="0"/>
                  <w:marRight w:val="0"/>
                  <w:marTop w:val="0"/>
                  <w:marBottom w:val="0"/>
                  <w:divBdr>
                    <w:top w:val="none" w:sz="0" w:space="0" w:color="auto"/>
                    <w:left w:val="none" w:sz="0" w:space="0" w:color="auto"/>
                    <w:bottom w:val="none" w:sz="0" w:space="0" w:color="auto"/>
                    <w:right w:val="none" w:sz="0" w:space="0" w:color="auto"/>
                  </w:divBdr>
                  <w:divsChild>
                    <w:div w:id="918444053">
                      <w:marLeft w:val="0"/>
                      <w:marRight w:val="0"/>
                      <w:marTop w:val="0"/>
                      <w:marBottom w:val="0"/>
                      <w:divBdr>
                        <w:top w:val="none" w:sz="0" w:space="0" w:color="auto"/>
                        <w:left w:val="none" w:sz="0" w:space="0" w:color="auto"/>
                        <w:bottom w:val="none" w:sz="0" w:space="0" w:color="auto"/>
                        <w:right w:val="none" w:sz="0" w:space="0" w:color="auto"/>
                      </w:divBdr>
                    </w:div>
                  </w:divsChild>
                </w:div>
                <w:div w:id="779765690">
                  <w:marLeft w:val="0"/>
                  <w:marRight w:val="0"/>
                  <w:marTop w:val="0"/>
                  <w:marBottom w:val="0"/>
                  <w:divBdr>
                    <w:top w:val="none" w:sz="0" w:space="0" w:color="auto"/>
                    <w:left w:val="none" w:sz="0" w:space="0" w:color="auto"/>
                    <w:bottom w:val="none" w:sz="0" w:space="0" w:color="auto"/>
                    <w:right w:val="none" w:sz="0" w:space="0" w:color="auto"/>
                  </w:divBdr>
                  <w:divsChild>
                    <w:div w:id="536504345">
                      <w:marLeft w:val="0"/>
                      <w:marRight w:val="0"/>
                      <w:marTop w:val="0"/>
                      <w:marBottom w:val="0"/>
                      <w:divBdr>
                        <w:top w:val="none" w:sz="0" w:space="0" w:color="auto"/>
                        <w:left w:val="none" w:sz="0" w:space="0" w:color="auto"/>
                        <w:bottom w:val="none" w:sz="0" w:space="0" w:color="auto"/>
                        <w:right w:val="none" w:sz="0" w:space="0" w:color="auto"/>
                      </w:divBdr>
                    </w:div>
                  </w:divsChild>
                </w:div>
                <w:div w:id="935357771">
                  <w:marLeft w:val="0"/>
                  <w:marRight w:val="0"/>
                  <w:marTop w:val="0"/>
                  <w:marBottom w:val="0"/>
                  <w:divBdr>
                    <w:top w:val="none" w:sz="0" w:space="0" w:color="auto"/>
                    <w:left w:val="none" w:sz="0" w:space="0" w:color="auto"/>
                    <w:bottom w:val="none" w:sz="0" w:space="0" w:color="auto"/>
                    <w:right w:val="none" w:sz="0" w:space="0" w:color="auto"/>
                  </w:divBdr>
                  <w:divsChild>
                    <w:div w:id="17003256">
                      <w:marLeft w:val="0"/>
                      <w:marRight w:val="0"/>
                      <w:marTop w:val="0"/>
                      <w:marBottom w:val="0"/>
                      <w:divBdr>
                        <w:top w:val="none" w:sz="0" w:space="0" w:color="auto"/>
                        <w:left w:val="none" w:sz="0" w:space="0" w:color="auto"/>
                        <w:bottom w:val="none" w:sz="0" w:space="0" w:color="auto"/>
                        <w:right w:val="none" w:sz="0" w:space="0" w:color="auto"/>
                      </w:divBdr>
                    </w:div>
                  </w:divsChild>
                </w:div>
                <w:div w:id="948008631">
                  <w:marLeft w:val="0"/>
                  <w:marRight w:val="0"/>
                  <w:marTop w:val="0"/>
                  <w:marBottom w:val="0"/>
                  <w:divBdr>
                    <w:top w:val="none" w:sz="0" w:space="0" w:color="auto"/>
                    <w:left w:val="none" w:sz="0" w:space="0" w:color="auto"/>
                    <w:bottom w:val="none" w:sz="0" w:space="0" w:color="auto"/>
                    <w:right w:val="none" w:sz="0" w:space="0" w:color="auto"/>
                  </w:divBdr>
                  <w:divsChild>
                    <w:div w:id="1183517098">
                      <w:marLeft w:val="0"/>
                      <w:marRight w:val="0"/>
                      <w:marTop w:val="0"/>
                      <w:marBottom w:val="0"/>
                      <w:divBdr>
                        <w:top w:val="none" w:sz="0" w:space="0" w:color="auto"/>
                        <w:left w:val="none" w:sz="0" w:space="0" w:color="auto"/>
                        <w:bottom w:val="none" w:sz="0" w:space="0" w:color="auto"/>
                        <w:right w:val="none" w:sz="0" w:space="0" w:color="auto"/>
                      </w:divBdr>
                    </w:div>
                  </w:divsChild>
                </w:div>
                <w:div w:id="995458209">
                  <w:marLeft w:val="0"/>
                  <w:marRight w:val="0"/>
                  <w:marTop w:val="0"/>
                  <w:marBottom w:val="0"/>
                  <w:divBdr>
                    <w:top w:val="none" w:sz="0" w:space="0" w:color="auto"/>
                    <w:left w:val="none" w:sz="0" w:space="0" w:color="auto"/>
                    <w:bottom w:val="none" w:sz="0" w:space="0" w:color="auto"/>
                    <w:right w:val="none" w:sz="0" w:space="0" w:color="auto"/>
                  </w:divBdr>
                  <w:divsChild>
                    <w:div w:id="594438503">
                      <w:marLeft w:val="0"/>
                      <w:marRight w:val="0"/>
                      <w:marTop w:val="0"/>
                      <w:marBottom w:val="0"/>
                      <w:divBdr>
                        <w:top w:val="none" w:sz="0" w:space="0" w:color="auto"/>
                        <w:left w:val="none" w:sz="0" w:space="0" w:color="auto"/>
                        <w:bottom w:val="none" w:sz="0" w:space="0" w:color="auto"/>
                        <w:right w:val="none" w:sz="0" w:space="0" w:color="auto"/>
                      </w:divBdr>
                    </w:div>
                  </w:divsChild>
                </w:div>
                <w:div w:id="1002588119">
                  <w:marLeft w:val="0"/>
                  <w:marRight w:val="0"/>
                  <w:marTop w:val="0"/>
                  <w:marBottom w:val="0"/>
                  <w:divBdr>
                    <w:top w:val="none" w:sz="0" w:space="0" w:color="auto"/>
                    <w:left w:val="none" w:sz="0" w:space="0" w:color="auto"/>
                    <w:bottom w:val="none" w:sz="0" w:space="0" w:color="auto"/>
                    <w:right w:val="none" w:sz="0" w:space="0" w:color="auto"/>
                  </w:divBdr>
                  <w:divsChild>
                    <w:div w:id="165176882">
                      <w:marLeft w:val="0"/>
                      <w:marRight w:val="0"/>
                      <w:marTop w:val="0"/>
                      <w:marBottom w:val="0"/>
                      <w:divBdr>
                        <w:top w:val="none" w:sz="0" w:space="0" w:color="auto"/>
                        <w:left w:val="none" w:sz="0" w:space="0" w:color="auto"/>
                        <w:bottom w:val="none" w:sz="0" w:space="0" w:color="auto"/>
                        <w:right w:val="none" w:sz="0" w:space="0" w:color="auto"/>
                      </w:divBdr>
                    </w:div>
                  </w:divsChild>
                </w:div>
                <w:div w:id="1035235580">
                  <w:marLeft w:val="0"/>
                  <w:marRight w:val="0"/>
                  <w:marTop w:val="0"/>
                  <w:marBottom w:val="0"/>
                  <w:divBdr>
                    <w:top w:val="none" w:sz="0" w:space="0" w:color="auto"/>
                    <w:left w:val="none" w:sz="0" w:space="0" w:color="auto"/>
                    <w:bottom w:val="none" w:sz="0" w:space="0" w:color="auto"/>
                    <w:right w:val="none" w:sz="0" w:space="0" w:color="auto"/>
                  </w:divBdr>
                  <w:divsChild>
                    <w:div w:id="2033533821">
                      <w:marLeft w:val="0"/>
                      <w:marRight w:val="0"/>
                      <w:marTop w:val="0"/>
                      <w:marBottom w:val="0"/>
                      <w:divBdr>
                        <w:top w:val="none" w:sz="0" w:space="0" w:color="auto"/>
                        <w:left w:val="none" w:sz="0" w:space="0" w:color="auto"/>
                        <w:bottom w:val="none" w:sz="0" w:space="0" w:color="auto"/>
                        <w:right w:val="none" w:sz="0" w:space="0" w:color="auto"/>
                      </w:divBdr>
                    </w:div>
                  </w:divsChild>
                </w:div>
                <w:div w:id="1061370113">
                  <w:marLeft w:val="0"/>
                  <w:marRight w:val="0"/>
                  <w:marTop w:val="0"/>
                  <w:marBottom w:val="0"/>
                  <w:divBdr>
                    <w:top w:val="none" w:sz="0" w:space="0" w:color="auto"/>
                    <w:left w:val="none" w:sz="0" w:space="0" w:color="auto"/>
                    <w:bottom w:val="none" w:sz="0" w:space="0" w:color="auto"/>
                    <w:right w:val="none" w:sz="0" w:space="0" w:color="auto"/>
                  </w:divBdr>
                  <w:divsChild>
                    <w:div w:id="1389262628">
                      <w:marLeft w:val="0"/>
                      <w:marRight w:val="0"/>
                      <w:marTop w:val="0"/>
                      <w:marBottom w:val="0"/>
                      <w:divBdr>
                        <w:top w:val="none" w:sz="0" w:space="0" w:color="auto"/>
                        <w:left w:val="none" w:sz="0" w:space="0" w:color="auto"/>
                        <w:bottom w:val="none" w:sz="0" w:space="0" w:color="auto"/>
                        <w:right w:val="none" w:sz="0" w:space="0" w:color="auto"/>
                      </w:divBdr>
                    </w:div>
                  </w:divsChild>
                </w:div>
                <w:div w:id="1137064231">
                  <w:marLeft w:val="0"/>
                  <w:marRight w:val="0"/>
                  <w:marTop w:val="0"/>
                  <w:marBottom w:val="0"/>
                  <w:divBdr>
                    <w:top w:val="none" w:sz="0" w:space="0" w:color="auto"/>
                    <w:left w:val="none" w:sz="0" w:space="0" w:color="auto"/>
                    <w:bottom w:val="none" w:sz="0" w:space="0" w:color="auto"/>
                    <w:right w:val="none" w:sz="0" w:space="0" w:color="auto"/>
                  </w:divBdr>
                  <w:divsChild>
                    <w:div w:id="759060655">
                      <w:marLeft w:val="0"/>
                      <w:marRight w:val="0"/>
                      <w:marTop w:val="0"/>
                      <w:marBottom w:val="0"/>
                      <w:divBdr>
                        <w:top w:val="none" w:sz="0" w:space="0" w:color="auto"/>
                        <w:left w:val="none" w:sz="0" w:space="0" w:color="auto"/>
                        <w:bottom w:val="none" w:sz="0" w:space="0" w:color="auto"/>
                        <w:right w:val="none" w:sz="0" w:space="0" w:color="auto"/>
                      </w:divBdr>
                    </w:div>
                  </w:divsChild>
                </w:div>
                <w:div w:id="1294168086">
                  <w:marLeft w:val="0"/>
                  <w:marRight w:val="0"/>
                  <w:marTop w:val="0"/>
                  <w:marBottom w:val="0"/>
                  <w:divBdr>
                    <w:top w:val="none" w:sz="0" w:space="0" w:color="auto"/>
                    <w:left w:val="none" w:sz="0" w:space="0" w:color="auto"/>
                    <w:bottom w:val="none" w:sz="0" w:space="0" w:color="auto"/>
                    <w:right w:val="none" w:sz="0" w:space="0" w:color="auto"/>
                  </w:divBdr>
                  <w:divsChild>
                    <w:div w:id="2004703881">
                      <w:marLeft w:val="0"/>
                      <w:marRight w:val="0"/>
                      <w:marTop w:val="0"/>
                      <w:marBottom w:val="0"/>
                      <w:divBdr>
                        <w:top w:val="none" w:sz="0" w:space="0" w:color="auto"/>
                        <w:left w:val="none" w:sz="0" w:space="0" w:color="auto"/>
                        <w:bottom w:val="none" w:sz="0" w:space="0" w:color="auto"/>
                        <w:right w:val="none" w:sz="0" w:space="0" w:color="auto"/>
                      </w:divBdr>
                    </w:div>
                  </w:divsChild>
                </w:div>
                <w:div w:id="1334869163">
                  <w:marLeft w:val="0"/>
                  <w:marRight w:val="0"/>
                  <w:marTop w:val="0"/>
                  <w:marBottom w:val="0"/>
                  <w:divBdr>
                    <w:top w:val="none" w:sz="0" w:space="0" w:color="auto"/>
                    <w:left w:val="none" w:sz="0" w:space="0" w:color="auto"/>
                    <w:bottom w:val="none" w:sz="0" w:space="0" w:color="auto"/>
                    <w:right w:val="none" w:sz="0" w:space="0" w:color="auto"/>
                  </w:divBdr>
                  <w:divsChild>
                    <w:div w:id="1313678157">
                      <w:marLeft w:val="0"/>
                      <w:marRight w:val="0"/>
                      <w:marTop w:val="0"/>
                      <w:marBottom w:val="0"/>
                      <w:divBdr>
                        <w:top w:val="none" w:sz="0" w:space="0" w:color="auto"/>
                        <w:left w:val="none" w:sz="0" w:space="0" w:color="auto"/>
                        <w:bottom w:val="none" w:sz="0" w:space="0" w:color="auto"/>
                        <w:right w:val="none" w:sz="0" w:space="0" w:color="auto"/>
                      </w:divBdr>
                    </w:div>
                  </w:divsChild>
                </w:div>
                <w:div w:id="1346128497">
                  <w:marLeft w:val="0"/>
                  <w:marRight w:val="0"/>
                  <w:marTop w:val="0"/>
                  <w:marBottom w:val="0"/>
                  <w:divBdr>
                    <w:top w:val="none" w:sz="0" w:space="0" w:color="auto"/>
                    <w:left w:val="none" w:sz="0" w:space="0" w:color="auto"/>
                    <w:bottom w:val="none" w:sz="0" w:space="0" w:color="auto"/>
                    <w:right w:val="none" w:sz="0" w:space="0" w:color="auto"/>
                  </w:divBdr>
                  <w:divsChild>
                    <w:div w:id="1341664381">
                      <w:marLeft w:val="0"/>
                      <w:marRight w:val="0"/>
                      <w:marTop w:val="0"/>
                      <w:marBottom w:val="0"/>
                      <w:divBdr>
                        <w:top w:val="none" w:sz="0" w:space="0" w:color="auto"/>
                        <w:left w:val="none" w:sz="0" w:space="0" w:color="auto"/>
                        <w:bottom w:val="none" w:sz="0" w:space="0" w:color="auto"/>
                        <w:right w:val="none" w:sz="0" w:space="0" w:color="auto"/>
                      </w:divBdr>
                    </w:div>
                  </w:divsChild>
                </w:div>
                <w:div w:id="1491024209">
                  <w:marLeft w:val="0"/>
                  <w:marRight w:val="0"/>
                  <w:marTop w:val="0"/>
                  <w:marBottom w:val="0"/>
                  <w:divBdr>
                    <w:top w:val="none" w:sz="0" w:space="0" w:color="auto"/>
                    <w:left w:val="none" w:sz="0" w:space="0" w:color="auto"/>
                    <w:bottom w:val="none" w:sz="0" w:space="0" w:color="auto"/>
                    <w:right w:val="none" w:sz="0" w:space="0" w:color="auto"/>
                  </w:divBdr>
                  <w:divsChild>
                    <w:div w:id="2117171551">
                      <w:marLeft w:val="0"/>
                      <w:marRight w:val="0"/>
                      <w:marTop w:val="0"/>
                      <w:marBottom w:val="0"/>
                      <w:divBdr>
                        <w:top w:val="none" w:sz="0" w:space="0" w:color="auto"/>
                        <w:left w:val="none" w:sz="0" w:space="0" w:color="auto"/>
                        <w:bottom w:val="none" w:sz="0" w:space="0" w:color="auto"/>
                        <w:right w:val="none" w:sz="0" w:space="0" w:color="auto"/>
                      </w:divBdr>
                    </w:div>
                  </w:divsChild>
                </w:div>
                <w:div w:id="1566187487">
                  <w:marLeft w:val="0"/>
                  <w:marRight w:val="0"/>
                  <w:marTop w:val="0"/>
                  <w:marBottom w:val="0"/>
                  <w:divBdr>
                    <w:top w:val="none" w:sz="0" w:space="0" w:color="auto"/>
                    <w:left w:val="none" w:sz="0" w:space="0" w:color="auto"/>
                    <w:bottom w:val="none" w:sz="0" w:space="0" w:color="auto"/>
                    <w:right w:val="none" w:sz="0" w:space="0" w:color="auto"/>
                  </w:divBdr>
                  <w:divsChild>
                    <w:div w:id="605577245">
                      <w:marLeft w:val="0"/>
                      <w:marRight w:val="0"/>
                      <w:marTop w:val="0"/>
                      <w:marBottom w:val="0"/>
                      <w:divBdr>
                        <w:top w:val="none" w:sz="0" w:space="0" w:color="auto"/>
                        <w:left w:val="none" w:sz="0" w:space="0" w:color="auto"/>
                        <w:bottom w:val="none" w:sz="0" w:space="0" w:color="auto"/>
                        <w:right w:val="none" w:sz="0" w:space="0" w:color="auto"/>
                      </w:divBdr>
                    </w:div>
                  </w:divsChild>
                </w:div>
                <w:div w:id="1588340359">
                  <w:marLeft w:val="0"/>
                  <w:marRight w:val="0"/>
                  <w:marTop w:val="0"/>
                  <w:marBottom w:val="0"/>
                  <w:divBdr>
                    <w:top w:val="none" w:sz="0" w:space="0" w:color="auto"/>
                    <w:left w:val="none" w:sz="0" w:space="0" w:color="auto"/>
                    <w:bottom w:val="none" w:sz="0" w:space="0" w:color="auto"/>
                    <w:right w:val="none" w:sz="0" w:space="0" w:color="auto"/>
                  </w:divBdr>
                  <w:divsChild>
                    <w:div w:id="414478359">
                      <w:marLeft w:val="0"/>
                      <w:marRight w:val="0"/>
                      <w:marTop w:val="0"/>
                      <w:marBottom w:val="0"/>
                      <w:divBdr>
                        <w:top w:val="none" w:sz="0" w:space="0" w:color="auto"/>
                        <w:left w:val="none" w:sz="0" w:space="0" w:color="auto"/>
                        <w:bottom w:val="none" w:sz="0" w:space="0" w:color="auto"/>
                        <w:right w:val="none" w:sz="0" w:space="0" w:color="auto"/>
                      </w:divBdr>
                    </w:div>
                  </w:divsChild>
                </w:div>
                <w:div w:id="1736245571">
                  <w:marLeft w:val="0"/>
                  <w:marRight w:val="0"/>
                  <w:marTop w:val="0"/>
                  <w:marBottom w:val="0"/>
                  <w:divBdr>
                    <w:top w:val="none" w:sz="0" w:space="0" w:color="auto"/>
                    <w:left w:val="none" w:sz="0" w:space="0" w:color="auto"/>
                    <w:bottom w:val="none" w:sz="0" w:space="0" w:color="auto"/>
                    <w:right w:val="none" w:sz="0" w:space="0" w:color="auto"/>
                  </w:divBdr>
                  <w:divsChild>
                    <w:div w:id="848105152">
                      <w:marLeft w:val="0"/>
                      <w:marRight w:val="0"/>
                      <w:marTop w:val="0"/>
                      <w:marBottom w:val="0"/>
                      <w:divBdr>
                        <w:top w:val="none" w:sz="0" w:space="0" w:color="auto"/>
                        <w:left w:val="none" w:sz="0" w:space="0" w:color="auto"/>
                        <w:bottom w:val="none" w:sz="0" w:space="0" w:color="auto"/>
                        <w:right w:val="none" w:sz="0" w:space="0" w:color="auto"/>
                      </w:divBdr>
                    </w:div>
                  </w:divsChild>
                </w:div>
                <w:div w:id="1777168091">
                  <w:marLeft w:val="0"/>
                  <w:marRight w:val="0"/>
                  <w:marTop w:val="0"/>
                  <w:marBottom w:val="0"/>
                  <w:divBdr>
                    <w:top w:val="none" w:sz="0" w:space="0" w:color="auto"/>
                    <w:left w:val="none" w:sz="0" w:space="0" w:color="auto"/>
                    <w:bottom w:val="none" w:sz="0" w:space="0" w:color="auto"/>
                    <w:right w:val="none" w:sz="0" w:space="0" w:color="auto"/>
                  </w:divBdr>
                  <w:divsChild>
                    <w:div w:id="944536417">
                      <w:marLeft w:val="0"/>
                      <w:marRight w:val="0"/>
                      <w:marTop w:val="0"/>
                      <w:marBottom w:val="0"/>
                      <w:divBdr>
                        <w:top w:val="none" w:sz="0" w:space="0" w:color="auto"/>
                        <w:left w:val="none" w:sz="0" w:space="0" w:color="auto"/>
                        <w:bottom w:val="none" w:sz="0" w:space="0" w:color="auto"/>
                        <w:right w:val="none" w:sz="0" w:space="0" w:color="auto"/>
                      </w:divBdr>
                    </w:div>
                  </w:divsChild>
                </w:div>
                <w:div w:id="1783764417">
                  <w:marLeft w:val="0"/>
                  <w:marRight w:val="0"/>
                  <w:marTop w:val="0"/>
                  <w:marBottom w:val="0"/>
                  <w:divBdr>
                    <w:top w:val="none" w:sz="0" w:space="0" w:color="auto"/>
                    <w:left w:val="none" w:sz="0" w:space="0" w:color="auto"/>
                    <w:bottom w:val="none" w:sz="0" w:space="0" w:color="auto"/>
                    <w:right w:val="none" w:sz="0" w:space="0" w:color="auto"/>
                  </w:divBdr>
                  <w:divsChild>
                    <w:div w:id="312687222">
                      <w:marLeft w:val="0"/>
                      <w:marRight w:val="0"/>
                      <w:marTop w:val="0"/>
                      <w:marBottom w:val="0"/>
                      <w:divBdr>
                        <w:top w:val="none" w:sz="0" w:space="0" w:color="auto"/>
                        <w:left w:val="none" w:sz="0" w:space="0" w:color="auto"/>
                        <w:bottom w:val="none" w:sz="0" w:space="0" w:color="auto"/>
                        <w:right w:val="none" w:sz="0" w:space="0" w:color="auto"/>
                      </w:divBdr>
                    </w:div>
                  </w:divsChild>
                </w:div>
                <w:div w:id="1895308593">
                  <w:marLeft w:val="0"/>
                  <w:marRight w:val="0"/>
                  <w:marTop w:val="0"/>
                  <w:marBottom w:val="0"/>
                  <w:divBdr>
                    <w:top w:val="none" w:sz="0" w:space="0" w:color="auto"/>
                    <w:left w:val="none" w:sz="0" w:space="0" w:color="auto"/>
                    <w:bottom w:val="none" w:sz="0" w:space="0" w:color="auto"/>
                    <w:right w:val="none" w:sz="0" w:space="0" w:color="auto"/>
                  </w:divBdr>
                  <w:divsChild>
                    <w:div w:id="596060836">
                      <w:marLeft w:val="0"/>
                      <w:marRight w:val="0"/>
                      <w:marTop w:val="0"/>
                      <w:marBottom w:val="0"/>
                      <w:divBdr>
                        <w:top w:val="none" w:sz="0" w:space="0" w:color="auto"/>
                        <w:left w:val="none" w:sz="0" w:space="0" w:color="auto"/>
                        <w:bottom w:val="none" w:sz="0" w:space="0" w:color="auto"/>
                        <w:right w:val="none" w:sz="0" w:space="0" w:color="auto"/>
                      </w:divBdr>
                    </w:div>
                  </w:divsChild>
                </w:div>
                <w:div w:id="2014725122">
                  <w:marLeft w:val="0"/>
                  <w:marRight w:val="0"/>
                  <w:marTop w:val="0"/>
                  <w:marBottom w:val="0"/>
                  <w:divBdr>
                    <w:top w:val="none" w:sz="0" w:space="0" w:color="auto"/>
                    <w:left w:val="none" w:sz="0" w:space="0" w:color="auto"/>
                    <w:bottom w:val="none" w:sz="0" w:space="0" w:color="auto"/>
                    <w:right w:val="none" w:sz="0" w:space="0" w:color="auto"/>
                  </w:divBdr>
                  <w:divsChild>
                    <w:div w:id="352653530">
                      <w:marLeft w:val="0"/>
                      <w:marRight w:val="0"/>
                      <w:marTop w:val="0"/>
                      <w:marBottom w:val="0"/>
                      <w:divBdr>
                        <w:top w:val="none" w:sz="0" w:space="0" w:color="auto"/>
                        <w:left w:val="none" w:sz="0" w:space="0" w:color="auto"/>
                        <w:bottom w:val="none" w:sz="0" w:space="0" w:color="auto"/>
                        <w:right w:val="none" w:sz="0" w:space="0" w:color="auto"/>
                      </w:divBdr>
                    </w:div>
                  </w:divsChild>
                </w:div>
                <w:div w:id="2028560142">
                  <w:marLeft w:val="0"/>
                  <w:marRight w:val="0"/>
                  <w:marTop w:val="0"/>
                  <w:marBottom w:val="0"/>
                  <w:divBdr>
                    <w:top w:val="none" w:sz="0" w:space="0" w:color="auto"/>
                    <w:left w:val="none" w:sz="0" w:space="0" w:color="auto"/>
                    <w:bottom w:val="none" w:sz="0" w:space="0" w:color="auto"/>
                    <w:right w:val="none" w:sz="0" w:space="0" w:color="auto"/>
                  </w:divBdr>
                  <w:divsChild>
                    <w:div w:id="1514539732">
                      <w:marLeft w:val="0"/>
                      <w:marRight w:val="0"/>
                      <w:marTop w:val="0"/>
                      <w:marBottom w:val="0"/>
                      <w:divBdr>
                        <w:top w:val="none" w:sz="0" w:space="0" w:color="auto"/>
                        <w:left w:val="none" w:sz="0" w:space="0" w:color="auto"/>
                        <w:bottom w:val="none" w:sz="0" w:space="0" w:color="auto"/>
                        <w:right w:val="none" w:sz="0" w:space="0" w:color="auto"/>
                      </w:divBdr>
                    </w:div>
                  </w:divsChild>
                </w:div>
                <w:div w:id="2083793711">
                  <w:marLeft w:val="0"/>
                  <w:marRight w:val="0"/>
                  <w:marTop w:val="0"/>
                  <w:marBottom w:val="0"/>
                  <w:divBdr>
                    <w:top w:val="none" w:sz="0" w:space="0" w:color="auto"/>
                    <w:left w:val="none" w:sz="0" w:space="0" w:color="auto"/>
                    <w:bottom w:val="none" w:sz="0" w:space="0" w:color="auto"/>
                    <w:right w:val="none" w:sz="0" w:space="0" w:color="auto"/>
                  </w:divBdr>
                  <w:divsChild>
                    <w:div w:id="238253177">
                      <w:marLeft w:val="0"/>
                      <w:marRight w:val="0"/>
                      <w:marTop w:val="0"/>
                      <w:marBottom w:val="0"/>
                      <w:divBdr>
                        <w:top w:val="none" w:sz="0" w:space="0" w:color="auto"/>
                        <w:left w:val="none" w:sz="0" w:space="0" w:color="auto"/>
                        <w:bottom w:val="none" w:sz="0" w:space="0" w:color="auto"/>
                        <w:right w:val="none" w:sz="0" w:space="0" w:color="auto"/>
                      </w:divBdr>
                    </w:div>
                  </w:divsChild>
                </w:div>
                <w:div w:id="2118401176">
                  <w:marLeft w:val="0"/>
                  <w:marRight w:val="0"/>
                  <w:marTop w:val="0"/>
                  <w:marBottom w:val="0"/>
                  <w:divBdr>
                    <w:top w:val="none" w:sz="0" w:space="0" w:color="auto"/>
                    <w:left w:val="none" w:sz="0" w:space="0" w:color="auto"/>
                    <w:bottom w:val="none" w:sz="0" w:space="0" w:color="auto"/>
                    <w:right w:val="none" w:sz="0" w:space="0" w:color="auto"/>
                  </w:divBdr>
                  <w:divsChild>
                    <w:div w:id="985743528">
                      <w:marLeft w:val="0"/>
                      <w:marRight w:val="0"/>
                      <w:marTop w:val="0"/>
                      <w:marBottom w:val="0"/>
                      <w:divBdr>
                        <w:top w:val="none" w:sz="0" w:space="0" w:color="auto"/>
                        <w:left w:val="none" w:sz="0" w:space="0" w:color="auto"/>
                        <w:bottom w:val="none" w:sz="0" w:space="0" w:color="auto"/>
                        <w:right w:val="none" w:sz="0" w:space="0" w:color="auto"/>
                      </w:divBdr>
                    </w:div>
                  </w:divsChild>
                </w:div>
                <w:div w:id="2126456485">
                  <w:marLeft w:val="0"/>
                  <w:marRight w:val="0"/>
                  <w:marTop w:val="0"/>
                  <w:marBottom w:val="0"/>
                  <w:divBdr>
                    <w:top w:val="none" w:sz="0" w:space="0" w:color="auto"/>
                    <w:left w:val="none" w:sz="0" w:space="0" w:color="auto"/>
                    <w:bottom w:val="none" w:sz="0" w:space="0" w:color="auto"/>
                    <w:right w:val="none" w:sz="0" w:space="0" w:color="auto"/>
                  </w:divBdr>
                  <w:divsChild>
                    <w:div w:id="27946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934671">
          <w:marLeft w:val="0"/>
          <w:marRight w:val="0"/>
          <w:marTop w:val="0"/>
          <w:marBottom w:val="0"/>
          <w:divBdr>
            <w:top w:val="none" w:sz="0" w:space="0" w:color="auto"/>
            <w:left w:val="none" w:sz="0" w:space="0" w:color="auto"/>
            <w:bottom w:val="none" w:sz="0" w:space="0" w:color="auto"/>
            <w:right w:val="none" w:sz="0" w:space="0" w:color="auto"/>
          </w:divBdr>
        </w:div>
        <w:div w:id="445663044">
          <w:marLeft w:val="0"/>
          <w:marRight w:val="0"/>
          <w:marTop w:val="0"/>
          <w:marBottom w:val="0"/>
          <w:divBdr>
            <w:top w:val="none" w:sz="0" w:space="0" w:color="auto"/>
            <w:left w:val="none" w:sz="0" w:space="0" w:color="auto"/>
            <w:bottom w:val="none" w:sz="0" w:space="0" w:color="auto"/>
            <w:right w:val="none" w:sz="0" w:space="0" w:color="auto"/>
          </w:divBdr>
          <w:divsChild>
            <w:div w:id="1528522139">
              <w:marLeft w:val="-75"/>
              <w:marRight w:val="0"/>
              <w:marTop w:val="30"/>
              <w:marBottom w:val="30"/>
              <w:divBdr>
                <w:top w:val="none" w:sz="0" w:space="0" w:color="auto"/>
                <w:left w:val="none" w:sz="0" w:space="0" w:color="auto"/>
                <w:bottom w:val="none" w:sz="0" w:space="0" w:color="auto"/>
                <w:right w:val="none" w:sz="0" w:space="0" w:color="auto"/>
              </w:divBdr>
              <w:divsChild>
                <w:div w:id="310447896">
                  <w:marLeft w:val="0"/>
                  <w:marRight w:val="0"/>
                  <w:marTop w:val="0"/>
                  <w:marBottom w:val="0"/>
                  <w:divBdr>
                    <w:top w:val="none" w:sz="0" w:space="0" w:color="auto"/>
                    <w:left w:val="none" w:sz="0" w:space="0" w:color="auto"/>
                    <w:bottom w:val="none" w:sz="0" w:space="0" w:color="auto"/>
                    <w:right w:val="none" w:sz="0" w:space="0" w:color="auto"/>
                  </w:divBdr>
                  <w:divsChild>
                    <w:div w:id="1280181292">
                      <w:marLeft w:val="0"/>
                      <w:marRight w:val="0"/>
                      <w:marTop w:val="0"/>
                      <w:marBottom w:val="0"/>
                      <w:divBdr>
                        <w:top w:val="none" w:sz="0" w:space="0" w:color="auto"/>
                        <w:left w:val="none" w:sz="0" w:space="0" w:color="auto"/>
                        <w:bottom w:val="none" w:sz="0" w:space="0" w:color="auto"/>
                        <w:right w:val="none" w:sz="0" w:space="0" w:color="auto"/>
                      </w:divBdr>
                    </w:div>
                  </w:divsChild>
                </w:div>
                <w:div w:id="375930158">
                  <w:marLeft w:val="0"/>
                  <w:marRight w:val="0"/>
                  <w:marTop w:val="0"/>
                  <w:marBottom w:val="0"/>
                  <w:divBdr>
                    <w:top w:val="none" w:sz="0" w:space="0" w:color="auto"/>
                    <w:left w:val="none" w:sz="0" w:space="0" w:color="auto"/>
                    <w:bottom w:val="none" w:sz="0" w:space="0" w:color="auto"/>
                    <w:right w:val="none" w:sz="0" w:space="0" w:color="auto"/>
                  </w:divBdr>
                  <w:divsChild>
                    <w:div w:id="47655769">
                      <w:marLeft w:val="0"/>
                      <w:marRight w:val="0"/>
                      <w:marTop w:val="0"/>
                      <w:marBottom w:val="0"/>
                      <w:divBdr>
                        <w:top w:val="none" w:sz="0" w:space="0" w:color="auto"/>
                        <w:left w:val="none" w:sz="0" w:space="0" w:color="auto"/>
                        <w:bottom w:val="none" w:sz="0" w:space="0" w:color="auto"/>
                        <w:right w:val="none" w:sz="0" w:space="0" w:color="auto"/>
                      </w:divBdr>
                    </w:div>
                  </w:divsChild>
                </w:div>
                <w:div w:id="429550169">
                  <w:marLeft w:val="0"/>
                  <w:marRight w:val="0"/>
                  <w:marTop w:val="0"/>
                  <w:marBottom w:val="0"/>
                  <w:divBdr>
                    <w:top w:val="none" w:sz="0" w:space="0" w:color="auto"/>
                    <w:left w:val="none" w:sz="0" w:space="0" w:color="auto"/>
                    <w:bottom w:val="none" w:sz="0" w:space="0" w:color="auto"/>
                    <w:right w:val="none" w:sz="0" w:space="0" w:color="auto"/>
                  </w:divBdr>
                  <w:divsChild>
                    <w:div w:id="1946880858">
                      <w:marLeft w:val="0"/>
                      <w:marRight w:val="0"/>
                      <w:marTop w:val="0"/>
                      <w:marBottom w:val="0"/>
                      <w:divBdr>
                        <w:top w:val="none" w:sz="0" w:space="0" w:color="auto"/>
                        <w:left w:val="none" w:sz="0" w:space="0" w:color="auto"/>
                        <w:bottom w:val="none" w:sz="0" w:space="0" w:color="auto"/>
                        <w:right w:val="none" w:sz="0" w:space="0" w:color="auto"/>
                      </w:divBdr>
                    </w:div>
                  </w:divsChild>
                </w:div>
                <w:div w:id="453408028">
                  <w:marLeft w:val="0"/>
                  <w:marRight w:val="0"/>
                  <w:marTop w:val="0"/>
                  <w:marBottom w:val="0"/>
                  <w:divBdr>
                    <w:top w:val="none" w:sz="0" w:space="0" w:color="auto"/>
                    <w:left w:val="none" w:sz="0" w:space="0" w:color="auto"/>
                    <w:bottom w:val="none" w:sz="0" w:space="0" w:color="auto"/>
                    <w:right w:val="none" w:sz="0" w:space="0" w:color="auto"/>
                  </w:divBdr>
                  <w:divsChild>
                    <w:div w:id="129058808">
                      <w:marLeft w:val="0"/>
                      <w:marRight w:val="0"/>
                      <w:marTop w:val="0"/>
                      <w:marBottom w:val="0"/>
                      <w:divBdr>
                        <w:top w:val="none" w:sz="0" w:space="0" w:color="auto"/>
                        <w:left w:val="none" w:sz="0" w:space="0" w:color="auto"/>
                        <w:bottom w:val="none" w:sz="0" w:space="0" w:color="auto"/>
                        <w:right w:val="none" w:sz="0" w:space="0" w:color="auto"/>
                      </w:divBdr>
                    </w:div>
                  </w:divsChild>
                </w:div>
                <w:div w:id="499735519">
                  <w:marLeft w:val="0"/>
                  <w:marRight w:val="0"/>
                  <w:marTop w:val="0"/>
                  <w:marBottom w:val="0"/>
                  <w:divBdr>
                    <w:top w:val="none" w:sz="0" w:space="0" w:color="auto"/>
                    <w:left w:val="none" w:sz="0" w:space="0" w:color="auto"/>
                    <w:bottom w:val="none" w:sz="0" w:space="0" w:color="auto"/>
                    <w:right w:val="none" w:sz="0" w:space="0" w:color="auto"/>
                  </w:divBdr>
                  <w:divsChild>
                    <w:div w:id="1831407998">
                      <w:marLeft w:val="0"/>
                      <w:marRight w:val="0"/>
                      <w:marTop w:val="0"/>
                      <w:marBottom w:val="0"/>
                      <w:divBdr>
                        <w:top w:val="none" w:sz="0" w:space="0" w:color="auto"/>
                        <w:left w:val="none" w:sz="0" w:space="0" w:color="auto"/>
                        <w:bottom w:val="none" w:sz="0" w:space="0" w:color="auto"/>
                        <w:right w:val="none" w:sz="0" w:space="0" w:color="auto"/>
                      </w:divBdr>
                    </w:div>
                  </w:divsChild>
                </w:div>
                <w:div w:id="647824440">
                  <w:marLeft w:val="0"/>
                  <w:marRight w:val="0"/>
                  <w:marTop w:val="0"/>
                  <w:marBottom w:val="0"/>
                  <w:divBdr>
                    <w:top w:val="none" w:sz="0" w:space="0" w:color="auto"/>
                    <w:left w:val="none" w:sz="0" w:space="0" w:color="auto"/>
                    <w:bottom w:val="none" w:sz="0" w:space="0" w:color="auto"/>
                    <w:right w:val="none" w:sz="0" w:space="0" w:color="auto"/>
                  </w:divBdr>
                  <w:divsChild>
                    <w:div w:id="493226226">
                      <w:marLeft w:val="0"/>
                      <w:marRight w:val="0"/>
                      <w:marTop w:val="0"/>
                      <w:marBottom w:val="0"/>
                      <w:divBdr>
                        <w:top w:val="none" w:sz="0" w:space="0" w:color="auto"/>
                        <w:left w:val="none" w:sz="0" w:space="0" w:color="auto"/>
                        <w:bottom w:val="none" w:sz="0" w:space="0" w:color="auto"/>
                        <w:right w:val="none" w:sz="0" w:space="0" w:color="auto"/>
                      </w:divBdr>
                    </w:div>
                  </w:divsChild>
                </w:div>
                <w:div w:id="677972843">
                  <w:marLeft w:val="0"/>
                  <w:marRight w:val="0"/>
                  <w:marTop w:val="0"/>
                  <w:marBottom w:val="0"/>
                  <w:divBdr>
                    <w:top w:val="none" w:sz="0" w:space="0" w:color="auto"/>
                    <w:left w:val="none" w:sz="0" w:space="0" w:color="auto"/>
                    <w:bottom w:val="none" w:sz="0" w:space="0" w:color="auto"/>
                    <w:right w:val="none" w:sz="0" w:space="0" w:color="auto"/>
                  </w:divBdr>
                  <w:divsChild>
                    <w:div w:id="281881844">
                      <w:marLeft w:val="0"/>
                      <w:marRight w:val="0"/>
                      <w:marTop w:val="0"/>
                      <w:marBottom w:val="0"/>
                      <w:divBdr>
                        <w:top w:val="none" w:sz="0" w:space="0" w:color="auto"/>
                        <w:left w:val="none" w:sz="0" w:space="0" w:color="auto"/>
                        <w:bottom w:val="none" w:sz="0" w:space="0" w:color="auto"/>
                        <w:right w:val="none" w:sz="0" w:space="0" w:color="auto"/>
                      </w:divBdr>
                    </w:div>
                  </w:divsChild>
                </w:div>
                <w:div w:id="729158119">
                  <w:marLeft w:val="0"/>
                  <w:marRight w:val="0"/>
                  <w:marTop w:val="0"/>
                  <w:marBottom w:val="0"/>
                  <w:divBdr>
                    <w:top w:val="none" w:sz="0" w:space="0" w:color="auto"/>
                    <w:left w:val="none" w:sz="0" w:space="0" w:color="auto"/>
                    <w:bottom w:val="none" w:sz="0" w:space="0" w:color="auto"/>
                    <w:right w:val="none" w:sz="0" w:space="0" w:color="auto"/>
                  </w:divBdr>
                  <w:divsChild>
                    <w:div w:id="1389180773">
                      <w:marLeft w:val="0"/>
                      <w:marRight w:val="0"/>
                      <w:marTop w:val="0"/>
                      <w:marBottom w:val="0"/>
                      <w:divBdr>
                        <w:top w:val="none" w:sz="0" w:space="0" w:color="auto"/>
                        <w:left w:val="none" w:sz="0" w:space="0" w:color="auto"/>
                        <w:bottom w:val="none" w:sz="0" w:space="0" w:color="auto"/>
                        <w:right w:val="none" w:sz="0" w:space="0" w:color="auto"/>
                      </w:divBdr>
                    </w:div>
                  </w:divsChild>
                </w:div>
                <w:div w:id="831726530">
                  <w:marLeft w:val="0"/>
                  <w:marRight w:val="0"/>
                  <w:marTop w:val="0"/>
                  <w:marBottom w:val="0"/>
                  <w:divBdr>
                    <w:top w:val="none" w:sz="0" w:space="0" w:color="auto"/>
                    <w:left w:val="none" w:sz="0" w:space="0" w:color="auto"/>
                    <w:bottom w:val="none" w:sz="0" w:space="0" w:color="auto"/>
                    <w:right w:val="none" w:sz="0" w:space="0" w:color="auto"/>
                  </w:divBdr>
                  <w:divsChild>
                    <w:div w:id="1852335586">
                      <w:marLeft w:val="0"/>
                      <w:marRight w:val="0"/>
                      <w:marTop w:val="0"/>
                      <w:marBottom w:val="0"/>
                      <w:divBdr>
                        <w:top w:val="none" w:sz="0" w:space="0" w:color="auto"/>
                        <w:left w:val="none" w:sz="0" w:space="0" w:color="auto"/>
                        <w:bottom w:val="none" w:sz="0" w:space="0" w:color="auto"/>
                        <w:right w:val="none" w:sz="0" w:space="0" w:color="auto"/>
                      </w:divBdr>
                    </w:div>
                  </w:divsChild>
                </w:div>
                <w:div w:id="916400258">
                  <w:marLeft w:val="0"/>
                  <w:marRight w:val="0"/>
                  <w:marTop w:val="0"/>
                  <w:marBottom w:val="0"/>
                  <w:divBdr>
                    <w:top w:val="none" w:sz="0" w:space="0" w:color="auto"/>
                    <w:left w:val="none" w:sz="0" w:space="0" w:color="auto"/>
                    <w:bottom w:val="none" w:sz="0" w:space="0" w:color="auto"/>
                    <w:right w:val="none" w:sz="0" w:space="0" w:color="auto"/>
                  </w:divBdr>
                  <w:divsChild>
                    <w:div w:id="684551914">
                      <w:marLeft w:val="0"/>
                      <w:marRight w:val="0"/>
                      <w:marTop w:val="0"/>
                      <w:marBottom w:val="0"/>
                      <w:divBdr>
                        <w:top w:val="none" w:sz="0" w:space="0" w:color="auto"/>
                        <w:left w:val="none" w:sz="0" w:space="0" w:color="auto"/>
                        <w:bottom w:val="none" w:sz="0" w:space="0" w:color="auto"/>
                        <w:right w:val="none" w:sz="0" w:space="0" w:color="auto"/>
                      </w:divBdr>
                    </w:div>
                  </w:divsChild>
                </w:div>
                <w:div w:id="968974977">
                  <w:marLeft w:val="0"/>
                  <w:marRight w:val="0"/>
                  <w:marTop w:val="0"/>
                  <w:marBottom w:val="0"/>
                  <w:divBdr>
                    <w:top w:val="none" w:sz="0" w:space="0" w:color="auto"/>
                    <w:left w:val="none" w:sz="0" w:space="0" w:color="auto"/>
                    <w:bottom w:val="none" w:sz="0" w:space="0" w:color="auto"/>
                    <w:right w:val="none" w:sz="0" w:space="0" w:color="auto"/>
                  </w:divBdr>
                  <w:divsChild>
                    <w:div w:id="71122169">
                      <w:marLeft w:val="0"/>
                      <w:marRight w:val="0"/>
                      <w:marTop w:val="0"/>
                      <w:marBottom w:val="0"/>
                      <w:divBdr>
                        <w:top w:val="none" w:sz="0" w:space="0" w:color="auto"/>
                        <w:left w:val="none" w:sz="0" w:space="0" w:color="auto"/>
                        <w:bottom w:val="none" w:sz="0" w:space="0" w:color="auto"/>
                        <w:right w:val="none" w:sz="0" w:space="0" w:color="auto"/>
                      </w:divBdr>
                    </w:div>
                  </w:divsChild>
                </w:div>
                <w:div w:id="1578130629">
                  <w:marLeft w:val="0"/>
                  <w:marRight w:val="0"/>
                  <w:marTop w:val="0"/>
                  <w:marBottom w:val="0"/>
                  <w:divBdr>
                    <w:top w:val="none" w:sz="0" w:space="0" w:color="auto"/>
                    <w:left w:val="none" w:sz="0" w:space="0" w:color="auto"/>
                    <w:bottom w:val="none" w:sz="0" w:space="0" w:color="auto"/>
                    <w:right w:val="none" w:sz="0" w:space="0" w:color="auto"/>
                  </w:divBdr>
                  <w:divsChild>
                    <w:div w:id="332799584">
                      <w:marLeft w:val="0"/>
                      <w:marRight w:val="0"/>
                      <w:marTop w:val="0"/>
                      <w:marBottom w:val="0"/>
                      <w:divBdr>
                        <w:top w:val="none" w:sz="0" w:space="0" w:color="auto"/>
                        <w:left w:val="none" w:sz="0" w:space="0" w:color="auto"/>
                        <w:bottom w:val="none" w:sz="0" w:space="0" w:color="auto"/>
                        <w:right w:val="none" w:sz="0" w:space="0" w:color="auto"/>
                      </w:divBdr>
                    </w:div>
                  </w:divsChild>
                </w:div>
                <w:div w:id="1755318699">
                  <w:marLeft w:val="0"/>
                  <w:marRight w:val="0"/>
                  <w:marTop w:val="0"/>
                  <w:marBottom w:val="0"/>
                  <w:divBdr>
                    <w:top w:val="none" w:sz="0" w:space="0" w:color="auto"/>
                    <w:left w:val="none" w:sz="0" w:space="0" w:color="auto"/>
                    <w:bottom w:val="none" w:sz="0" w:space="0" w:color="auto"/>
                    <w:right w:val="none" w:sz="0" w:space="0" w:color="auto"/>
                  </w:divBdr>
                  <w:divsChild>
                    <w:div w:id="971788219">
                      <w:marLeft w:val="0"/>
                      <w:marRight w:val="0"/>
                      <w:marTop w:val="0"/>
                      <w:marBottom w:val="0"/>
                      <w:divBdr>
                        <w:top w:val="none" w:sz="0" w:space="0" w:color="auto"/>
                        <w:left w:val="none" w:sz="0" w:space="0" w:color="auto"/>
                        <w:bottom w:val="none" w:sz="0" w:space="0" w:color="auto"/>
                        <w:right w:val="none" w:sz="0" w:space="0" w:color="auto"/>
                      </w:divBdr>
                    </w:div>
                  </w:divsChild>
                </w:div>
                <w:div w:id="1795098755">
                  <w:marLeft w:val="0"/>
                  <w:marRight w:val="0"/>
                  <w:marTop w:val="0"/>
                  <w:marBottom w:val="0"/>
                  <w:divBdr>
                    <w:top w:val="none" w:sz="0" w:space="0" w:color="auto"/>
                    <w:left w:val="none" w:sz="0" w:space="0" w:color="auto"/>
                    <w:bottom w:val="none" w:sz="0" w:space="0" w:color="auto"/>
                    <w:right w:val="none" w:sz="0" w:space="0" w:color="auto"/>
                  </w:divBdr>
                  <w:divsChild>
                    <w:div w:id="1326518012">
                      <w:marLeft w:val="0"/>
                      <w:marRight w:val="0"/>
                      <w:marTop w:val="0"/>
                      <w:marBottom w:val="0"/>
                      <w:divBdr>
                        <w:top w:val="none" w:sz="0" w:space="0" w:color="auto"/>
                        <w:left w:val="none" w:sz="0" w:space="0" w:color="auto"/>
                        <w:bottom w:val="none" w:sz="0" w:space="0" w:color="auto"/>
                        <w:right w:val="none" w:sz="0" w:space="0" w:color="auto"/>
                      </w:divBdr>
                    </w:div>
                  </w:divsChild>
                </w:div>
                <w:div w:id="1882861551">
                  <w:marLeft w:val="0"/>
                  <w:marRight w:val="0"/>
                  <w:marTop w:val="0"/>
                  <w:marBottom w:val="0"/>
                  <w:divBdr>
                    <w:top w:val="none" w:sz="0" w:space="0" w:color="auto"/>
                    <w:left w:val="none" w:sz="0" w:space="0" w:color="auto"/>
                    <w:bottom w:val="none" w:sz="0" w:space="0" w:color="auto"/>
                    <w:right w:val="none" w:sz="0" w:space="0" w:color="auto"/>
                  </w:divBdr>
                  <w:divsChild>
                    <w:div w:id="2119331167">
                      <w:marLeft w:val="0"/>
                      <w:marRight w:val="0"/>
                      <w:marTop w:val="0"/>
                      <w:marBottom w:val="0"/>
                      <w:divBdr>
                        <w:top w:val="none" w:sz="0" w:space="0" w:color="auto"/>
                        <w:left w:val="none" w:sz="0" w:space="0" w:color="auto"/>
                        <w:bottom w:val="none" w:sz="0" w:space="0" w:color="auto"/>
                        <w:right w:val="none" w:sz="0" w:space="0" w:color="auto"/>
                      </w:divBdr>
                    </w:div>
                  </w:divsChild>
                </w:div>
                <w:div w:id="2076200352">
                  <w:marLeft w:val="0"/>
                  <w:marRight w:val="0"/>
                  <w:marTop w:val="0"/>
                  <w:marBottom w:val="0"/>
                  <w:divBdr>
                    <w:top w:val="none" w:sz="0" w:space="0" w:color="auto"/>
                    <w:left w:val="none" w:sz="0" w:space="0" w:color="auto"/>
                    <w:bottom w:val="none" w:sz="0" w:space="0" w:color="auto"/>
                    <w:right w:val="none" w:sz="0" w:space="0" w:color="auto"/>
                  </w:divBdr>
                  <w:divsChild>
                    <w:div w:id="32309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26299">
          <w:marLeft w:val="0"/>
          <w:marRight w:val="0"/>
          <w:marTop w:val="0"/>
          <w:marBottom w:val="0"/>
          <w:divBdr>
            <w:top w:val="none" w:sz="0" w:space="0" w:color="auto"/>
            <w:left w:val="none" w:sz="0" w:space="0" w:color="auto"/>
            <w:bottom w:val="none" w:sz="0" w:space="0" w:color="auto"/>
            <w:right w:val="none" w:sz="0" w:space="0" w:color="auto"/>
          </w:divBdr>
        </w:div>
        <w:div w:id="533734465">
          <w:marLeft w:val="0"/>
          <w:marRight w:val="0"/>
          <w:marTop w:val="0"/>
          <w:marBottom w:val="0"/>
          <w:divBdr>
            <w:top w:val="none" w:sz="0" w:space="0" w:color="auto"/>
            <w:left w:val="none" w:sz="0" w:space="0" w:color="auto"/>
            <w:bottom w:val="none" w:sz="0" w:space="0" w:color="auto"/>
            <w:right w:val="none" w:sz="0" w:space="0" w:color="auto"/>
          </w:divBdr>
          <w:divsChild>
            <w:div w:id="2023507687">
              <w:marLeft w:val="-75"/>
              <w:marRight w:val="0"/>
              <w:marTop w:val="30"/>
              <w:marBottom w:val="30"/>
              <w:divBdr>
                <w:top w:val="none" w:sz="0" w:space="0" w:color="auto"/>
                <w:left w:val="none" w:sz="0" w:space="0" w:color="auto"/>
                <w:bottom w:val="none" w:sz="0" w:space="0" w:color="auto"/>
                <w:right w:val="none" w:sz="0" w:space="0" w:color="auto"/>
              </w:divBdr>
              <w:divsChild>
                <w:div w:id="13382576">
                  <w:marLeft w:val="0"/>
                  <w:marRight w:val="0"/>
                  <w:marTop w:val="0"/>
                  <w:marBottom w:val="0"/>
                  <w:divBdr>
                    <w:top w:val="none" w:sz="0" w:space="0" w:color="auto"/>
                    <w:left w:val="none" w:sz="0" w:space="0" w:color="auto"/>
                    <w:bottom w:val="none" w:sz="0" w:space="0" w:color="auto"/>
                    <w:right w:val="none" w:sz="0" w:space="0" w:color="auto"/>
                  </w:divBdr>
                  <w:divsChild>
                    <w:div w:id="1007632649">
                      <w:marLeft w:val="0"/>
                      <w:marRight w:val="0"/>
                      <w:marTop w:val="0"/>
                      <w:marBottom w:val="0"/>
                      <w:divBdr>
                        <w:top w:val="none" w:sz="0" w:space="0" w:color="auto"/>
                        <w:left w:val="none" w:sz="0" w:space="0" w:color="auto"/>
                        <w:bottom w:val="none" w:sz="0" w:space="0" w:color="auto"/>
                        <w:right w:val="none" w:sz="0" w:space="0" w:color="auto"/>
                      </w:divBdr>
                    </w:div>
                  </w:divsChild>
                </w:div>
                <w:div w:id="64039431">
                  <w:marLeft w:val="0"/>
                  <w:marRight w:val="0"/>
                  <w:marTop w:val="0"/>
                  <w:marBottom w:val="0"/>
                  <w:divBdr>
                    <w:top w:val="none" w:sz="0" w:space="0" w:color="auto"/>
                    <w:left w:val="none" w:sz="0" w:space="0" w:color="auto"/>
                    <w:bottom w:val="none" w:sz="0" w:space="0" w:color="auto"/>
                    <w:right w:val="none" w:sz="0" w:space="0" w:color="auto"/>
                  </w:divBdr>
                  <w:divsChild>
                    <w:div w:id="942418967">
                      <w:marLeft w:val="0"/>
                      <w:marRight w:val="0"/>
                      <w:marTop w:val="0"/>
                      <w:marBottom w:val="0"/>
                      <w:divBdr>
                        <w:top w:val="none" w:sz="0" w:space="0" w:color="auto"/>
                        <w:left w:val="none" w:sz="0" w:space="0" w:color="auto"/>
                        <w:bottom w:val="none" w:sz="0" w:space="0" w:color="auto"/>
                        <w:right w:val="none" w:sz="0" w:space="0" w:color="auto"/>
                      </w:divBdr>
                    </w:div>
                  </w:divsChild>
                </w:div>
                <w:div w:id="64181690">
                  <w:marLeft w:val="0"/>
                  <w:marRight w:val="0"/>
                  <w:marTop w:val="0"/>
                  <w:marBottom w:val="0"/>
                  <w:divBdr>
                    <w:top w:val="none" w:sz="0" w:space="0" w:color="auto"/>
                    <w:left w:val="none" w:sz="0" w:space="0" w:color="auto"/>
                    <w:bottom w:val="none" w:sz="0" w:space="0" w:color="auto"/>
                    <w:right w:val="none" w:sz="0" w:space="0" w:color="auto"/>
                  </w:divBdr>
                  <w:divsChild>
                    <w:div w:id="1428841325">
                      <w:marLeft w:val="0"/>
                      <w:marRight w:val="0"/>
                      <w:marTop w:val="0"/>
                      <w:marBottom w:val="0"/>
                      <w:divBdr>
                        <w:top w:val="none" w:sz="0" w:space="0" w:color="auto"/>
                        <w:left w:val="none" w:sz="0" w:space="0" w:color="auto"/>
                        <w:bottom w:val="none" w:sz="0" w:space="0" w:color="auto"/>
                        <w:right w:val="none" w:sz="0" w:space="0" w:color="auto"/>
                      </w:divBdr>
                    </w:div>
                  </w:divsChild>
                </w:div>
                <w:div w:id="135034760">
                  <w:marLeft w:val="0"/>
                  <w:marRight w:val="0"/>
                  <w:marTop w:val="0"/>
                  <w:marBottom w:val="0"/>
                  <w:divBdr>
                    <w:top w:val="none" w:sz="0" w:space="0" w:color="auto"/>
                    <w:left w:val="none" w:sz="0" w:space="0" w:color="auto"/>
                    <w:bottom w:val="none" w:sz="0" w:space="0" w:color="auto"/>
                    <w:right w:val="none" w:sz="0" w:space="0" w:color="auto"/>
                  </w:divBdr>
                  <w:divsChild>
                    <w:div w:id="1539079911">
                      <w:marLeft w:val="0"/>
                      <w:marRight w:val="0"/>
                      <w:marTop w:val="0"/>
                      <w:marBottom w:val="0"/>
                      <w:divBdr>
                        <w:top w:val="none" w:sz="0" w:space="0" w:color="auto"/>
                        <w:left w:val="none" w:sz="0" w:space="0" w:color="auto"/>
                        <w:bottom w:val="none" w:sz="0" w:space="0" w:color="auto"/>
                        <w:right w:val="none" w:sz="0" w:space="0" w:color="auto"/>
                      </w:divBdr>
                    </w:div>
                  </w:divsChild>
                </w:div>
                <w:div w:id="237137633">
                  <w:marLeft w:val="0"/>
                  <w:marRight w:val="0"/>
                  <w:marTop w:val="0"/>
                  <w:marBottom w:val="0"/>
                  <w:divBdr>
                    <w:top w:val="none" w:sz="0" w:space="0" w:color="auto"/>
                    <w:left w:val="none" w:sz="0" w:space="0" w:color="auto"/>
                    <w:bottom w:val="none" w:sz="0" w:space="0" w:color="auto"/>
                    <w:right w:val="none" w:sz="0" w:space="0" w:color="auto"/>
                  </w:divBdr>
                  <w:divsChild>
                    <w:div w:id="1705711404">
                      <w:marLeft w:val="0"/>
                      <w:marRight w:val="0"/>
                      <w:marTop w:val="0"/>
                      <w:marBottom w:val="0"/>
                      <w:divBdr>
                        <w:top w:val="none" w:sz="0" w:space="0" w:color="auto"/>
                        <w:left w:val="none" w:sz="0" w:space="0" w:color="auto"/>
                        <w:bottom w:val="none" w:sz="0" w:space="0" w:color="auto"/>
                        <w:right w:val="none" w:sz="0" w:space="0" w:color="auto"/>
                      </w:divBdr>
                    </w:div>
                  </w:divsChild>
                </w:div>
                <w:div w:id="317226908">
                  <w:marLeft w:val="0"/>
                  <w:marRight w:val="0"/>
                  <w:marTop w:val="0"/>
                  <w:marBottom w:val="0"/>
                  <w:divBdr>
                    <w:top w:val="none" w:sz="0" w:space="0" w:color="auto"/>
                    <w:left w:val="none" w:sz="0" w:space="0" w:color="auto"/>
                    <w:bottom w:val="none" w:sz="0" w:space="0" w:color="auto"/>
                    <w:right w:val="none" w:sz="0" w:space="0" w:color="auto"/>
                  </w:divBdr>
                  <w:divsChild>
                    <w:div w:id="1477648734">
                      <w:marLeft w:val="0"/>
                      <w:marRight w:val="0"/>
                      <w:marTop w:val="0"/>
                      <w:marBottom w:val="0"/>
                      <w:divBdr>
                        <w:top w:val="none" w:sz="0" w:space="0" w:color="auto"/>
                        <w:left w:val="none" w:sz="0" w:space="0" w:color="auto"/>
                        <w:bottom w:val="none" w:sz="0" w:space="0" w:color="auto"/>
                        <w:right w:val="none" w:sz="0" w:space="0" w:color="auto"/>
                      </w:divBdr>
                    </w:div>
                  </w:divsChild>
                </w:div>
                <w:div w:id="322704541">
                  <w:marLeft w:val="0"/>
                  <w:marRight w:val="0"/>
                  <w:marTop w:val="0"/>
                  <w:marBottom w:val="0"/>
                  <w:divBdr>
                    <w:top w:val="none" w:sz="0" w:space="0" w:color="auto"/>
                    <w:left w:val="none" w:sz="0" w:space="0" w:color="auto"/>
                    <w:bottom w:val="none" w:sz="0" w:space="0" w:color="auto"/>
                    <w:right w:val="none" w:sz="0" w:space="0" w:color="auto"/>
                  </w:divBdr>
                  <w:divsChild>
                    <w:div w:id="1723403102">
                      <w:marLeft w:val="0"/>
                      <w:marRight w:val="0"/>
                      <w:marTop w:val="0"/>
                      <w:marBottom w:val="0"/>
                      <w:divBdr>
                        <w:top w:val="none" w:sz="0" w:space="0" w:color="auto"/>
                        <w:left w:val="none" w:sz="0" w:space="0" w:color="auto"/>
                        <w:bottom w:val="none" w:sz="0" w:space="0" w:color="auto"/>
                        <w:right w:val="none" w:sz="0" w:space="0" w:color="auto"/>
                      </w:divBdr>
                    </w:div>
                  </w:divsChild>
                </w:div>
                <w:div w:id="385183603">
                  <w:marLeft w:val="0"/>
                  <w:marRight w:val="0"/>
                  <w:marTop w:val="0"/>
                  <w:marBottom w:val="0"/>
                  <w:divBdr>
                    <w:top w:val="none" w:sz="0" w:space="0" w:color="auto"/>
                    <w:left w:val="none" w:sz="0" w:space="0" w:color="auto"/>
                    <w:bottom w:val="none" w:sz="0" w:space="0" w:color="auto"/>
                    <w:right w:val="none" w:sz="0" w:space="0" w:color="auto"/>
                  </w:divBdr>
                  <w:divsChild>
                    <w:div w:id="1797487615">
                      <w:marLeft w:val="0"/>
                      <w:marRight w:val="0"/>
                      <w:marTop w:val="0"/>
                      <w:marBottom w:val="0"/>
                      <w:divBdr>
                        <w:top w:val="none" w:sz="0" w:space="0" w:color="auto"/>
                        <w:left w:val="none" w:sz="0" w:space="0" w:color="auto"/>
                        <w:bottom w:val="none" w:sz="0" w:space="0" w:color="auto"/>
                        <w:right w:val="none" w:sz="0" w:space="0" w:color="auto"/>
                      </w:divBdr>
                    </w:div>
                  </w:divsChild>
                </w:div>
                <w:div w:id="430778725">
                  <w:marLeft w:val="0"/>
                  <w:marRight w:val="0"/>
                  <w:marTop w:val="0"/>
                  <w:marBottom w:val="0"/>
                  <w:divBdr>
                    <w:top w:val="none" w:sz="0" w:space="0" w:color="auto"/>
                    <w:left w:val="none" w:sz="0" w:space="0" w:color="auto"/>
                    <w:bottom w:val="none" w:sz="0" w:space="0" w:color="auto"/>
                    <w:right w:val="none" w:sz="0" w:space="0" w:color="auto"/>
                  </w:divBdr>
                  <w:divsChild>
                    <w:div w:id="1238442404">
                      <w:marLeft w:val="0"/>
                      <w:marRight w:val="0"/>
                      <w:marTop w:val="0"/>
                      <w:marBottom w:val="0"/>
                      <w:divBdr>
                        <w:top w:val="none" w:sz="0" w:space="0" w:color="auto"/>
                        <w:left w:val="none" w:sz="0" w:space="0" w:color="auto"/>
                        <w:bottom w:val="none" w:sz="0" w:space="0" w:color="auto"/>
                        <w:right w:val="none" w:sz="0" w:space="0" w:color="auto"/>
                      </w:divBdr>
                    </w:div>
                  </w:divsChild>
                </w:div>
                <w:div w:id="498885844">
                  <w:marLeft w:val="0"/>
                  <w:marRight w:val="0"/>
                  <w:marTop w:val="0"/>
                  <w:marBottom w:val="0"/>
                  <w:divBdr>
                    <w:top w:val="none" w:sz="0" w:space="0" w:color="auto"/>
                    <w:left w:val="none" w:sz="0" w:space="0" w:color="auto"/>
                    <w:bottom w:val="none" w:sz="0" w:space="0" w:color="auto"/>
                    <w:right w:val="none" w:sz="0" w:space="0" w:color="auto"/>
                  </w:divBdr>
                  <w:divsChild>
                    <w:div w:id="1474101923">
                      <w:marLeft w:val="0"/>
                      <w:marRight w:val="0"/>
                      <w:marTop w:val="0"/>
                      <w:marBottom w:val="0"/>
                      <w:divBdr>
                        <w:top w:val="none" w:sz="0" w:space="0" w:color="auto"/>
                        <w:left w:val="none" w:sz="0" w:space="0" w:color="auto"/>
                        <w:bottom w:val="none" w:sz="0" w:space="0" w:color="auto"/>
                        <w:right w:val="none" w:sz="0" w:space="0" w:color="auto"/>
                      </w:divBdr>
                    </w:div>
                  </w:divsChild>
                </w:div>
                <w:div w:id="504629941">
                  <w:marLeft w:val="0"/>
                  <w:marRight w:val="0"/>
                  <w:marTop w:val="0"/>
                  <w:marBottom w:val="0"/>
                  <w:divBdr>
                    <w:top w:val="none" w:sz="0" w:space="0" w:color="auto"/>
                    <w:left w:val="none" w:sz="0" w:space="0" w:color="auto"/>
                    <w:bottom w:val="none" w:sz="0" w:space="0" w:color="auto"/>
                    <w:right w:val="none" w:sz="0" w:space="0" w:color="auto"/>
                  </w:divBdr>
                  <w:divsChild>
                    <w:div w:id="486437053">
                      <w:marLeft w:val="0"/>
                      <w:marRight w:val="0"/>
                      <w:marTop w:val="0"/>
                      <w:marBottom w:val="0"/>
                      <w:divBdr>
                        <w:top w:val="none" w:sz="0" w:space="0" w:color="auto"/>
                        <w:left w:val="none" w:sz="0" w:space="0" w:color="auto"/>
                        <w:bottom w:val="none" w:sz="0" w:space="0" w:color="auto"/>
                        <w:right w:val="none" w:sz="0" w:space="0" w:color="auto"/>
                      </w:divBdr>
                    </w:div>
                  </w:divsChild>
                </w:div>
                <w:div w:id="579489932">
                  <w:marLeft w:val="0"/>
                  <w:marRight w:val="0"/>
                  <w:marTop w:val="0"/>
                  <w:marBottom w:val="0"/>
                  <w:divBdr>
                    <w:top w:val="none" w:sz="0" w:space="0" w:color="auto"/>
                    <w:left w:val="none" w:sz="0" w:space="0" w:color="auto"/>
                    <w:bottom w:val="none" w:sz="0" w:space="0" w:color="auto"/>
                    <w:right w:val="none" w:sz="0" w:space="0" w:color="auto"/>
                  </w:divBdr>
                  <w:divsChild>
                    <w:div w:id="105657889">
                      <w:marLeft w:val="0"/>
                      <w:marRight w:val="0"/>
                      <w:marTop w:val="0"/>
                      <w:marBottom w:val="0"/>
                      <w:divBdr>
                        <w:top w:val="none" w:sz="0" w:space="0" w:color="auto"/>
                        <w:left w:val="none" w:sz="0" w:space="0" w:color="auto"/>
                        <w:bottom w:val="none" w:sz="0" w:space="0" w:color="auto"/>
                        <w:right w:val="none" w:sz="0" w:space="0" w:color="auto"/>
                      </w:divBdr>
                    </w:div>
                  </w:divsChild>
                </w:div>
                <w:div w:id="925962540">
                  <w:marLeft w:val="0"/>
                  <w:marRight w:val="0"/>
                  <w:marTop w:val="0"/>
                  <w:marBottom w:val="0"/>
                  <w:divBdr>
                    <w:top w:val="none" w:sz="0" w:space="0" w:color="auto"/>
                    <w:left w:val="none" w:sz="0" w:space="0" w:color="auto"/>
                    <w:bottom w:val="none" w:sz="0" w:space="0" w:color="auto"/>
                    <w:right w:val="none" w:sz="0" w:space="0" w:color="auto"/>
                  </w:divBdr>
                  <w:divsChild>
                    <w:div w:id="895700862">
                      <w:marLeft w:val="0"/>
                      <w:marRight w:val="0"/>
                      <w:marTop w:val="0"/>
                      <w:marBottom w:val="0"/>
                      <w:divBdr>
                        <w:top w:val="none" w:sz="0" w:space="0" w:color="auto"/>
                        <w:left w:val="none" w:sz="0" w:space="0" w:color="auto"/>
                        <w:bottom w:val="none" w:sz="0" w:space="0" w:color="auto"/>
                        <w:right w:val="none" w:sz="0" w:space="0" w:color="auto"/>
                      </w:divBdr>
                    </w:div>
                  </w:divsChild>
                </w:div>
                <w:div w:id="996421177">
                  <w:marLeft w:val="0"/>
                  <w:marRight w:val="0"/>
                  <w:marTop w:val="0"/>
                  <w:marBottom w:val="0"/>
                  <w:divBdr>
                    <w:top w:val="none" w:sz="0" w:space="0" w:color="auto"/>
                    <w:left w:val="none" w:sz="0" w:space="0" w:color="auto"/>
                    <w:bottom w:val="none" w:sz="0" w:space="0" w:color="auto"/>
                    <w:right w:val="none" w:sz="0" w:space="0" w:color="auto"/>
                  </w:divBdr>
                  <w:divsChild>
                    <w:div w:id="1488545777">
                      <w:marLeft w:val="0"/>
                      <w:marRight w:val="0"/>
                      <w:marTop w:val="0"/>
                      <w:marBottom w:val="0"/>
                      <w:divBdr>
                        <w:top w:val="none" w:sz="0" w:space="0" w:color="auto"/>
                        <w:left w:val="none" w:sz="0" w:space="0" w:color="auto"/>
                        <w:bottom w:val="none" w:sz="0" w:space="0" w:color="auto"/>
                        <w:right w:val="none" w:sz="0" w:space="0" w:color="auto"/>
                      </w:divBdr>
                    </w:div>
                  </w:divsChild>
                </w:div>
                <w:div w:id="1193498637">
                  <w:marLeft w:val="0"/>
                  <w:marRight w:val="0"/>
                  <w:marTop w:val="0"/>
                  <w:marBottom w:val="0"/>
                  <w:divBdr>
                    <w:top w:val="none" w:sz="0" w:space="0" w:color="auto"/>
                    <w:left w:val="none" w:sz="0" w:space="0" w:color="auto"/>
                    <w:bottom w:val="none" w:sz="0" w:space="0" w:color="auto"/>
                    <w:right w:val="none" w:sz="0" w:space="0" w:color="auto"/>
                  </w:divBdr>
                  <w:divsChild>
                    <w:div w:id="1238976472">
                      <w:marLeft w:val="0"/>
                      <w:marRight w:val="0"/>
                      <w:marTop w:val="0"/>
                      <w:marBottom w:val="0"/>
                      <w:divBdr>
                        <w:top w:val="none" w:sz="0" w:space="0" w:color="auto"/>
                        <w:left w:val="none" w:sz="0" w:space="0" w:color="auto"/>
                        <w:bottom w:val="none" w:sz="0" w:space="0" w:color="auto"/>
                        <w:right w:val="none" w:sz="0" w:space="0" w:color="auto"/>
                      </w:divBdr>
                    </w:div>
                  </w:divsChild>
                </w:div>
                <w:div w:id="1275088982">
                  <w:marLeft w:val="0"/>
                  <w:marRight w:val="0"/>
                  <w:marTop w:val="0"/>
                  <w:marBottom w:val="0"/>
                  <w:divBdr>
                    <w:top w:val="none" w:sz="0" w:space="0" w:color="auto"/>
                    <w:left w:val="none" w:sz="0" w:space="0" w:color="auto"/>
                    <w:bottom w:val="none" w:sz="0" w:space="0" w:color="auto"/>
                    <w:right w:val="none" w:sz="0" w:space="0" w:color="auto"/>
                  </w:divBdr>
                  <w:divsChild>
                    <w:div w:id="273027906">
                      <w:marLeft w:val="0"/>
                      <w:marRight w:val="0"/>
                      <w:marTop w:val="0"/>
                      <w:marBottom w:val="0"/>
                      <w:divBdr>
                        <w:top w:val="none" w:sz="0" w:space="0" w:color="auto"/>
                        <w:left w:val="none" w:sz="0" w:space="0" w:color="auto"/>
                        <w:bottom w:val="none" w:sz="0" w:space="0" w:color="auto"/>
                        <w:right w:val="none" w:sz="0" w:space="0" w:color="auto"/>
                      </w:divBdr>
                    </w:div>
                  </w:divsChild>
                </w:div>
                <w:div w:id="1328285749">
                  <w:marLeft w:val="0"/>
                  <w:marRight w:val="0"/>
                  <w:marTop w:val="0"/>
                  <w:marBottom w:val="0"/>
                  <w:divBdr>
                    <w:top w:val="none" w:sz="0" w:space="0" w:color="auto"/>
                    <w:left w:val="none" w:sz="0" w:space="0" w:color="auto"/>
                    <w:bottom w:val="none" w:sz="0" w:space="0" w:color="auto"/>
                    <w:right w:val="none" w:sz="0" w:space="0" w:color="auto"/>
                  </w:divBdr>
                  <w:divsChild>
                    <w:div w:id="1082411349">
                      <w:marLeft w:val="0"/>
                      <w:marRight w:val="0"/>
                      <w:marTop w:val="0"/>
                      <w:marBottom w:val="0"/>
                      <w:divBdr>
                        <w:top w:val="none" w:sz="0" w:space="0" w:color="auto"/>
                        <w:left w:val="none" w:sz="0" w:space="0" w:color="auto"/>
                        <w:bottom w:val="none" w:sz="0" w:space="0" w:color="auto"/>
                        <w:right w:val="none" w:sz="0" w:space="0" w:color="auto"/>
                      </w:divBdr>
                    </w:div>
                  </w:divsChild>
                </w:div>
                <w:div w:id="1630552030">
                  <w:marLeft w:val="0"/>
                  <w:marRight w:val="0"/>
                  <w:marTop w:val="0"/>
                  <w:marBottom w:val="0"/>
                  <w:divBdr>
                    <w:top w:val="none" w:sz="0" w:space="0" w:color="auto"/>
                    <w:left w:val="none" w:sz="0" w:space="0" w:color="auto"/>
                    <w:bottom w:val="none" w:sz="0" w:space="0" w:color="auto"/>
                    <w:right w:val="none" w:sz="0" w:space="0" w:color="auto"/>
                  </w:divBdr>
                  <w:divsChild>
                    <w:div w:id="1353070014">
                      <w:marLeft w:val="0"/>
                      <w:marRight w:val="0"/>
                      <w:marTop w:val="0"/>
                      <w:marBottom w:val="0"/>
                      <w:divBdr>
                        <w:top w:val="none" w:sz="0" w:space="0" w:color="auto"/>
                        <w:left w:val="none" w:sz="0" w:space="0" w:color="auto"/>
                        <w:bottom w:val="none" w:sz="0" w:space="0" w:color="auto"/>
                        <w:right w:val="none" w:sz="0" w:space="0" w:color="auto"/>
                      </w:divBdr>
                    </w:div>
                  </w:divsChild>
                </w:div>
                <w:div w:id="1712730937">
                  <w:marLeft w:val="0"/>
                  <w:marRight w:val="0"/>
                  <w:marTop w:val="0"/>
                  <w:marBottom w:val="0"/>
                  <w:divBdr>
                    <w:top w:val="none" w:sz="0" w:space="0" w:color="auto"/>
                    <w:left w:val="none" w:sz="0" w:space="0" w:color="auto"/>
                    <w:bottom w:val="none" w:sz="0" w:space="0" w:color="auto"/>
                    <w:right w:val="none" w:sz="0" w:space="0" w:color="auto"/>
                  </w:divBdr>
                  <w:divsChild>
                    <w:div w:id="1521165057">
                      <w:marLeft w:val="0"/>
                      <w:marRight w:val="0"/>
                      <w:marTop w:val="0"/>
                      <w:marBottom w:val="0"/>
                      <w:divBdr>
                        <w:top w:val="none" w:sz="0" w:space="0" w:color="auto"/>
                        <w:left w:val="none" w:sz="0" w:space="0" w:color="auto"/>
                        <w:bottom w:val="none" w:sz="0" w:space="0" w:color="auto"/>
                        <w:right w:val="none" w:sz="0" w:space="0" w:color="auto"/>
                      </w:divBdr>
                    </w:div>
                  </w:divsChild>
                </w:div>
                <w:div w:id="1739865588">
                  <w:marLeft w:val="0"/>
                  <w:marRight w:val="0"/>
                  <w:marTop w:val="0"/>
                  <w:marBottom w:val="0"/>
                  <w:divBdr>
                    <w:top w:val="none" w:sz="0" w:space="0" w:color="auto"/>
                    <w:left w:val="none" w:sz="0" w:space="0" w:color="auto"/>
                    <w:bottom w:val="none" w:sz="0" w:space="0" w:color="auto"/>
                    <w:right w:val="none" w:sz="0" w:space="0" w:color="auto"/>
                  </w:divBdr>
                  <w:divsChild>
                    <w:div w:id="1186478016">
                      <w:marLeft w:val="0"/>
                      <w:marRight w:val="0"/>
                      <w:marTop w:val="0"/>
                      <w:marBottom w:val="0"/>
                      <w:divBdr>
                        <w:top w:val="none" w:sz="0" w:space="0" w:color="auto"/>
                        <w:left w:val="none" w:sz="0" w:space="0" w:color="auto"/>
                        <w:bottom w:val="none" w:sz="0" w:space="0" w:color="auto"/>
                        <w:right w:val="none" w:sz="0" w:space="0" w:color="auto"/>
                      </w:divBdr>
                    </w:div>
                  </w:divsChild>
                </w:div>
                <w:div w:id="1750351278">
                  <w:marLeft w:val="0"/>
                  <w:marRight w:val="0"/>
                  <w:marTop w:val="0"/>
                  <w:marBottom w:val="0"/>
                  <w:divBdr>
                    <w:top w:val="none" w:sz="0" w:space="0" w:color="auto"/>
                    <w:left w:val="none" w:sz="0" w:space="0" w:color="auto"/>
                    <w:bottom w:val="none" w:sz="0" w:space="0" w:color="auto"/>
                    <w:right w:val="none" w:sz="0" w:space="0" w:color="auto"/>
                  </w:divBdr>
                  <w:divsChild>
                    <w:div w:id="19093216">
                      <w:marLeft w:val="0"/>
                      <w:marRight w:val="0"/>
                      <w:marTop w:val="0"/>
                      <w:marBottom w:val="0"/>
                      <w:divBdr>
                        <w:top w:val="none" w:sz="0" w:space="0" w:color="auto"/>
                        <w:left w:val="none" w:sz="0" w:space="0" w:color="auto"/>
                        <w:bottom w:val="none" w:sz="0" w:space="0" w:color="auto"/>
                        <w:right w:val="none" w:sz="0" w:space="0" w:color="auto"/>
                      </w:divBdr>
                    </w:div>
                  </w:divsChild>
                </w:div>
                <w:div w:id="1765150830">
                  <w:marLeft w:val="0"/>
                  <w:marRight w:val="0"/>
                  <w:marTop w:val="0"/>
                  <w:marBottom w:val="0"/>
                  <w:divBdr>
                    <w:top w:val="none" w:sz="0" w:space="0" w:color="auto"/>
                    <w:left w:val="none" w:sz="0" w:space="0" w:color="auto"/>
                    <w:bottom w:val="none" w:sz="0" w:space="0" w:color="auto"/>
                    <w:right w:val="none" w:sz="0" w:space="0" w:color="auto"/>
                  </w:divBdr>
                  <w:divsChild>
                    <w:div w:id="387538466">
                      <w:marLeft w:val="0"/>
                      <w:marRight w:val="0"/>
                      <w:marTop w:val="0"/>
                      <w:marBottom w:val="0"/>
                      <w:divBdr>
                        <w:top w:val="none" w:sz="0" w:space="0" w:color="auto"/>
                        <w:left w:val="none" w:sz="0" w:space="0" w:color="auto"/>
                        <w:bottom w:val="none" w:sz="0" w:space="0" w:color="auto"/>
                        <w:right w:val="none" w:sz="0" w:space="0" w:color="auto"/>
                      </w:divBdr>
                    </w:div>
                  </w:divsChild>
                </w:div>
                <w:div w:id="1835685469">
                  <w:marLeft w:val="0"/>
                  <w:marRight w:val="0"/>
                  <w:marTop w:val="0"/>
                  <w:marBottom w:val="0"/>
                  <w:divBdr>
                    <w:top w:val="none" w:sz="0" w:space="0" w:color="auto"/>
                    <w:left w:val="none" w:sz="0" w:space="0" w:color="auto"/>
                    <w:bottom w:val="none" w:sz="0" w:space="0" w:color="auto"/>
                    <w:right w:val="none" w:sz="0" w:space="0" w:color="auto"/>
                  </w:divBdr>
                  <w:divsChild>
                    <w:div w:id="1252853723">
                      <w:marLeft w:val="0"/>
                      <w:marRight w:val="0"/>
                      <w:marTop w:val="0"/>
                      <w:marBottom w:val="0"/>
                      <w:divBdr>
                        <w:top w:val="none" w:sz="0" w:space="0" w:color="auto"/>
                        <w:left w:val="none" w:sz="0" w:space="0" w:color="auto"/>
                        <w:bottom w:val="none" w:sz="0" w:space="0" w:color="auto"/>
                        <w:right w:val="none" w:sz="0" w:space="0" w:color="auto"/>
                      </w:divBdr>
                    </w:div>
                  </w:divsChild>
                </w:div>
                <w:div w:id="1950772330">
                  <w:marLeft w:val="0"/>
                  <w:marRight w:val="0"/>
                  <w:marTop w:val="0"/>
                  <w:marBottom w:val="0"/>
                  <w:divBdr>
                    <w:top w:val="none" w:sz="0" w:space="0" w:color="auto"/>
                    <w:left w:val="none" w:sz="0" w:space="0" w:color="auto"/>
                    <w:bottom w:val="none" w:sz="0" w:space="0" w:color="auto"/>
                    <w:right w:val="none" w:sz="0" w:space="0" w:color="auto"/>
                  </w:divBdr>
                  <w:divsChild>
                    <w:div w:id="17059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00890">
          <w:marLeft w:val="0"/>
          <w:marRight w:val="0"/>
          <w:marTop w:val="0"/>
          <w:marBottom w:val="0"/>
          <w:divBdr>
            <w:top w:val="none" w:sz="0" w:space="0" w:color="auto"/>
            <w:left w:val="none" w:sz="0" w:space="0" w:color="auto"/>
            <w:bottom w:val="none" w:sz="0" w:space="0" w:color="auto"/>
            <w:right w:val="none" w:sz="0" w:space="0" w:color="auto"/>
          </w:divBdr>
          <w:divsChild>
            <w:div w:id="271939493">
              <w:marLeft w:val="-75"/>
              <w:marRight w:val="0"/>
              <w:marTop w:val="30"/>
              <w:marBottom w:val="30"/>
              <w:divBdr>
                <w:top w:val="none" w:sz="0" w:space="0" w:color="auto"/>
                <w:left w:val="none" w:sz="0" w:space="0" w:color="auto"/>
                <w:bottom w:val="none" w:sz="0" w:space="0" w:color="auto"/>
                <w:right w:val="none" w:sz="0" w:space="0" w:color="auto"/>
              </w:divBdr>
              <w:divsChild>
                <w:div w:id="193932931">
                  <w:marLeft w:val="0"/>
                  <w:marRight w:val="0"/>
                  <w:marTop w:val="0"/>
                  <w:marBottom w:val="0"/>
                  <w:divBdr>
                    <w:top w:val="none" w:sz="0" w:space="0" w:color="auto"/>
                    <w:left w:val="none" w:sz="0" w:space="0" w:color="auto"/>
                    <w:bottom w:val="none" w:sz="0" w:space="0" w:color="auto"/>
                    <w:right w:val="none" w:sz="0" w:space="0" w:color="auto"/>
                  </w:divBdr>
                  <w:divsChild>
                    <w:div w:id="1222130479">
                      <w:marLeft w:val="0"/>
                      <w:marRight w:val="0"/>
                      <w:marTop w:val="0"/>
                      <w:marBottom w:val="0"/>
                      <w:divBdr>
                        <w:top w:val="none" w:sz="0" w:space="0" w:color="auto"/>
                        <w:left w:val="none" w:sz="0" w:space="0" w:color="auto"/>
                        <w:bottom w:val="none" w:sz="0" w:space="0" w:color="auto"/>
                        <w:right w:val="none" w:sz="0" w:space="0" w:color="auto"/>
                      </w:divBdr>
                    </w:div>
                  </w:divsChild>
                </w:div>
                <w:div w:id="563948677">
                  <w:marLeft w:val="0"/>
                  <w:marRight w:val="0"/>
                  <w:marTop w:val="0"/>
                  <w:marBottom w:val="0"/>
                  <w:divBdr>
                    <w:top w:val="none" w:sz="0" w:space="0" w:color="auto"/>
                    <w:left w:val="none" w:sz="0" w:space="0" w:color="auto"/>
                    <w:bottom w:val="none" w:sz="0" w:space="0" w:color="auto"/>
                    <w:right w:val="none" w:sz="0" w:space="0" w:color="auto"/>
                  </w:divBdr>
                  <w:divsChild>
                    <w:div w:id="2116174790">
                      <w:marLeft w:val="0"/>
                      <w:marRight w:val="0"/>
                      <w:marTop w:val="0"/>
                      <w:marBottom w:val="0"/>
                      <w:divBdr>
                        <w:top w:val="none" w:sz="0" w:space="0" w:color="auto"/>
                        <w:left w:val="none" w:sz="0" w:space="0" w:color="auto"/>
                        <w:bottom w:val="none" w:sz="0" w:space="0" w:color="auto"/>
                        <w:right w:val="none" w:sz="0" w:space="0" w:color="auto"/>
                      </w:divBdr>
                    </w:div>
                  </w:divsChild>
                </w:div>
                <w:div w:id="586888577">
                  <w:marLeft w:val="0"/>
                  <w:marRight w:val="0"/>
                  <w:marTop w:val="0"/>
                  <w:marBottom w:val="0"/>
                  <w:divBdr>
                    <w:top w:val="none" w:sz="0" w:space="0" w:color="auto"/>
                    <w:left w:val="none" w:sz="0" w:space="0" w:color="auto"/>
                    <w:bottom w:val="none" w:sz="0" w:space="0" w:color="auto"/>
                    <w:right w:val="none" w:sz="0" w:space="0" w:color="auto"/>
                  </w:divBdr>
                  <w:divsChild>
                    <w:div w:id="1745225252">
                      <w:marLeft w:val="0"/>
                      <w:marRight w:val="0"/>
                      <w:marTop w:val="0"/>
                      <w:marBottom w:val="0"/>
                      <w:divBdr>
                        <w:top w:val="none" w:sz="0" w:space="0" w:color="auto"/>
                        <w:left w:val="none" w:sz="0" w:space="0" w:color="auto"/>
                        <w:bottom w:val="none" w:sz="0" w:space="0" w:color="auto"/>
                        <w:right w:val="none" w:sz="0" w:space="0" w:color="auto"/>
                      </w:divBdr>
                    </w:div>
                  </w:divsChild>
                </w:div>
                <w:div w:id="606274470">
                  <w:marLeft w:val="0"/>
                  <w:marRight w:val="0"/>
                  <w:marTop w:val="0"/>
                  <w:marBottom w:val="0"/>
                  <w:divBdr>
                    <w:top w:val="none" w:sz="0" w:space="0" w:color="auto"/>
                    <w:left w:val="none" w:sz="0" w:space="0" w:color="auto"/>
                    <w:bottom w:val="none" w:sz="0" w:space="0" w:color="auto"/>
                    <w:right w:val="none" w:sz="0" w:space="0" w:color="auto"/>
                  </w:divBdr>
                  <w:divsChild>
                    <w:div w:id="852108248">
                      <w:marLeft w:val="0"/>
                      <w:marRight w:val="0"/>
                      <w:marTop w:val="0"/>
                      <w:marBottom w:val="0"/>
                      <w:divBdr>
                        <w:top w:val="none" w:sz="0" w:space="0" w:color="auto"/>
                        <w:left w:val="none" w:sz="0" w:space="0" w:color="auto"/>
                        <w:bottom w:val="none" w:sz="0" w:space="0" w:color="auto"/>
                        <w:right w:val="none" w:sz="0" w:space="0" w:color="auto"/>
                      </w:divBdr>
                    </w:div>
                  </w:divsChild>
                </w:div>
                <w:div w:id="811410034">
                  <w:marLeft w:val="0"/>
                  <w:marRight w:val="0"/>
                  <w:marTop w:val="0"/>
                  <w:marBottom w:val="0"/>
                  <w:divBdr>
                    <w:top w:val="none" w:sz="0" w:space="0" w:color="auto"/>
                    <w:left w:val="none" w:sz="0" w:space="0" w:color="auto"/>
                    <w:bottom w:val="none" w:sz="0" w:space="0" w:color="auto"/>
                    <w:right w:val="none" w:sz="0" w:space="0" w:color="auto"/>
                  </w:divBdr>
                  <w:divsChild>
                    <w:div w:id="2063401742">
                      <w:marLeft w:val="0"/>
                      <w:marRight w:val="0"/>
                      <w:marTop w:val="0"/>
                      <w:marBottom w:val="0"/>
                      <w:divBdr>
                        <w:top w:val="none" w:sz="0" w:space="0" w:color="auto"/>
                        <w:left w:val="none" w:sz="0" w:space="0" w:color="auto"/>
                        <w:bottom w:val="none" w:sz="0" w:space="0" w:color="auto"/>
                        <w:right w:val="none" w:sz="0" w:space="0" w:color="auto"/>
                      </w:divBdr>
                    </w:div>
                  </w:divsChild>
                </w:div>
                <w:div w:id="903028329">
                  <w:marLeft w:val="0"/>
                  <w:marRight w:val="0"/>
                  <w:marTop w:val="0"/>
                  <w:marBottom w:val="0"/>
                  <w:divBdr>
                    <w:top w:val="none" w:sz="0" w:space="0" w:color="auto"/>
                    <w:left w:val="none" w:sz="0" w:space="0" w:color="auto"/>
                    <w:bottom w:val="none" w:sz="0" w:space="0" w:color="auto"/>
                    <w:right w:val="none" w:sz="0" w:space="0" w:color="auto"/>
                  </w:divBdr>
                  <w:divsChild>
                    <w:div w:id="389233533">
                      <w:marLeft w:val="0"/>
                      <w:marRight w:val="0"/>
                      <w:marTop w:val="0"/>
                      <w:marBottom w:val="0"/>
                      <w:divBdr>
                        <w:top w:val="none" w:sz="0" w:space="0" w:color="auto"/>
                        <w:left w:val="none" w:sz="0" w:space="0" w:color="auto"/>
                        <w:bottom w:val="none" w:sz="0" w:space="0" w:color="auto"/>
                        <w:right w:val="none" w:sz="0" w:space="0" w:color="auto"/>
                      </w:divBdr>
                    </w:div>
                  </w:divsChild>
                </w:div>
                <w:div w:id="1011104485">
                  <w:marLeft w:val="0"/>
                  <w:marRight w:val="0"/>
                  <w:marTop w:val="0"/>
                  <w:marBottom w:val="0"/>
                  <w:divBdr>
                    <w:top w:val="none" w:sz="0" w:space="0" w:color="auto"/>
                    <w:left w:val="none" w:sz="0" w:space="0" w:color="auto"/>
                    <w:bottom w:val="none" w:sz="0" w:space="0" w:color="auto"/>
                    <w:right w:val="none" w:sz="0" w:space="0" w:color="auto"/>
                  </w:divBdr>
                  <w:divsChild>
                    <w:div w:id="650602585">
                      <w:marLeft w:val="0"/>
                      <w:marRight w:val="0"/>
                      <w:marTop w:val="0"/>
                      <w:marBottom w:val="0"/>
                      <w:divBdr>
                        <w:top w:val="none" w:sz="0" w:space="0" w:color="auto"/>
                        <w:left w:val="none" w:sz="0" w:space="0" w:color="auto"/>
                        <w:bottom w:val="none" w:sz="0" w:space="0" w:color="auto"/>
                        <w:right w:val="none" w:sz="0" w:space="0" w:color="auto"/>
                      </w:divBdr>
                    </w:div>
                  </w:divsChild>
                </w:div>
                <w:div w:id="1213887037">
                  <w:marLeft w:val="0"/>
                  <w:marRight w:val="0"/>
                  <w:marTop w:val="0"/>
                  <w:marBottom w:val="0"/>
                  <w:divBdr>
                    <w:top w:val="none" w:sz="0" w:space="0" w:color="auto"/>
                    <w:left w:val="none" w:sz="0" w:space="0" w:color="auto"/>
                    <w:bottom w:val="none" w:sz="0" w:space="0" w:color="auto"/>
                    <w:right w:val="none" w:sz="0" w:space="0" w:color="auto"/>
                  </w:divBdr>
                  <w:divsChild>
                    <w:div w:id="1886403997">
                      <w:marLeft w:val="0"/>
                      <w:marRight w:val="0"/>
                      <w:marTop w:val="0"/>
                      <w:marBottom w:val="0"/>
                      <w:divBdr>
                        <w:top w:val="none" w:sz="0" w:space="0" w:color="auto"/>
                        <w:left w:val="none" w:sz="0" w:space="0" w:color="auto"/>
                        <w:bottom w:val="none" w:sz="0" w:space="0" w:color="auto"/>
                        <w:right w:val="none" w:sz="0" w:space="0" w:color="auto"/>
                      </w:divBdr>
                    </w:div>
                  </w:divsChild>
                </w:div>
                <w:div w:id="1285621802">
                  <w:marLeft w:val="0"/>
                  <w:marRight w:val="0"/>
                  <w:marTop w:val="0"/>
                  <w:marBottom w:val="0"/>
                  <w:divBdr>
                    <w:top w:val="none" w:sz="0" w:space="0" w:color="auto"/>
                    <w:left w:val="none" w:sz="0" w:space="0" w:color="auto"/>
                    <w:bottom w:val="none" w:sz="0" w:space="0" w:color="auto"/>
                    <w:right w:val="none" w:sz="0" w:space="0" w:color="auto"/>
                  </w:divBdr>
                  <w:divsChild>
                    <w:div w:id="1214734328">
                      <w:marLeft w:val="0"/>
                      <w:marRight w:val="0"/>
                      <w:marTop w:val="0"/>
                      <w:marBottom w:val="0"/>
                      <w:divBdr>
                        <w:top w:val="none" w:sz="0" w:space="0" w:color="auto"/>
                        <w:left w:val="none" w:sz="0" w:space="0" w:color="auto"/>
                        <w:bottom w:val="none" w:sz="0" w:space="0" w:color="auto"/>
                        <w:right w:val="none" w:sz="0" w:space="0" w:color="auto"/>
                      </w:divBdr>
                    </w:div>
                  </w:divsChild>
                </w:div>
                <w:div w:id="1290624989">
                  <w:marLeft w:val="0"/>
                  <w:marRight w:val="0"/>
                  <w:marTop w:val="0"/>
                  <w:marBottom w:val="0"/>
                  <w:divBdr>
                    <w:top w:val="none" w:sz="0" w:space="0" w:color="auto"/>
                    <w:left w:val="none" w:sz="0" w:space="0" w:color="auto"/>
                    <w:bottom w:val="none" w:sz="0" w:space="0" w:color="auto"/>
                    <w:right w:val="none" w:sz="0" w:space="0" w:color="auto"/>
                  </w:divBdr>
                  <w:divsChild>
                    <w:div w:id="2035183772">
                      <w:marLeft w:val="0"/>
                      <w:marRight w:val="0"/>
                      <w:marTop w:val="0"/>
                      <w:marBottom w:val="0"/>
                      <w:divBdr>
                        <w:top w:val="none" w:sz="0" w:space="0" w:color="auto"/>
                        <w:left w:val="none" w:sz="0" w:space="0" w:color="auto"/>
                        <w:bottom w:val="none" w:sz="0" w:space="0" w:color="auto"/>
                        <w:right w:val="none" w:sz="0" w:space="0" w:color="auto"/>
                      </w:divBdr>
                    </w:div>
                  </w:divsChild>
                </w:div>
                <w:div w:id="1332022250">
                  <w:marLeft w:val="0"/>
                  <w:marRight w:val="0"/>
                  <w:marTop w:val="0"/>
                  <w:marBottom w:val="0"/>
                  <w:divBdr>
                    <w:top w:val="none" w:sz="0" w:space="0" w:color="auto"/>
                    <w:left w:val="none" w:sz="0" w:space="0" w:color="auto"/>
                    <w:bottom w:val="none" w:sz="0" w:space="0" w:color="auto"/>
                    <w:right w:val="none" w:sz="0" w:space="0" w:color="auto"/>
                  </w:divBdr>
                  <w:divsChild>
                    <w:div w:id="455563422">
                      <w:marLeft w:val="0"/>
                      <w:marRight w:val="0"/>
                      <w:marTop w:val="0"/>
                      <w:marBottom w:val="0"/>
                      <w:divBdr>
                        <w:top w:val="none" w:sz="0" w:space="0" w:color="auto"/>
                        <w:left w:val="none" w:sz="0" w:space="0" w:color="auto"/>
                        <w:bottom w:val="none" w:sz="0" w:space="0" w:color="auto"/>
                        <w:right w:val="none" w:sz="0" w:space="0" w:color="auto"/>
                      </w:divBdr>
                    </w:div>
                  </w:divsChild>
                </w:div>
                <w:div w:id="1773358882">
                  <w:marLeft w:val="0"/>
                  <w:marRight w:val="0"/>
                  <w:marTop w:val="0"/>
                  <w:marBottom w:val="0"/>
                  <w:divBdr>
                    <w:top w:val="none" w:sz="0" w:space="0" w:color="auto"/>
                    <w:left w:val="none" w:sz="0" w:space="0" w:color="auto"/>
                    <w:bottom w:val="none" w:sz="0" w:space="0" w:color="auto"/>
                    <w:right w:val="none" w:sz="0" w:space="0" w:color="auto"/>
                  </w:divBdr>
                  <w:divsChild>
                    <w:div w:id="1594316208">
                      <w:marLeft w:val="0"/>
                      <w:marRight w:val="0"/>
                      <w:marTop w:val="0"/>
                      <w:marBottom w:val="0"/>
                      <w:divBdr>
                        <w:top w:val="none" w:sz="0" w:space="0" w:color="auto"/>
                        <w:left w:val="none" w:sz="0" w:space="0" w:color="auto"/>
                        <w:bottom w:val="none" w:sz="0" w:space="0" w:color="auto"/>
                        <w:right w:val="none" w:sz="0" w:space="0" w:color="auto"/>
                      </w:divBdr>
                    </w:div>
                  </w:divsChild>
                </w:div>
                <w:div w:id="1789619587">
                  <w:marLeft w:val="0"/>
                  <w:marRight w:val="0"/>
                  <w:marTop w:val="0"/>
                  <w:marBottom w:val="0"/>
                  <w:divBdr>
                    <w:top w:val="none" w:sz="0" w:space="0" w:color="auto"/>
                    <w:left w:val="none" w:sz="0" w:space="0" w:color="auto"/>
                    <w:bottom w:val="none" w:sz="0" w:space="0" w:color="auto"/>
                    <w:right w:val="none" w:sz="0" w:space="0" w:color="auto"/>
                  </w:divBdr>
                  <w:divsChild>
                    <w:div w:id="2129858937">
                      <w:marLeft w:val="0"/>
                      <w:marRight w:val="0"/>
                      <w:marTop w:val="0"/>
                      <w:marBottom w:val="0"/>
                      <w:divBdr>
                        <w:top w:val="none" w:sz="0" w:space="0" w:color="auto"/>
                        <w:left w:val="none" w:sz="0" w:space="0" w:color="auto"/>
                        <w:bottom w:val="none" w:sz="0" w:space="0" w:color="auto"/>
                        <w:right w:val="none" w:sz="0" w:space="0" w:color="auto"/>
                      </w:divBdr>
                    </w:div>
                  </w:divsChild>
                </w:div>
                <w:div w:id="1835223279">
                  <w:marLeft w:val="0"/>
                  <w:marRight w:val="0"/>
                  <w:marTop w:val="0"/>
                  <w:marBottom w:val="0"/>
                  <w:divBdr>
                    <w:top w:val="none" w:sz="0" w:space="0" w:color="auto"/>
                    <w:left w:val="none" w:sz="0" w:space="0" w:color="auto"/>
                    <w:bottom w:val="none" w:sz="0" w:space="0" w:color="auto"/>
                    <w:right w:val="none" w:sz="0" w:space="0" w:color="auto"/>
                  </w:divBdr>
                  <w:divsChild>
                    <w:div w:id="876627772">
                      <w:marLeft w:val="0"/>
                      <w:marRight w:val="0"/>
                      <w:marTop w:val="0"/>
                      <w:marBottom w:val="0"/>
                      <w:divBdr>
                        <w:top w:val="none" w:sz="0" w:space="0" w:color="auto"/>
                        <w:left w:val="none" w:sz="0" w:space="0" w:color="auto"/>
                        <w:bottom w:val="none" w:sz="0" w:space="0" w:color="auto"/>
                        <w:right w:val="none" w:sz="0" w:space="0" w:color="auto"/>
                      </w:divBdr>
                    </w:div>
                  </w:divsChild>
                </w:div>
                <w:div w:id="1835564511">
                  <w:marLeft w:val="0"/>
                  <w:marRight w:val="0"/>
                  <w:marTop w:val="0"/>
                  <w:marBottom w:val="0"/>
                  <w:divBdr>
                    <w:top w:val="none" w:sz="0" w:space="0" w:color="auto"/>
                    <w:left w:val="none" w:sz="0" w:space="0" w:color="auto"/>
                    <w:bottom w:val="none" w:sz="0" w:space="0" w:color="auto"/>
                    <w:right w:val="none" w:sz="0" w:space="0" w:color="auto"/>
                  </w:divBdr>
                  <w:divsChild>
                    <w:div w:id="88165684">
                      <w:marLeft w:val="0"/>
                      <w:marRight w:val="0"/>
                      <w:marTop w:val="0"/>
                      <w:marBottom w:val="0"/>
                      <w:divBdr>
                        <w:top w:val="none" w:sz="0" w:space="0" w:color="auto"/>
                        <w:left w:val="none" w:sz="0" w:space="0" w:color="auto"/>
                        <w:bottom w:val="none" w:sz="0" w:space="0" w:color="auto"/>
                        <w:right w:val="none" w:sz="0" w:space="0" w:color="auto"/>
                      </w:divBdr>
                    </w:div>
                  </w:divsChild>
                </w:div>
                <w:div w:id="2014718452">
                  <w:marLeft w:val="0"/>
                  <w:marRight w:val="0"/>
                  <w:marTop w:val="0"/>
                  <w:marBottom w:val="0"/>
                  <w:divBdr>
                    <w:top w:val="none" w:sz="0" w:space="0" w:color="auto"/>
                    <w:left w:val="none" w:sz="0" w:space="0" w:color="auto"/>
                    <w:bottom w:val="none" w:sz="0" w:space="0" w:color="auto"/>
                    <w:right w:val="none" w:sz="0" w:space="0" w:color="auto"/>
                  </w:divBdr>
                  <w:divsChild>
                    <w:div w:id="6722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138963">
          <w:marLeft w:val="0"/>
          <w:marRight w:val="0"/>
          <w:marTop w:val="0"/>
          <w:marBottom w:val="0"/>
          <w:divBdr>
            <w:top w:val="none" w:sz="0" w:space="0" w:color="auto"/>
            <w:left w:val="none" w:sz="0" w:space="0" w:color="auto"/>
            <w:bottom w:val="none" w:sz="0" w:space="0" w:color="auto"/>
            <w:right w:val="none" w:sz="0" w:space="0" w:color="auto"/>
          </w:divBdr>
        </w:div>
        <w:div w:id="592515379">
          <w:marLeft w:val="0"/>
          <w:marRight w:val="0"/>
          <w:marTop w:val="0"/>
          <w:marBottom w:val="0"/>
          <w:divBdr>
            <w:top w:val="none" w:sz="0" w:space="0" w:color="auto"/>
            <w:left w:val="none" w:sz="0" w:space="0" w:color="auto"/>
            <w:bottom w:val="none" w:sz="0" w:space="0" w:color="auto"/>
            <w:right w:val="none" w:sz="0" w:space="0" w:color="auto"/>
          </w:divBdr>
        </w:div>
        <w:div w:id="640891934">
          <w:marLeft w:val="0"/>
          <w:marRight w:val="0"/>
          <w:marTop w:val="0"/>
          <w:marBottom w:val="0"/>
          <w:divBdr>
            <w:top w:val="none" w:sz="0" w:space="0" w:color="auto"/>
            <w:left w:val="none" w:sz="0" w:space="0" w:color="auto"/>
            <w:bottom w:val="none" w:sz="0" w:space="0" w:color="auto"/>
            <w:right w:val="none" w:sz="0" w:space="0" w:color="auto"/>
          </w:divBdr>
        </w:div>
        <w:div w:id="661350396">
          <w:marLeft w:val="0"/>
          <w:marRight w:val="0"/>
          <w:marTop w:val="0"/>
          <w:marBottom w:val="0"/>
          <w:divBdr>
            <w:top w:val="none" w:sz="0" w:space="0" w:color="auto"/>
            <w:left w:val="none" w:sz="0" w:space="0" w:color="auto"/>
            <w:bottom w:val="none" w:sz="0" w:space="0" w:color="auto"/>
            <w:right w:val="none" w:sz="0" w:space="0" w:color="auto"/>
          </w:divBdr>
        </w:div>
        <w:div w:id="672877568">
          <w:marLeft w:val="0"/>
          <w:marRight w:val="0"/>
          <w:marTop w:val="0"/>
          <w:marBottom w:val="0"/>
          <w:divBdr>
            <w:top w:val="none" w:sz="0" w:space="0" w:color="auto"/>
            <w:left w:val="none" w:sz="0" w:space="0" w:color="auto"/>
            <w:bottom w:val="none" w:sz="0" w:space="0" w:color="auto"/>
            <w:right w:val="none" w:sz="0" w:space="0" w:color="auto"/>
          </w:divBdr>
        </w:div>
        <w:div w:id="741760688">
          <w:marLeft w:val="0"/>
          <w:marRight w:val="0"/>
          <w:marTop w:val="0"/>
          <w:marBottom w:val="0"/>
          <w:divBdr>
            <w:top w:val="none" w:sz="0" w:space="0" w:color="auto"/>
            <w:left w:val="none" w:sz="0" w:space="0" w:color="auto"/>
            <w:bottom w:val="none" w:sz="0" w:space="0" w:color="auto"/>
            <w:right w:val="none" w:sz="0" w:space="0" w:color="auto"/>
          </w:divBdr>
          <w:divsChild>
            <w:div w:id="80565745">
              <w:marLeft w:val="-75"/>
              <w:marRight w:val="0"/>
              <w:marTop w:val="30"/>
              <w:marBottom w:val="30"/>
              <w:divBdr>
                <w:top w:val="none" w:sz="0" w:space="0" w:color="auto"/>
                <w:left w:val="none" w:sz="0" w:space="0" w:color="auto"/>
                <w:bottom w:val="none" w:sz="0" w:space="0" w:color="auto"/>
                <w:right w:val="none" w:sz="0" w:space="0" w:color="auto"/>
              </w:divBdr>
              <w:divsChild>
                <w:div w:id="23945809">
                  <w:marLeft w:val="0"/>
                  <w:marRight w:val="0"/>
                  <w:marTop w:val="0"/>
                  <w:marBottom w:val="0"/>
                  <w:divBdr>
                    <w:top w:val="none" w:sz="0" w:space="0" w:color="auto"/>
                    <w:left w:val="none" w:sz="0" w:space="0" w:color="auto"/>
                    <w:bottom w:val="none" w:sz="0" w:space="0" w:color="auto"/>
                    <w:right w:val="none" w:sz="0" w:space="0" w:color="auto"/>
                  </w:divBdr>
                  <w:divsChild>
                    <w:div w:id="1202743520">
                      <w:marLeft w:val="0"/>
                      <w:marRight w:val="0"/>
                      <w:marTop w:val="0"/>
                      <w:marBottom w:val="0"/>
                      <w:divBdr>
                        <w:top w:val="none" w:sz="0" w:space="0" w:color="auto"/>
                        <w:left w:val="none" w:sz="0" w:space="0" w:color="auto"/>
                        <w:bottom w:val="none" w:sz="0" w:space="0" w:color="auto"/>
                        <w:right w:val="none" w:sz="0" w:space="0" w:color="auto"/>
                      </w:divBdr>
                    </w:div>
                  </w:divsChild>
                </w:div>
                <w:div w:id="54938327">
                  <w:marLeft w:val="0"/>
                  <w:marRight w:val="0"/>
                  <w:marTop w:val="0"/>
                  <w:marBottom w:val="0"/>
                  <w:divBdr>
                    <w:top w:val="none" w:sz="0" w:space="0" w:color="auto"/>
                    <w:left w:val="none" w:sz="0" w:space="0" w:color="auto"/>
                    <w:bottom w:val="none" w:sz="0" w:space="0" w:color="auto"/>
                    <w:right w:val="none" w:sz="0" w:space="0" w:color="auto"/>
                  </w:divBdr>
                  <w:divsChild>
                    <w:div w:id="1417171300">
                      <w:marLeft w:val="0"/>
                      <w:marRight w:val="0"/>
                      <w:marTop w:val="0"/>
                      <w:marBottom w:val="0"/>
                      <w:divBdr>
                        <w:top w:val="none" w:sz="0" w:space="0" w:color="auto"/>
                        <w:left w:val="none" w:sz="0" w:space="0" w:color="auto"/>
                        <w:bottom w:val="none" w:sz="0" w:space="0" w:color="auto"/>
                        <w:right w:val="none" w:sz="0" w:space="0" w:color="auto"/>
                      </w:divBdr>
                    </w:div>
                  </w:divsChild>
                </w:div>
                <w:div w:id="55905792">
                  <w:marLeft w:val="0"/>
                  <w:marRight w:val="0"/>
                  <w:marTop w:val="0"/>
                  <w:marBottom w:val="0"/>
                  <w:divBdr>
                    <w:top w:val="none" w:sz="0" w:space="0" w:color="auto"/>
                    <w:left w:val="none" w:sz="0" w:space="0" w:color="auto"/>
                    <w:bottom w:val="none" w:sz="0" w:space="0" w:color="auto"/>
                    <w:right w:val="none" w:sz="0" w:space="0" w:color="auto"/>
                  </w:divBdr>
                  <w:divsChild>
                    <w:div w:id="1749036779">
                      <w:marLeft w:val="0"/>
                      <w:marRight w:val="0"/>
                      <w:marTop w:val="0"/>
                      <w:marBottom w:val="0"/>
                      <w:divBdr>
                        <w:top w:val="none" w:sz="0" w:space="0" w:color="auto"/>
                        <w:left w:val="none" w:sz="0" w:space="0" w:color="auto"/>
                        <w:bottom w:val="none" w:sz="0" w:space="0" w:color="auto"/>
                        <w:right w:val="none" w:sz="0" w:space="0" w:color="auto"/>
                      </w:divBdr>
                    </w:div>
                  </w:divsChild>
                </w:div>
                <w:div w:id="99758639">
                  <w:marLeft w:val="0"/>
                  <w:marRight w:val="0"/>
                  <w:marTop w:val="0"/>
                  <w:marBottom w:val="0"/>
                  <w:divBdr>
                    <w:top w:val="none" w:sz="0" w:space="0" w:color="auto"/>
                    <w:left w:val="none" w:sz="0" w:space="0" w:color="auto"/>
                    <w:bottom w:val="none" w:sz="0" w:space="0" w:color="auto"/>
                    <w:right w:val="none" w:sz="0" w:space="0" w:color="auto"/>
                  </w:divBdr>
                  <w:divsChild>
                    <w:div w:id="1676809321">
                      <w:marLeft w:val="0"/>
                      <w:marRight w:val="0"/>
                      <w:marTop w:val="0"/>
                      <w:marBottom w:val="0"/>
                      <w:divBdr>
                        <w:top w:val="none" w:sz="0" w:space="0" w:color="auto"/>
                        <w:left w:val="none" w:sz="0" w:space="0" w:color="auto"/>
                        <w:bottom w:val="none" w:sz="0" w:space="0" w:color="auto"/>
                        <w:right w:val="none" w:sz="0" w:space="0" w:color="auto"/>
                      </w:divBdr>
                    </w:div>
                  </w:divsChild>
                </w:div>
                <w:div w:id="132599022">
                  <w:marLeft w:val="0"/>
                  <w:marRight w:val="0"/>
                  <w:marTop w:val="0"/>
                  <w:marBottom w:val="0"/>
                  <w:divBdr>
                    <w:top w:val="none" w:sz="0" w:space="0" w:color="auto"/>
                    <w:left w:val="none" w:sz="0" w:space="0" w:color="auto"/>
                    <w:bottom w:val="none" w:sz="0" w:space="0" w:color="auto"/>
                    <w:right w:val="none" w:sz="0" w:space="0" w:color="auto"/>
                  </w:divBdr>
                  <w:divsChild>
                    <w:div w:id="1192500700">
                      <w:marLeft w:val="0"/>
                      <w:marRight w:val="0"/>
                      <w:marTop w:val="0"/>
                      <w:marBottom w:val="0"/>
                      <w:divBdr>
                        <w:top w:val="none" w:sz="0" w:space="0" w:color="auto"/>
                        <w:left w:val="none" w:sz="0" w:space="0" w:color="auto"/>
                        <w:bottom w:val="none" w:sz="0" w:space="0" w:color="auto"/>
                        <w:right w:val="none" w:sz="0" w:space="0" w:color="auto"/>
                      </w:divBdr>
                    </w:div>
                  </w:divsChild>
                </w:div>
                <w:div w:id="134563832">
                  <w:marLeft w:val="0"/>
                  <w:marRight w:val="0"/>
                  <w:marTop w:val="0"/>
                  <w:marBottom w:val="0"/>
                  <w:divBdr>
                    <w:top w:val="none" w:sz="0" w:space="0" w:color="auto"/>
                    <w:left w:val="none" w:sz="0" w:space="0" w:color="auto"/>
                    <w:bottom w:val="none" w:sz="0" w:space="0" w:color="auto"/>
                    <w:right w:val="none" w:sz="0" w:space="0" w:color="auto"/>
                  </w:divBdr>
                  <w:divsChild>
                    <w:div w:id="1487431254">
                      <w:marLeft w:val="0"/>
                      <w:marRight w:val="0"/>
                      <w:marTop w:val="0"/>
                      <w:marBottom w:val="0"/>
                      <w:divBdr>
                        <w:top w:val="none" w:sz="0" w:space="0" w:color="auto"/>
                        <w:left w:val="none" w:sz="0" w:space="0" w:color="auto"/>
                        <w:bottom w:val="none" w:sz="0" w:space="0" w:color="auto"/>
                        <w:right w:val="none" w:sz="0" w:space="0" w:color="auto"/>
                      </w:divBdr>
                    </w:div>
                  </w:divsChild>
                </w:div>
                <w:div w:id="153838110">
                  <w:marLeft w:val="0"/>
                  <w:marRight w:val="0"/>
                  <w:marTop w:val="0"/>
                  <w:marBottom w:val="0"/>
                  <w:divBdr>
                    <w:top w:val="none" w:sz="0" w:space="0" w:color="auto"/>
                    <w:left w:val="none" w:sz="0" w:space="0" w:color="auto"/>
                    <w:bottom w:val="none" w:sz="0" w:space="0" w:color="auto"/>
                    <w:right w:val="none" w:sz="0" w:space="0" w:color="auto"/>
                  </w:divBdr>
                  <w:divsChild>
                    <w:div w:id="611324396">
                      <w:marLeft w:val="0"/>
                      <w:marRight w:val="0"/>
                      <w:marTop w:val="0"/>
                      <w:marBottom w:val="0"/>
                      <w:divBdr>
                        <w:top w:val="none" w:sz="0" w:space="0" w:color="auto"/>
                        <w:left w:val="none" w:sz="0" w:space="0" w:color="auto"/>
                        <w:bottom w:val="none" w:sz="0" w:space="0" w:color="auto"/>
                        <w:right w:val="none" w:sz="0" w:space="0" w:color="auto"/>
                      </w:divBdr>
                    </w:div>
                  </w:divsChild>
                </w:div>
                <w:div w:id="186337687">
                  <w:marLeft w:val="0"/>
                  <w:marRight w:val="0"/>
                  <w:marTop w:val="0"/>
                  <w:marBottom w:val="0"/>
                  <w:divBdr>
                    <w:top w:val="none" w:sz="0" w:space="0" w:color="auto"/>
                    <w:left w:val="none" w:sz="0" w:space="0" w:color="auto"/>
                    <w:bottom w:val="none" w:sz="0" w:space="0" w:color="auto"/>
                    <w:right w:val="none" w:sz="0" w:space="0" w:color="auto"/>
                  </w:divBdr>
                  <w:divsChild>
                    <w:div w:id="486021806">
                      <w:marLeft w:val="0"/>
                      <w:marRight w:val="0"/>
                      <w:marTop w:val="0"/>
                      <w:marBottom w:val="0"/>
                      <w:divBdr>
                        <w:top w:val="none" w:sz="0" w:space="0" w:color="auto"/>
                        <w:left w:val="none" w:sz="0" w:space="0" w:color="auto"/>
                        <w:bottom w:val="none" w:sz="0" w:space="0" w:color="auto"/>
                        <w:right w:val="none" w:sz="0" w:space="0" w:color="auto"/>
                      </w:divBdr>
                    </w:div>
                  </w:divsChild>
                </w:div>
                <w:div w:id="217597076">
                  <w:marLeft w:val="0"/>
                  <w:marRight w:val="0"/>
                  <w:marTop w:val="0"/>
                  <w:marBottom w:val="0"/>
                  <w:divBdr>
                    <w:top w:val="none" w:sz="0" w:space="0" w:color="auto"/>
                    <w:left w:val="none" w:sz="0" w:space="0" w:color="auto"/>
                    <w:bottom w:val="none" w:sz="0" w:space="0" w:color="auto"/>
                    <w:right w:val="none" w:sz="0" w:space="0" w:color="auto"/>
                  </w:divBdr>
                  <w:divsChild>
                    <w:div w:id="1552417949">
                      <w:marLeft w:val="0"/>
                      <w:marRight w:val="0"/>
                      <w:marTop w:val="0"/>
                      <w:marBottom w:val="0"/>
                      <w:divBdr>
                        <w:top w:val="none" w:sz="0" w:space="0" w:color="auto"/>
                        <w:left w:val="none" w:sz="0" w:space="0" w:color="auto"/>
                        <w:bottom w:val="none" w:sz="0" w:space="0" w:color="auto"/>
                        <w:right w:val="none" w:sz="0" w:space="0" w:color="auto"/>
                      </w:divBdr>
                    </w:div>
                  </w:divsChild>
                </w:div>
                <w:div w:id="276838004">
                  <w:marLeft w:val="0"/>
                  <w:marRight w:val="0"/>
                  <w:marTop w:val="0"/>
                  <w:marBottom w:val="0"/>
                  <w:divBdr>
                    <w:top w:val="none" w:sz="0" w:space="0" w:color="auto"/>
                    <w:left w:val="none" w:sz="0" w:space="0" w:color="auto"/>
                    <w:bottom w:val="none" w:sz="0" w:space="0" w:color="auto"/>
                    <w:right w:val="none" w:sz="0" w:space="0" w:color="auto"/>
                  </w:divBdr>
                  <w:divsChild>
                    <w:div w:id="1820153499">
                      <w:marLeft w:val="0"/>
                      <w:marRight w:val="0"/>
                      <w:marTop w:val="0"/>
                      <w:marBottom w:val="0"/>
                      <w:divBdr>
                        <w:top w:val="none" w:sz="0" w:space="0" w:color="auto"/>
                        <w:left w:val="none" w:sz="0" w:space="0" w:color="auto"/>
                        <w:bottom w:val="none" w:sz="0" w:space="0" w:color="auto"/>
                        <w:right w:val="none" w:sz="0" w:space="0" w:color="auto"/>
                      </w:divBdr>
                    </w:div>
                  </w:divsChild>
                </w:div>
                <w:div w:id="302542861">
                  <w:marLeft w:val="0"/>
                  <w:marRight w:val="0"/>
                  <w:marTop w:val="0"/>
                  <w:marBottom w:val="0"/>
                  <w:divBdr>
                    <w:top w:val="none" w:sz="0" w:space="0" w:color="auto"/>
                    <w:left w:val="none" w:sz="0" w:space="0" w:color="auto"/>
                    <w:bottom w:val="none" w:sz="0" w:space="0" w:color="auto"/>
                    <w:right w:val="none" w:sz="0" w:space="0" w:color="auto"/>
                  </w:divBdr>
                  <w:divsChild>
                    <w:div w:id="248125035">
                      <w:marLeft w:val="0"/>
                      <w:marRight w:val="0"/>
                      <w:marTop w:val="0"/>
                      <w:marBottom w:val="0"/>
                      <w:divBdr>
                        <w:top w:val="none" w:sz="0" w:space="0" w:color="auto"/>
                        <w:left w:val="none" w:sz="0" w:space="0" w:color="auto"/>
                        <w:bottom w:val="none" w:sz="0" w:space="0" w:color="auto"/>
                        <w:right w:val="none" w:sz="0" w:space="0" w:color="auto"/>
                      </w:divBdr>
                    </w:div>
                  </w:divsChild>
                </w:div>
                <w:div w:id="332221153">
                  <w:marLeft w:val="0"/>
                  <w:marRight w:val="0"/>
                  <w:marTop w:val="0"/>
                  <w:marBottom w:val="0"/>
                  <w:divBdr>
                    <w:top w:val="none" w:sz="0" w:space="0" w:color="auto"/>
                    <w:left w:val="none" w:sz="0" w:space="0" w:color="auto"/>
                    <w:bottom w:val="none" w:sz="0" w:space="0" w:color="auto"/>
                    <w:right w:val="none" w:sz="0" w:space="0" w:color="auto"/>
                  </w:divBdr>
                  <w:divsChild>
                    <w:div w:id="53967721">
                      <w:marLeft w:val="0"/>
                      <w:marRight w:val="0"/>
                      <w:marTop w:val="0"/>
                      <w:marBottom w:val="0"/>
                      <w:divBdr>
                        <w:top w:val="none" w:sz="0" w:space="0" w:color="auto"/>
                        <w:left w:val="none" w:sz="0" w:space="0" w:color="auto"/>
                        <w:bottom w:val="none" w:sz="0" w:space="0" w:color="auto"/>
                        <w:right w:val="none" w:sz="0" w:space="0" w:color="auto"/>
                      </w:divBdr>
                    </w:div>
                  </w:divsChild>
                </w:div>
                <w:div w:id="369846125">
                  <w:marLeft w:val="0"/>
                  <w:marRight w:val="0"/>
                  <w:marTop w:val="0"/>
                  <w:marBottom w:val="0"/>
                  <w:divBdr>
                    <w:top w:val="none" w:sz="0" w:space="0" w:color="auto"/>
                    <w:left w:val="none" w:sz="0" w:space="0" w:color="auto"/>
                    <w:bottom w:val="none" w:sz="0" w:space="0" w:color="auto"/>
                    <w:right w:val="none" w:sz="0" w:space="0" w:color="auto"/>
                  </w:divBdr>
                  <w:divsChild>
                    <w:div w:id="1164928595">
                      <w:marLeft w:val="0"/>
                      <w:marRight w:val="0"/>
                      <w:marTop w:val="0"/>
                      <w:marBottom w:val="0"/>
                      <w:divBdr>
                        <w:top w:val="none" w:sz="0" w:space="0" w:color="auto"/>
                        <w:left w:val="none" w:sz="0" w:space="0" w:color="auto"/>
                        <w:bottom w:val="none" w:sz="0" w:space="0" w:color="auto"/>
                        <w:right w:val="none" w:sz="0" w:space="0" w:color="auto"/>
                      </w:divBdr>
                    </w:div>
                  </w:divsChild>
                </w:div>
                <w:div w:id="386878934">
                  <w:marLeft w:val="0"/>
                  <w:marRight w:val="0"/>
                  <w:marTop w:val="0"/>
                  <w:marBottom w:val="0"/>
                  <w:divBdr>
                    <w:top w:val="none" w:sz="0" w:space="0" w:color="auto"/>
                    <w:left w:val="none" w:sz="0" w:space="0" w:color="auto"/>
                    <w:bottom w:val="none" w:sz="0" w:space="0" w:color="auto"/>
                    <w:right w:val="none" w:sz="0" w:space="0" w:color="auto"/>
                  </w:divBdr>
                  <w:divsChild>
                    <w:div w:id="787967368">
                      <w:marLeft w:val="0"/>
                      <w:marRight w:val="0"/>
                      <w:marTop w:val="0"/>
                      <w:marBottom w:val="0"/>
                      <w:divBdr>
                        <w:top w:val="none" w:sz="0" w:space="0" w:color="auto"/>
                        <w:left w:val="none" w:sz="0" w:space="0" w:color="auto"/>
                        <w:bottom w:val="none" w:sz="0" w:space="0" w:color="auto"/>
                        <w:right w:val="none" w:sz="0" w:space="0" w:color="auto"/>
                      </w:divBdr>
                    </w:div>
                  </w:divsChild>
                </w:div>
                <w:div w:id="395664429">
                  <w:marLeft w:val="0"/>
                  <w:marRight w:val="0"/>
                  <w:marTop w:val="0"/>
                  <w:marBottom w:val="0"/>
                  <w:divBdr>
                    <w:top w:val="none" w:sz="0" w:space="0" w:color="auto"/>
                    <w:left w:val="none" w:sz="0" w:space="0" w:color="auto"/>
                    <w:bottom w:val="none" w:sz="0" w:space="0" w:color="auto"/>
                    <w:right w:val="none" w:sz="0" w:space="0" w:color="auto"/>
                  </w:divBdr>
                  <w:divsChild>
                    <w:div w:id="2056078448">
                      <w:marLeft w:val="0"/>
                      <w:marRight w:val="0"/>
                      <w:marTop w:val="0"/>
                      <w:marBottom w:val="0"/>
                      <w:divBdr>
                        <w:top w:val="none" w:sz="0" w:space="0" w:color="auto"/>
                        <w:left w:val="none" w:sz="0" w:space="0" w:color="auto"/>
                        <w:bottom w:val="none" w:sz="0" w:space="0" w:color="auto"/>
                        <w:right w:val="none" w:sz="0" w:space="0" w:color="auto"/>
                      </w:divBdr>
                    </w:div>
                  </w:divsChild>
                </w:div>
                <w:div w:id="435945986">
                  <w:marLeft w:val="0"/>
                  <w:marRight w:val="0"/>
                  <w:marTop w:val="0"/>
                  <w:marBottom w:val="0"/>
                  <w:divBdr>
                    <w:top w:val="none" w:sz="0" w:space="0" w:color="auto"/>
                    <w:left w:val="none" w:sz="0" w:space="0" w:color="auto"/>
                    <w:bottom w:val="none" w:sz="0" w:space="0" w:color="auto"/>
                    <w:right w:val="none" w:sz="0" w:space="0" w:color="auto"/>
                  </w:divBdr>
                  <w:divsChild>
                    <w:div w:id="787816778">
                      <w:marLeft w:val="0"/>
                      <w:marRight w:val="0"/>
                      <w:marTop w:val="0"/>
                      <w:marBottom w:val="0"/>
                      <w:divBdr>
                        <w:top w:val="none" w:sz="0" w:space="0" w:color="auto"/>
                        <w:left w:val="none" w:sz="0" w:space="0" w:color="auto"/>
                        <w:bottom w:val="none" w:sz="0" w:space="0" w:color="auto"/>
                        <w:right w:val="none" w:sz="0" w:space="0" w:color="auto"/>
                      </w:divBdr>
                    </w:div>
                  </w:divsChild>
                </w:div>
                <w:div w:id="442190331">
                  <w:marLeft w:val="0"/>
                  <w:marRight w:val="0"/>
                  <w:marTop w:val="0"/>
                  <w:marBottom w:val="0"/>
                  <w:divBdr>
                    <w:top w:val="none" w:sz="0" w:space="0" w:color="auto"/>
                    <w:left w:val="none" w:sz="0" w:space="0" w:color="auto"/>
                    <w:bottom w:val="none" w:sz="0" w:space="0" w:color="auto"/>
                    <w:right w:val="none" w:sz="0" w:space="0" w:color="auto"/>
                  </w:divBdr>
                  <w:divsChild>
                    <w:div w:id="1220483691">
                      <w:marLeft w:val="0"/>
                      <w:marRight w:val="0"/>
                      <w:marTop w:val="0"/>
                      <w:marBottom w:val="0"/>
                      <w:divBdr>
                        <w:top w:val="none" w:sz="0" w:space="0" w:color="auto"/>
                        <w:left w:val="none" w:sz="0" w:space="0" w:color="auto"/>
                        <w:bottom w:val="none" w:sz="0" w:space="0" w:color="auto"/>
                        <w:right w:val="none" w:sz="0" w:space="0" w:color="auto"/>
                      </w:divBdr>
                    </w:div>
                  </w:divsChild>
                </w:div>
                <w:div w:id="466749502">
                  <w:marLeft w:val="0"/>
                  <w:marRight w:val="0"/>
                  <w:marTop w:val="0"/>
                  <w:marBottom w:val="0"/>
                  <w:divBdr>
                    <w:top w:val="none" w:sz="0" w:space="0" w:color="auto"/>
                    <w:left w:val="none" w:sz="0" w:space="0" w:color="auto"/>
                    <w:bottom w:val="none" w:sz="0" w:space="0" w:color="auto"/>
                    <w:right w:val="none" w:sz="0" w:space="0" w:color="auto"/>
                  </w:divBdr>
                  <w:divsChild>
                    <w:div w:id="862399658">
                      <w:marLeft w:val="0"/>
                      <w:marRight w:val="0"/>
                      <w:marTop w:val="0"/>
                      <w:marBottom w:val="0"/>
                      <w:divBdr>
                        <w:top w:val="none" w:sz="0" w:space="0" w:color="auto"/>
                        <w:left w:val="none" w:sz="0" w:space="0" w:color="auto"/>
                        <w:bottom w:val="none" w:sz="0" w:space="0" w:color="auto"/>
                        <w:right w:val="none" w:sz="0" w:space="0" w:color="auto"/>
                      </w:divBdr>
                    </w:div>
                  </w:divsChild>
                </w:div>
                <w:div w:id="477188094">
                  <w:marLeft w:val="0"/>
                  <w:marRight w:val="0"/>
                  <w:marTop w:val="0"/>
                  <w:marBottom w:val="0"/>
                  <w:divBdr>
                    <w:top w:val="none" w:sz="0" w:space="0" w:color="auto"/>
                    <w:left w:val="none" w:sz="0" w:space="0" w:color="auto"/>
                    <w:bottom w:val="none" w:sz="0" w:space="0" w:color="auto"/>
                    <w:right w:val="none" w:sz="0" w:space="0" w:color="auto"/>
                  </w:divBdr>
                  <w:divsChild>
                    <w:div w:id="946430463">
                      <w:marLeft w:val="0"/>
                      <w:marRight w:val="0"/>
                      <w:marTop w:val="0"/>
                      <w:marBottom w:val="0"/>
                      <w:divBdr>
                        <w:top w:val="none" w:sz="0" w:space="0" w:color="auto"/>
                        <w:left w:val="none" w:sz="0" w:space="0" w:color="auto"/>
                        <w:bottom w:val="none" w:sz="0" w:space="0" w:color="auto"/>
                        <w:right w:val="none" w:sz="0" w:space="0" w:color="auto"/>
                      </w:divBdr>
                    </w:div>
                  </w:divsChild>
                </w:div>
                <w:div w:id="542327453">
                  <w:marLeft w:val="0"/>
                  <w:marRight w:val="0"/>
                  <w:marTop w:val="0"/>
                  <w:marBottom w:val="0"/>
                  <w:divBdr>
                    <w:top w:val="none" w:sz="0" w:space="0" w:color="auto"/>
                    <w:left w:val="none" w:sz="0" w:space="0" w:color="auto"/>
                    <w:bottom w:val="none" w:sz="0" w:space="0" w:color="auto"/>
                    <w:right w:val="none" w:sz="0" w:space="0" w:color="auto"/>
                  </w:divBdr>
                  <w:divsChild>
                    <w:div w:id="1940672655">
                      <w:marLeft w:val="0"/>
                      <w:marRight w:val="0"/>
                      <w:marTop w:val="0"/>
                      <w:marBottom w:val="0"/>
                      <w:divBdr>
                        <w:top w:val="none" w:sz="0" w:space="0" w:color="auto"/>
                        <w:left w:val="none" w:sz="0" w:space="0" w:color="auto"/>
                        <w:bottom w:val="none" w:sz="0" w:space="0" w:color="auto"/>
                        <w:right w:val="none" w:sz="0" w:space="0" w:color="auto"/>
                      </w:divBdr>
                    </w:div>
                  </w:divsChild>
                </w:div>
                <w:div w:id="555433082">
                  <w:marLeft w:val="0"/>
                  <w:marRight w:val="0"/>
                  <w:marTop w:val="0"/>
                  <w:marBottom w:val="0"/>
                  <w:divBdr>
                    <w:top w:val="none" w:sz="0" w:space="0" w:color="auto"/>
                    <w:left w:val="none" w:sz="0" w:space="0" w:color="auto"/>
                    <w:bottom w:val="none" w:sz="0" w:space="0" w:color="auto"/>
                    <w:right w:val="none" w:sz="0" w:space="0" w:color="auto"/>
                  </w:divBdr>
                  <w:divsChild>
                    <w:div w:id="606162567">
                      <w:marLeft w:val="0"/>
                      <w:marRight w:val="0"/>
                      <w:marTop w:val="0"/>
                      <w:marBottom w:val="0"/>
                      <w:divBdr>
                        <w:top w:val="none" w:sz="0" w:space="0" w:color="auto"/>
                        <w:left w:val="none" w:sz="0" w:space="0" w:color="auto"/>
                        <w:bottom w:val="none" w:sz="0" w:space="0" w:color="auto"/>
                        <w:right w:val="none" w:sz="0" w:space="0" w:color="auto"/>
                      </w:divBdr>
                    </w:div>
                  </w:divsChild>
                </w:div>
                <w:div w:id="576743365">
                  <w:marLeft w:val="0"/>
                  <w:marRight w:val="0"/>
                  <w:marTop w:val="0"/>
                  <w:marBottom w:val="0"/>
                  <w:divBdr>
                    <w:top w:val="none" w:sz="0" w:space="0" w:color="auto"/>
                    <w:left w:val="none" w:sz="0" w:space="0" w:color="auto"/>
                    <w:bottom w:val="none" w:sz="0" w:space="0" w:color="auto"/>
                    <w:right w:val="none" w:sz="0" w:space="0" w:color="auto"/>
                  </w:divBdr>
                  <w:divsChild>
                    <w:div w:id="1217231574">
                      <w:marLeft w:val="0"/>
                      <w:marRight w:val="0"/>
                      <w:marTop w:val="0"/>
                      <w:marBottom w:val="0"/>
                      <w:divBdr>
                        <w:top w:val="none" w:sz="0" w:space="0" w:color="auto"/>
                        <w:left w:val="none" w:sz="0" w:space="0" w:color="auto"/>
                        <w:bottom w:val="none" w:sz="0" w:space="0" w:color="auto"/>
                        <w:right w:val="none" w:sz="0" w:space="0" w:color="auto"/>
                      </w:divBdr>
                    </w:div>
                  </w:divsChild>
                </w:div>
                <w:div w:id="583997909">
                  <w:marLeft w:val="0"/>
                  <w:marRight w:val="0"/>
                  <w:marTop w:val="0"/>
                  <w:marBottom w:val="0"/>
                  <w:divBdr>
                    <w:top w:val="none" w:sz="0" w:space="0" w:color="auto"/>
                    <w:left w:val="none" w:sz="0" w:space="0" w:color="auto"/>
                    <w:bottom w:val="none" w:sz="0" w:space="0" w:color="auto"/>
                    <w:right w:val="none" w:sz="0" w:space="0" w:color="auto"/>
                  </w:divBdr>
                  <w:divsChild>
                    <w:div w:id="112479161">
                      <w:marLeft w:val="0"/>
                      <w:marRight w:val="0"/>
                      <w:marTop w:val="0"/>
                      <w:marBottom w:val="0"/>
                      <w:divBdr>
                        <w:top w:val="none" w:sz="0" w:space="0" w:color="auto"/>
                        <w:left w:val="none" w:sz="0" w:space="0" w:color="auto"/>
                        <w:bottom w:val="none" w:sz="0" w:space="0" w:color="auto"/>
                        <w:right w:val="none" w:sz="0" w:space="0" w:color="auto"/>
                      </w:divBdr>
                    </w:div>
                  </w:divsChild>
                </w:div>
                <w:div w:id="605887408">
                  <w:marLeft w:val="0"/>
                  <w:marRight w:val="0"/>
                  <w:marTop w:val="0"/>
                  <w:marBottom w:val="0"/>
                  <w:divBdr>
                    <w:top w:val="none" w:sz="0" w:space="0" w:color="auto"/>
                    <w:left w:val="none" w:sz="0" w:space="0" w:color="auto"/>
                    <w:bottom w:val="none" w:sz="0" w:space="0" w:color="auto"/>
                    <w:right w:val="none" w:sz="0" w:space="0" w:color="auto"/>
                  </w:divBdr>
                  <w:divsChild>
                    <w:div w:id="1692993217">
                      <w:marLeft w:val="0"/>
                      <w:marRight w:val="0"/>
                      <w:marTop w:val="0"/>
                      <w:marBottom w:val="0"/>
                      <w:divBdr>
                        <w:top w:val="none" w:sz="0" w:space="0" w:color="auto"/>
                        <w:left w:val="none" w:sz="0" w:space="0" w:color="auto"/>
                        <w:bottom w:val="none" w:sz="0" w:space="0" w:color="auto"/>
                        <w:right w:val="none" w:sz="0" w:space="0" w:color="auto"/>
                      </w:divBdr>
                    </w:div>
                  </w:divsChild>
                </w:div>
                <w:div w:id="610160774">
                  <w:marLeft w:val="0"/>
                  <w:marRight w:val="0"/>
                  <w:marTop w:val="0"/>
                  <w:marBottom w:val="0"/>
                  <w:divBdr>
                    <w:top w:val="none" w:sz="0" w:space="0" w:color="auto"/>
                    <w:left w:val="none" w:sz="0" w:space="0" w:color="auto"/>
                    <w:bottom w:val="none" w:sz="0" w:space="0" w:color="auto"/>
                    <w:right w:val="none" w:sz="0" w:space="0" w:color="auto"/>
                  </w:divBdr>
                  <w:divsChild>
                    <w:div w:id="1581019648">
                      <w:marLeft w:val="0"/>
                      <w:marRight w:val="0"/>
                      <w:marTop w:val="0"/>
                      <w:marBottom w:val="0"/>
                      <w:divBdr>
                        <w:top w:val="none" w:sz="0" w:space="0" w:color="auto"/>
                        <w:left w:val="none" w:sz="0" w:space="0" w:color="auto"/>
                        <w:bottom w:val="none" w:sz="0" w:space="0" w:color="auto"/>
                        <w:right w:val="none" w:sz="0" w:space="0" w:color="auto"/>
                      </w:divBdr>
                    </w:div>
                  </w:divsChild>
                </w:div>
                <w:div w:id="621033937">
                  <w:marLeft w:val="0"/>
                  <w:marRight w:val="0"/>
                  <w:marTop w:val="0"/>
                  <w:marBottom w:val="0"/>
                  <w:divBdr>
                    <w:top w:val="none" w:sz="0" w:space="0" w:color="auto"/>
                    <w:left w:val="none" w:sz="0" w:space="0" w:color="auto"/>
                    <w:bottom w:val="none" w:sz="0" w:space="0" w:color="auto"/>
                    <w:right w:val="none" w:sz="0" w:space="0" w:color="auto"/>
                  </w:divBdr>
                  <w:divsChild>
                    <w:div w:id="1581062857">
                      <w:marLeft w:val="0"/>
                      <w:marRight w:val="0"/>
                      <w:marTop w:val="0"/>
                      <w:marBottom w:val="0"/>
                      <w:divBdr>
                        <w:top w:val="none" w:sz="0" w:space="0" w:color="auto"/>
                        <w:left w:val="none" w:sz="0" w:space="0" w:color="auto"/>
                        <w:bottom w:val="none" w:sz="0" w:space="0" w:color="auto"/>
                        <w:right w:val="none" w:sz="0" w:space="0" w:color="auto"/>
                      </w:divBdr>
                    </w:div>
                  </w:divsChild>
                </w:div>
                <w:div w:id="623315993">
                  <w:marLeft w:val="0"/>
                  <w:marRight w:val="0"/>
                  <w:marTop w:val="0"/>
                  <w:marBottom w:val="0"/>
                  <w:divBdr>
                    <w:top w:val="none" w:sz="0" w:space="0" w:color="auto"/>
                    <w:left w:val="none" w:sz="0" w:space="0" w:color="auto"/>
                    <w:bottom w:val="none" w:sz="0" w:space="0" w:color="auto"/>
                    <w:right w:val="none" w:sz="0" w:space="0" w:color="auto"/>
                  </w:divBdr>
                  <w:divsChild>
                    <w:div w:id="1393583556">
                      <w:marLeft w:val="0"/>
                      <w:marRight w:val="0"/>
                      <w:marTop w:val="0"/>
                      <w:marBottom w:val="0"/>
                      <w:divBdr>
                        <w:top w:val="none" w:sz="0" w:space="0" w:color="auto"/>
                        <w:left w:val="none" w:sz="0" w:space="0" w:color="auto"/>
                        <w:bottom w:val="none" w:sz="0" w:space="0" w:color="auto"/>
                        <w:right w:val="none" w:sz="0" w:space="0" w:color="auto"/>
                      </w:divBdr>
                    </w:div>
                  </w:divsChild>
                </w:div>
                <w:div w:id="627931020">
                  <w:marLeft w:val="0"/>
                  <w:marRight w:val="0"/>
                  <w:marTop w:val="0"/>
                  <w:marBottom w:val="0"/>
                  <w:divBdr>
                    <w:top w:val="none" w:sz="0" w:space="0" w:color="auto"/>
                    <w:left w:val="none" w:sz="0" w:space="0" w:color="auto"/>
                    <w:bottom w:val="none" w:sz="0" w:space="0" w:color="auto"/>
                    <w:right w:val="none" w:sz="0" w:space="0" w:color="auto"/>
                  </w:divBdr>
                  <w:divsChild>
                    <w:div w:id="1016348227">
                      <w:marLeft w:val="0"/>
                      <w:marRight w:val="0"/>
                      <w:marTop w:val="0"/>
                      <w:marBottom w:val="0"/>
                      <w:divBdr>
                        <w:top w:val="none" w:sz="0" w:space="0" w:color="auto"/>
                        <w:left w:val="none" w:sz="0" w:space="0" w:color="auto"/>
                        <w:bottom w:val="none" w:sz="0" w:space="0" w:color="auto"/>
                        <w:right w:val="none" w:sz="0" w:space="0" w:color="auto"/>
                      </w:divBdr>
                    </w:div>
                  </w:divsChild>
                </w:div>
                <w:div w:id="655689968">
                  <w:marLeft w:val="0"/>
                  <w:marRight w:val="0"/>
                  <w:marTop w:val="0"/>
                  <w:marBottom w:val="0"/>
                  <w:divBdr>
                    <w:top w:val="none" w:sz="0" w:space="0" w:color="auto"/>
                    <w:left w:val="none" w:sz="0" w:space="0" w:color="auto"/>
                    <w:bottom w:val="none" w:sz="0" w:space="0" w:color="auto"/>
                    <w:right w:val="none" w:sz="0" w:space="0" w:color="auto"/>
                  </w:divBdr>
                  <w:divsChild>
                    <w:div w:id="769858313">
                      <w:marLeft w:val="0"/>
                      <w:marRight w:val="0"/>
                      <w:marTop w:val="0"/>
                      <w:marBottom w:val="0"/>
                      <w:divBdr>
                        <w:top w:val="none" w:sz="0" w:space="0" w:color="auto"/>
                        <w:left w:val="none" w:sz="0" w:space="0" w:color="auto"/>
                        <w:bottom w:val="none" w:sz="0" w:space="0" w:color="auto"/>
                        <w:right w:val="none" w:sz="0" w:space="0" w:color="auto"/>
                      </w:divBdr>
                    </w:div>
                  </w:divsChild>
                </w:div>
                <w:div w:id="664750630">
                  <w:marLeft w:val="0"/>
                  <w:marRight w:val="0"/>
                  <w:marTop w:val="0"/>
                  <w:marBottom w:val="0"/>
                  <w:divBdr>
                    <w:top w:val="none" w:sz="0" w:space="0" w:color="auto"/>
                    <w:left w:val="none" w:sz="0" w:space="0" w:color="auto"/>
                    <w:bottom w:val="none" w:sz="0" w:space="0" w:color="auto"/>
                    <w:right w:val="none" w:sz="0" w:space="0" w:color="auto"/>
                  </w:divBdr>
                  <w:divsChild>
                    <w:div w:id="1014650540">
                      <w:marLeft w:val="0"/>
                      <w:marRight w:val="0"/>
                      <w:marTop w:val="0"/>
                      <w:marBottom w:val="0"/>
                      <w:divBdr>
                        <w:top w:val="none" w:sz="0" w:space="0" w:color="auto"/>
                        <w:left w:val="none" w:sz="0" w:space="0" w:color="auto"/>
                        <w:bottom w:val="none" w:sz="0" w:space="0" w:color="auto"/>
                        <w:right w:val="none" w:sz="0" w:space="0" w:color="auto"/>
                      </w:divBdr>
                    </w:div>
                  </w:divsChild>
                </w:div>
                <w:div w:id="680595266">
                  <w:marLeft w:val="0"/>
                  <w:marRight w:val="0"/>
                  <w:marTop w:val="0"/>
                  <w:marBottom w:val="0"/>
                  <w:divBdr>
                    <w:top w:val="none" w:sz="0" w:space="0" w:color="auto"/>
                    <w:left w:val="none" w:sz="0" w:space="0" w:color="auto"/>
                    <w:bottom w:val="none" w:sz="0" w:space="0" w:color="auto"/>
                    <w:right w:val="none" w:sz="0" w:space="0" w:color="auto"/>
                  </w:divBdr>
                  <w:divsChild>
                    <w:div w:id="319624868">
                      <w:marLeft w:val="0"/>
                      <w:marRight w:val="0"/>
                      <w:marTop w:val="0"/>
                      <w:marBottom w:val="0"/>
                      <w:divBdr>
                        <w:top w:val="none" w:sz="0" w:space="0" w:color="auto"/>
                        <w:left w:val="none" w:sz="0" w:space="0" w:color="auto"/>
                        <w:bottom w:val="none" w:sz="0" w:space="0" w:color="auto"/>
                        <w:right w:val="none" w:sz="0" w:space="0" w:color="auto"/>
                      </w:divBdr>
                    </w:div>
                  </w:divsChild>
                </w:div>
                <w:div w:id="713772865">
                  <w:marLeft w:val="0"/>
                  <w:marRight w:val="0"/>
                  <w:marTop w:val="0"/>
                  <w:marBottom w:val="0"/>
                  <w:divBdr>
                    <w:top w:val="none" w:sz="0" w:space="0" w:color="auto"/>
                    <w:left w:val="none" w:sz="0" w:space="0" w:color="auto"/>
                    <w:bottom w:val="none" w:sz="0" w:space="0" w:color="auto"/>
                    <w:right w:val="none" w:sz="0" w:space="0" w:color="auto"/>
                  </w:divBdr>
                  <w:divsChild>
                    <w:div w:id="2008049696">
                      <w:marLeft w:val="0"/>
                      <w:marRight w:val="0"/>
                      <w:marTop w:val="0"/>
                      <w:marBottom w:val="0"/>
                      <w:divBdr>
                        <w:top w:val="none" w:sz="0" w:space="0" w:color="auto"/>
                        <w:left w:val="none" w:sz="0" w:space="0" w:color="auto"/>
                        <w:bottom w:val="none" w:sz="0" w:space="0" w:color="auto"/>
                        <w:right w:val="none" w:sz="0" w:space="0" w:color="auto"/>
                      </w:divBdr>
                    </w:div>
                  </w:divsChild>
                </w:div>
                <w:div w:id="734938741">
                  <w:marLeft w:val="0"/>
                  <w:marRight w:val="0"/>
                  <w:marTop w:val="0"/>
                  <w:marBottom w:val="0"/>
                  <w:divBdr>
                    <w:top w:val="none" w:sz="0" w:space="0" w:color="auto"/>
                    <w:left w:val="none" w:sz="0" w:space="0" w:color="auto"/>
                    <w:bottom w:val="none" w:sz="0" w:space="0" w:color="auto"/>
                    <w:right w:val="none" w:sz="0" w:space="0" w:color="auto"/>
                  </w:divBdr>
                  <w:divsChild>
                    <w:div w:id="1512062107">
                      <w:marLeft w:val="0"/>
                      <w:marRight w:val="0"/>
                      <w:marTop w:val="0"/>
                      <w:marBottom w:val="0"/>
                      <w:divBdr>
                        <w:top w:val="none" w:sz="0" w:space="0" w:color="auto"/>
                        <w:left w:val="none" w:sz="0" w:space="0" w:color="auto"/>
                        <w:bottom w:val="none" w:sz="0" w:space="0" w:color="auto"/>
                        <w:right w:val="none" w:sz="0" w:space="0" w:color="auto"/>
                      </w:divBdr>
                    </w:div>
                  </w:divsChild>
                </w:div>
                <w:div w:id="808934411">
                  <w:marLeft w:val="0"/>
                  <w:marRight w:val="0"/>
                  <w:marTop w:val="0"/>
                  <w:marBottom w:val="0"/>
                  <w:divBdr>
                    <w:top w:val="none" w:sz="0" w:space="0" w:color="auto"/>
                    <w:left w:val="none" w:sz="0" w:space="0" w:color="auto"/>
                    <w:bottom w:val="none" w:sz="0" w:space="0" w:color="auto"/>
                    <w:right w:val="none" w:sz="0" w:space="0" w:color="auto"/>
                  </w:divBdr>
                  <w:divsChild>
                    <w:div w:id="1109666610">
                      <w:marLeft w:val="0"/>
                      <w:marRight w:val="0"/>
                      <w:marTop w:val="0"/>
                      <w:marBottom w:val="0"/>
                      <w:divBdr>
                        <w:top w:val="none" w:sz="0" w:space="0" w:color="auto"/>
                        <w:left w:val="none" w:sz="0" w:space="0" w:color="auto"/>
                        <w:bottom w:val="none" w:sz="0" w:space="0" w:color="auto"/>
                        <w:right w:val="none" w:sz="0" w:space="0" w:color="auto"/>
                      </w:divBdr>
                    </w:div>
                  </w:divsChild>
                </w:div>
                <w:div w:id="816149561">
                  <w:marLeft w:val="0"/>
                  <w:marRight w:val="0"/>
                  <w:marTop w:val="0"/>
                  <w:marBottom w:val="0"/>
                  <w:divBdr>
                    <w:top w:val="none" w:sz="0" w:space="0" w:color="auto"/>
                    <w:left w:val="none" w:sz="0" w:space="0" w:color="auto"/>
                    <w:bottom w:val="none" w:sz="0" w:space="0" w:color="auto"/>
                    <w:right w:val="none" w:sz="0" w:space="0" w:color="auto"/>
                  </w:divBdr>
                  <w:divsChild>
                    <w:div w:id="2138142816">
                      <w:marLeft w:val="0"/>
                      <w:marRight w:val="0"/>
                      <w:marTop w:val="0"/>
                      <w:marBottom w:val="0"/>
                      <w:divBdr>
                        <w:top w:val="none" w:sz="0" w:space="0" w:color="auto"/>
                        <w:left w:val="none" w:sz="0" w:space="0" w:color="auto"/>
                        <w:bottom w:val="none" w:sz="0" w:space="0" w:color="auto"/>
                        <w:right w:val="none" w:sz="0" w:space="0" w:color="auto"/>
                      </w:divBdr>
                    </w:div>
                  </w:divsChild>
                </w:div>
                <w:div w:id="822284307">
                  <w:marLeft w:val="0"/>
                  <w:marRight w:val="0"/>
                  <w:marTop w:val="0"/>
                  <w:marBottom w:val="0"/>
                  <w:divBdr>
                    <w:top w:val="none" w:sz="0" w:space="0" w:color="auto"/>
                    <w:left w:val="none" w:sz="0" w:space="0" w:color="auto"/>
                    <w:bottom w:val="none" w:sz="0" w:space="0" w:color="auto"/>
                    <w:right w:val="none" w:sz="0" w:space="0" w:color="auto"/>
                  </w:divBdr>
                  <w:divsChild>
                    <w:div w:id="1583762078">
                      <w:marLeft w:val="0"/>
                      <w:marRight w:val="0"/>
                      <w:marTop w:val="0"/>
                      <w:marBottom w:val="0"/>
                      <w:divBdr>
                        <w:top w:val="none" w:sz="0" w:space="0" w:color="auto"/>
                        <w:left w:val="none" w:sz="0" w:space="0" w:color="auto"/>
                        <w:bottom w:val="none" w:sz="0" w:space="0" w:color="auto"/>
                        <w:right w:val="none" w:sz="0" w:space="0" w:color="auto"/>
                      </w:divBdr>
                    </w:div>
                  </w:divsChild>
                </w:div>
                <w:div w:id="885021691">
                  <w:marLeft w:val="0"/>
                  <w:marRight w:val="0"/>
                  <w:marTop w:val="0"/>
                  <w:marBottom w:val="0"/>
                  <w:divBdr>
                    <w:top w:val="none" w:sz="0" w:space="0" w:color="auto"/>
                    <w:left w:val="none" w:sz="0" w:space="0" w:color="auto"/>
                    <w:bottom w:val="none" w:sz="0" w:space="0" w:color="auto"/>
                    <w:right w:val="none" w:sz="0" w:space="0" w:color="auto"/>
                  </w:divBdr>
                  <w:divsChild>
                    <w:div w:id="1734890523">
                      <w:marLeft w:val="0"/>
                      <w:marRight w:val="0"/>
                      <w:marTop w:val="0"/>
                      <w:marBottom w:val="0"/>
                      <w:divBdr>
                        <w:top w:val="none" w:sz="0" w:space="0" w:color="auto"/>
                        <w:left w:val="none" w:sz="0" w:space="0" w:color="auto"/>
                        <w:bottom w:val="none" w:sz="0" w:space="0" w:color="auto"/>
                        <w:right w:val="none" w:sz="0" w:space="0" w:color="auto"/>
                      </w:divBdr>
                    </w:div>
                  </w:divsChild>
                </w:div>
                <w:div w:id="922951281">
                  <w:marLeft w:val="0"/>
                  <w:marRight w:val="0"/>
                  <w:marTop w:val="0"/>
                  <w:marBottom w:val="0"/>
                  <w:divBdr>
                    <w:top w:val="none" w:sz="0" w:space="0" w:color="auto"/>
                    <w:left w:val="none" w:sz="0" w:space="0" w:color="auto"/>
                    <w:bottom w:val="none" w:sz="0" w:space="0" w:color="auto"/>
                    <w:right w:val="none" w:sz="0" w:space="0" w:color="auto"/>
                  </w:divBdr>
                  <w:divsChild>
                    <w:div w:id="676078923">
                      <w:marLeft w:val="0"/>
                      <w:marRight w:val="0"/>
                      <w:marTop w:val="0"/>
                      <w:marBottom w:val="0"/>
                      <w:divBdr>
                        <w:top w:val="none" w:sz="0" w:space="0" w:color="auto"/>
                        <w:left w:val="none" w:sz="0" w:space="0" w:color="auto"/>
                        <w:bottom w:val="none" w:sz="0" w:space="0" w:color="auto"/>
                        <w:right w:val="none" w:sz="0" w:space="0" w:color="auto"/>
                      </w:divBdr>
                    </w:div>
                  </w:divsChild>
                </w:div>
                <w:div w:id="927035583">
                  <w:marLeft w:val="0"/>
                  <w:marRight w:val="0"/>
                  <w:marTop w:val="0"/>
                  <w:marBottom w:val="0"/>
                  <w:divBdr>
                    <w:top w:val="none" w:sz="0" w:space="0" w:color="auto"/>
                    <w:left w:val="none" w:sz="0" w:space="0" w:color="auto"/>
                    <w:bottom w:val="none" w:sz="0" w:space="0" w:color="auto"/>
                    <w:right w:val="none" w:sz="0" w:space="0" w:color="auto"/>
                  </w:divBdr>
                  <w:divsChild>
                    <w:div w:id="310404878">
                      <w:marLeft w:val="0"/>
                      <w:marRight w:val="0"/>
                      <w:marTop w:val="0"/>
                      <w:marBottom w:val="0"/>
                      <w:divBdr>
                        <w:top w:val="none" w:sz="0" w:space="0" w:color="auto"/>
                        <w:left w:val="none" w:sz="0" w:space="0" w:color="auto"/>
                        <w:bottom w:val="none" w:sz="0" w:space="0" w:color="auto"/>
                        <w:right w:val="none" w:sz="0" w:space="0" w:color="auto"/>
                      </w:divBdr>
                    </w:div>
                  </w:divsChild>
                </w:div>
                <w:div w:id="952781704">
                  <w:marLeft w:val="0"/>
                  <w:marRight w:val="0"/>
                  <w:marTop w:val="0"/>
                  <w:marBottom w:val="0"/>
                  <w:divBdr>
                    <w:top w:val="none" w:sz="0" w:space="0" w:color="auto"/>
                    <w:left w:val="none" w:sz="0" w:space="0" w:color="auto"/>
                    <w:bottom w:val="none" w:sz="0" w:space="0" w:color="auto"/>
                    <w:right w:val="none" w:sz="0" w:space="0" w:color="auto"/>
                  </w:divBdr>
                  <w:divsChild>
                    <w:div w:id="1114521659">
                      <w:marLeft w:val="0"/>
                      <w:marRight w:val="0"/>
                      <w:marTop w:val="0"/>
                      <w:marBottom w:val="0"/>
                      <w:divBdr>
                        <w:top w:val="none" w:sz="0" w:space="0" w:color="auto"/>
                        <w:left w:val="none" w:sz="0" w:space="0" w:color="auto"/>
                        <w:bottom w:val="none" w:sz="0" w:space="0" w:color="auto"/>
                        <w:right w:val="none" w:sz="0" w:space="0" w:color="auto"/>
                      </w:divBdr>
                    </w:div>
                  </w:divsChild>
                </w:div>
                <w:div w:id="968124099">
                  <w:marLeft w:val="0"/>
                  <w:marRight w:val="0"/>
                  <w:marTop w:val="0"/>
                  <w:marBottom w:val="0"/>
                  <w:divBdr>
                    <w:top w:val="none" w:sz="0" w:space="0" w:color="auto"/>
                    <w:left w:val="none" w:sz="0" w:space="0" w:color="auto"/>
                    <w:bottom w:val="none" w:sz="0" w:space="0" w:color="auto"/>
                    <w:right w:val="none" w:sz="0" w:space="0" w:color="auto"/>
                  </w:divBdr>
                  <w:divsChild>
                    <w:div w:id="1693069827">
                      <w:marLeft w:val="0"/>
                      <w:marRight w:val="0"/>
                      <w:marTop w:val="0"/>
                      <w:marBottom w:val="0"/>
                      <w:divBdr>
                        <w:top w:val="none" w:sz="0" w:space="0" w:color="auto"/>
                        <w:left w:val="none" w:sz="0" w:space="0" w:color="auto"/>
                        <w:bottom w:val="none" w:sz="0" w:space="0" w:color="auto"/>
                        <w:right w:val="none" w:sz="0" w:space="0" w:color="auto"/>
                      </w:divBdr>
                    </w:div>
                  </w:divsChild>
                </w:div>
                <w:div w:id="980042646">
                  <w:marLeft w:val="0"/>
                  <w:marRight w:val="0"/>
                  <w:marTop w:val="0"/>
                  <w:marBottom w:val="0"/>
                  <w:divBdr>
                    <w:top w:val="none" w:sz="0" w:space="0" w:color="auto"/>
                    <w:left w:val="none" w:sz="0" w:space="0" w:color="auto"/>
                    <w:bottom w:val="none" w:sz="0" w:space="0" w:color="auto"/>
                    <w:right w:val="none" w:sz="0" w:space="0" w:color="auto"/>
                  </w:divBdr>
                  <w:divsChild>
                    <w:div w:id="1498686321">
                      <w:marLeft w:val="0"/>
                      <w:marRight w:val="0"/>
                      <w:marTop w:val="0"/>
                      <w:marBottom w:val="0"/>
                      <w:divBdr>
                        <w:top w:val="none" w:sz="0" w:space="0" w:color="auto"/>
                        <w:left w:val="none" w:sz="0" w:space="0" w:color="auto"/>
                        <w:bottom w:val="none" w:sz="0" w:space="0" w:color="auto"/>
                        <w:right w:val="none" w:sz="0" w:space="0" w:color="auto"/>
                      </w:divBdr>
                    </w:div>
                  </w:divsChild>
                </w:div>
                <w:div w:id="1033044997">
                  <w:marLeft w:val="0"/>
                  <w:marRight w:val="0"/>
                  <w:marTop w:val="0"/>
                  <w:marBottom w:val="0"/>
                  <w:divBdr>
                    <w:top w:val="none" w:sz="0" w:space="0" w:color="auto"/>
                    <w:left w:val="none" w:sz="0" w:space="0" w:color="auto"/>
                    <w:bottom w:val="none" w:sz="0" w:space="0" w:color="auto"/>
                    <w:right w:val="none" w:sz="0" w:space="0" w:color="auto"/>
                  </w:divBdr>
                  <w:divsChild>
                    <w:div w:id="553198496">
                      <w:marLeft w:val="0"/>
                      <w:marRight w:val="0"/>
                      <w:marTop w:val="0"/>
                      <w:marBottom w:val="0"/>
                      <w:divBdr>
                        <w:top w:val="none" w:sz="0" w:space="0" w:color="auto"/>
                        <w:left w:val="none" w:sz="0" w:space="0" w:color="auto"/>
                        <w:bottom w:val="none" w:sz="0" w:space="0" w:color="auto"/>
                        <w:right w:val="none" w:sz="0" w:space="0" w:color="auto"/>
                      </w:divBdr>
                    </w:div>
                  </w:divsChild>
                </w:div>
                <w:div w:id="1101605588">
                  <w:marLeft w:val="0"/>
                  <w:marRight w:val="0"/>
                  <w:marTop w:val="0"/>
                  <w:marBottom w:val="0"/>
                  <w:divBdr>
                    <w:top w:val="none" w:sz="0" w:space="0" w:color="auto"/>
                    <w:left w:val="none" w:sz="0" w:space="0" w:color="auto"/>
                    <w:bottom w:val="none" w:sz="0" w:space="0" w:color="auto"/>
                    <w:right w:val="none" w:sz="0" w:space="0" w:color="auto"/>
                  </w:divBdr>
                  <w:divsChild>
                    <w:div w:id="238371906">
                      <w:marLeft w:val="0"/>
                      <w:marRight w:val="0"/>
                      <w:marTop w:val="0"/>
                      <w:marBottom w:val="0"/>
                      <w:divBdr>
                        <w:top w:val="none" w:sz="0" w:space="0" w:color="auto"/>
                        <w:left w:val="none" w:sz="0" w:space="0" w:color="auto"/>
                        <w:bottom w:val="none" w:sz="0" w:space="0" w:color="auto"/>
                        <w:right w:val="none" w:sz="0" w:space="0" w:color="auto"/>
                      </w:divBdr>
                    </w:div>
                  </w:divsChild>
                </w:div>
                <w:div w:id="1103063884">
                  <w:marLeft w:val="0"/>
                  <w:marRight w:val="0"/>
                  <w:marTop w:val="0"/>
                  <w:marBottom w:val="0"/>
                  <w:divBdr>
                    <w:top w:val="none" w:sz="0" w:space="0" w:color="auto"/>
                    <w:left w:val="none" w:sz="0" w:space="0" w:color="auto"/>
                    <w:bottom w:val="none" w:sz="0" w:space="0" w:color="auto"/>
                    <w:right w:val="none" w:sz="0" w:space="0" w:color="auto"/>
                  </w:divBdr>
                  <w:divsChild>
                    <w:div w:id="439835122">
                      <w:marLeft w:val="0"/>
                      <w:marRight w:val="0"/>
                      <w:marTop w:val="0"/>
                      <w:marBottom w:val="0"/>
                      <w:divBdr>
                        <w:top w:val="none" w:sz="0" w:space="0" w:color="auto"/>
                        <w:left w:val="none" w:sz="0" w:space="0" w:color="auto"/>
                        <w:bottom w:val="none" w:sz="0" w:space="0" w:color="auto"/>
                        <w:right w:val="none" w:sz="0" w:space="0" w:color="auto"/>
                      </w:divBdr>
                    </w:div>
                  </w:divsChild>
                </w:div>
                <w:div w:id="1125809691">
                  <w:marLeft w:val="0"/>
                  <w:marRight w:val="0"/>
                  <w:marTop w:val="0"/>
                  <w:marBottom w:val="0"/>
                  <w:divBdr>
                    <w:top w:val="none" w:sz="0" w:space="0" w:color="auto"/>
                    <w:left w:val="none" w:sz="0" w:space="0" w:color="auto"/>
                    <w:bottom w:val="none" w:sz="0" w:space="0" w:color="auto"/>
                    <w:right w:val="none" w:sz="0" w:space="0" w:color="auto"/>
                  </w:divBdr>
                  <w:divsChild>
                    <w:div w:id="856387530">
                      <w:marLeft w:val="0"/>
                      <w:marRight w:val="0"/>
                      <w:marTop w:val="0"/>
                      <w:marBottom w:val="0"/>
                      <w:divBdr>
                        <w:top w:val="none" w:sz="0" w:space="0" w:color="auto"/>
                        <w:left w:val="none" w:sz="0" w:space="0" w:color="auto"/>
                        <w:bottom w:val="none" w:sz="0" w:space="0" w:color="auto"/>
                        <w:right w:val="none" w:sz="0" w:space="0" w:color="auto"/>
                      </w:divBdr>
                    </w:div>
                  </w:divsChild>
                </w:div>
                <w:div w:id="1142113075">
                  <w:marLeft w:val="0"/>
                  <w:marRight w:val="0"/>
                  <w:marTop w:val="0"/>
                  <w:marBottom w:val="0"/>
                  <w:divBdr>
                    <w:top w:val="none" w:sz="0" w:space="0" w:color="auto"/>
                    <w:left w:val="none" w:sz="0" w:space="0" w:color="auto"/>
                    <w:bottom w:val="none" w:sz="0" w:space="0" w:color="auto"/>
                    <w:right w:val="none" w:sz="0" w:space="0" w:color="auto"/>
                  </w:divBdr>
                  <w:divsChild>
                    <w:div w:id="313140455">
                      <w:marLeft w:val="0"/>
                      <w:marRight w:val="0"/>
                      <w:marTop w:val="0"/>
                      <w:marBottom w:val="0"/>
                      <w:divBdr>
                        <w:top w:val="none" w:sz="0" w:space="0" w:color="auto"/>
                        <w:left w:val="none" w:sz="0" w:space="0" w:color="auto"/>
                        <w:bottom w:val="none" w:sz="0" w:space="0" w:color="auto"/>
                        <w:right w:val="none" w:sz="0" w:space="0" w:color="auto"/>
                      </w:divBdr>
                    </w:div>
                  </w:divsChild>
                </w:div>
                <w:div w:id="1171942790">
                  <w:marLeft w:val="0"/>
                  <w:marRight w:val="0"/>
                  <w:marTop w:val="0"/>
                  <w:marBottom w:val="0"/>
                  <w:divBdr>
                    <w:top w:val="none" w:sz="0" w:space="0" w:color="auto"/>
                    <w:left w:val="none" w:sz="0" w:space="0" w:color="auto"/>
                    <w:bottom w:val="none" w:sz="0" w:space="0" w:color="auto"/>
                    <w:right w:val="none" w:sz="0" w:space="0" w:color="auto"/>
                  </w:divBdr>
                  <w:divsChild>
                    <w:div w:id="1539472034">
                      <w:marLeft w:val="0"/>
                      <w:marRight w:val="0"/>
                      <w:marTop w:val="0"/>
                      <w:marBottom w:val="0"/>
                      <w:divBdr>
                        <w:top w:val="none" w:sz="0" w:space="0" w:color="auto"/>
                        <w:left w:val="none" w:sz="0" w:space="0" w:color="auto"/>
                        <w:bottom w:val="none" w:sz="0" w:space="0" w:color="auto"/>
                        <w:right w:val="none" w:sz="0" w:space="0" w:color="auto"/>
                      </w:divBdr>
                    </w:div>
                  </w:divsChild>
                </w:div>
                <w:div w:id="1183204463">
                  <w:marLeft w:val="0"/>
                  <w:marRight w:val="0"/>
                  <w:marTop w:val="0"/>
                  <w:marBottom w:val="0"/>
                  <w:divBdr>
                    <w:top w:val="none" w:sz="0" w:space="0" w:color="auto"/>
                    <w:left w:val="none" w:sz="0" w:space="0" w:color="auto"/>
                    <w:bottom w:val="none" w:sz="0" w:space="0" w:color="auto"/>
                    <w:right w:val="none" w:sz="0" w:space="0" w:color="auto"/>
                  </w:divBdr>
                  <w:divsChild>
                    <w:div w:id="1934121729">
                      <w:marLeft w:val="0"/>
                      <w:marRight w:val="0"/>
                      <w:marTop w:val="0"/>
                      <w:marBottom w:val="0"/>
                      <w:divBdr>
                        <w:top w:val="none" w:sz="0" w:space="0" w:color="auto"/>
                        <w:left w:val="none" w:sz="0" w:space="0" w:color="auto"/>
                        <w:bottom w:val="none" w:sz="0" w:space="0" w:color="auto"/>
                        <w:right w:val="none" w:sz="0" w:space="0" w:color="auto"/>
                      </w:divBdr>
                    </w:div>
                  </w:divsChild>
                </w:div>
                <w:div w:id="1202131404">
                  <w:marLeft w:val="0"/>
                  <w:marRight w:val="0"/>
                  <w:marTop w:val="0"/>
                  <w:marBottom w:val="0"/>
                  <w:divBdr>
                    <w:top w:val="none" w:sz="0" w:space="0" w:color="auto"/>
                    <w:left w:val="none" w:sz="0" w:space="0" w:color="auto"/>
                    <w:bottom w:val="none" w:sz="0" w:space="0" w:color="auto"/>
                    <w:right w:val="none" w:sz="0" w:space="0" w:color="auto"/>
                  </w:divBdr>
                  <w:divsChild>
                    <w:div w:id="1207376319">
                      <w:marLeft w:val="0"/>
                      <w:marRight w:val="0"/>
                      <w:marTop w:val="0"/>
                      <w:marBottom w:val="0"/>
                      <w:divBdr>
                        <w:top w:val="none" w:sz="0" w:space="0" w:color="auto"/>
                        <w:left w:val="none" w:sz="0" w:space="0" w:color="auto"/>
                        <w:bottom w:val="none" w:sz="0" w:space="0" w:color="auto"/>
                        <w:right w:val="none" w:sz="0" w:space="0" w:color="auto"/>
                      </w:divBdr>
                    </w:div>
                  </w:divsChild>
                </w:div>
                <w:div w:id="1204755881">
                  <w:marLeft w:val="0"/>
                  <w:marRight w:val="0"/>
                  <w:marTop w:val="0"/>
                  <w:marBottom w:val="0"/>
                  <w:divBdr>
                    <w:top w:val="none" w:sz="0" w:space="0" w:color="auto"/>
                    <w:left w:val="none" w:sz="0" w:space="0" w:color="auto"/>
                    <w:bottom w:val="none" w:sz="0" w:space="0" w:color="auto"/>
                    <w:right w:val="none" w:sz="0" w:space="0" w:color="auto"/>
                  </w:divBdr>
                  <w:divsChild>
                    <w:div w:id="737018125">
                      <w:marLeft w:val="0"/>
                      <w:marRight w:val="0"/>
                      <w:marTop w:val="0"/>
                      <w:marBottom w:val="0"/>
                      <w:divBdr>
                        <w:top w:val="none" w:sz="0" w:space="0" w:color="auto"/>
                        <w:left w:val="none" w:sz="0" w:space="0" w:color="auto"/>
                        <w:bottom w:val="none" w:sz="0" w:space="0" w:color="auto"/>
                        <w:right w:val="none" w:sz="0" w:space="0" w:color="auto"/>
                      </w:divBdr>
                    </w:div>
                  </w:divsChild>
                </w:div>
                <w:div w:id="1234508798">
                  <w:marLeft w:val="0"/>
                  <w:marRight w:val="0"/>
                  <w:marTop w:val="0"/>
                  <w:marBottom w:val="0"/>
                  <w:divBdr>
                    <w:top w:val="none" w:sz="0" w:space="0" w:color="auto"/>
                    <w:left w:val="none" w:sz="0" w:space="0" w:color="auto"/>
                    <w:bottom w:val="none" w:sz="0" w:space="0" w:color="auto"/>
                    <w:right w:val="none" w:sz="0" w:space="0" w:color="auto"/>
                  </w:divBdr>
                  <w:divsChild>
                    <w:div w:id="2129200724">
                      <w:marLeft w:val="0"/>
                      <w:marRight w:val="0"/>
                      <w:marTop w:val="0"/>
                      <w:marBottom w:val="0"/>
                      <w:divBdr>
                        <w:top w:val="none" w:sz="0" w:space="0" w:color="auto"/>
                        <w:left w:val="none" w:sz="0" w:space="0" w:color="auto"/>
                        <w:bottom w:val="none" w:sz="0" w:space="0" w:color="auto"/>
                        <w:right w:val="none" w:sz="0" w:space="0" w:color="auto"/>
                      </w:divBdr>
                    </w:div>
                  </w:divsChild>
                </w:div>
                <w:div w:id="1252160005">
                  <w:marLeft w:val="0"/>
                  <w:marRight w:val="0"/>
                  <w:marTop w:val="0"/>
                  <w:marBottom w:val="0"/>
                  <w:divBdr>
                    <w:top w:val="none" w:sz="0" w:space="0" w:color="auto"/>
                    <w:left w:val="none" w:sz="0" w:space="0" w:color="auto"/>
                    <w:bottom w:val="none" w:sz="0" w:space="0" w:color="auto"/>
                    <w:right w:val="none" w:sz="0" w:space="0" w:color="auto"/>
                  </w:divBdr>
                  <w:divsChild>
                    <w:div w:id="2089419278">
                      <w:marLeft w:val="0"/>
                      <w:marRight w:val="0"/>
                      <w:marTop w:val="0"/>
                      <w:marBottom w:val="0"/>
                      <w:divBdr>
                        <w:top w:val="none" w:sz="0" w:space="0" w:color="auto"/>
                        <w:left w:val="none" w:sz="0" w:space="0" w:color="auto"/>
                        <w:bottom w:val="none" w:sz="0" w:space="0" w:color="auto"/>
                        <w:right w:val="none" w:sz="0" w:space="0" w:color="auto"/>
                      </w:divBdr>
                    </w:div>
                  </w:divsChild>
                </w:div>
                <w:div w:id="1277516898">
                  <w:marLeft w:val="0"/>
                  <w:marRight w:val="0"/>
                  <w:marTop w:val="0"/>
                  <w:marBottom w:val="0"/>
                  <w:divBdr>
                    <w:top w:val="none" w:sz="0" w:space="0" w:color="auto"/>
                    <w:left w:val="none" w:sz="0" w:space="0" w:color="auto"/>
                    <w:bottom w:val="none" w:sz="0" w:space="0" w:color="auto"/>
                    <w:right w:val="none" w:sz="0" w:space="0" w:color="auto"/>
                  </w:divBdr>
                  <w:divsChild>
                    <w:div w:id="754397877">
                      <w:marLeft w:val="0"/>
                      <w:marRight w:val="0"/>
                      <w:marTop w:val="0"/>
                      <w:marBottom w:val="0"/>
                      <w:divBdr>
                        <w:top w:val="none" w:sz="0" w:space="0" w:color="auto"/>
                        <w:left w:val="none" w:sz="0" w:space="0" w:color="auto"/>
                        <w:bottom w:val="none" w:sz="0" w:space="0" w:color="auto"/>
                        <w:right w:val="none" w:sz="0" w:space="0" w:color="auto"/>
                      </w:divBdr>
                    </w:div>
                    <w:div w:id="1918980761">
                      <w:marLeft w:val="0"/>
                      <w:marRight w:val="0"/>
                      <w:marTop w:val="0"/>
                      <w:marBottom w:val="0"/>
                      <w:divBdr>
                        <w:top w:val="none" w:sz="0" w:space="0" w:color="auto"/>
                        <w:left w:val="none" w:sz="0" w:space="0" w:color="auto"/>
                        <w:bottom w:val="none" w:sz="0" w:space="0" w:color="auto"/>
                        <w:right w:val="none" w:sz="0" w:space="0" w:color="auto"/>
                      </w:divBdr>
                    </w:div>
                  </w:divsChild>
                </w:div>
                <w:div w:id="1283683416">
                  <w:marLeft w:val="0"/>
                  <w:marRight w:val="0"/>
                  <w:marTop w:val="0"/>
                  <w:marBottom w:val="0"/>
                  <w:divBdr>
                    <w:top w:val="none" w:sz="0" w:space="0" w:color="auto"/>
                    <w:left w:val="none" w:sz="0" w:space="0" w:color="auto"/>
                    <w:bottom w:val="none" w:sz="0" w:space="0" w:color="auto"/>
                    <w:right w:val="none" w:sz="0" w:space="0" w:color="auto"/>
                  </w:divBdr>
                  <w:divsChild>
                    <w:div w:id="1529758593">
                      <w:marLeft w:val="0"/>
                      <w:marRight w:val="0"/>
                      <w:marTop w:val="0"/>
                      <w:marBottom w:val="0"/>
                      <w:divBdr>
                        <w:top w:val="none" w:sz="0" w:space="0" w:color="auto"/>
                        <w:left w:val="none" w:sz="0" w:space="0" w:color="auto"/>
                        <w:bottom w:val="none" w:sz="0" w:space="0" w:color="auto"/>
                        <w:right w:val="none" w:sz="0" w:space="0" w:color="auto"/>
                      </w:divBdr>
                    </w:div>
                  </w:divsChild>
                </w:div>
                <w:div w:id="1306013319">
                  <w:marLeft w:val="0"/>
                  <w:marRight w:val="0"/>
                  <w:marTop w:val="0"/>
                  <w:marBottom w:val="0"/>
                  <w:divBdr>
                    <w:top w:val="none" w:sz="0" w:space="0" w:color="auto"/>
                    <w:left w:val="none" w:sz="0" w:space="0" w:color="auto"/>
                    <w:bottom w:val="none" w:sz="0" w:space="0" w:color="auto"/>
                    <w:right w:val="none" w:sz="0" w:space="0" w:color="auto"/>
                  </w:divBdr>
                  <w:divsChild>
                    <w:div w:id="683438156">
                      <w:marLeft w:val="0"/>
                      <w:marRight w:val="0"/>
                      <w:marTop w:val="0"/>
                      <w:marBottom w:val="0"/>
                      <w:divBdr>
                        <w:top w:val="none" w:sz="0" w:space="0" w:color="auto"/>
                        <w:left w:val="none" w:sz="0" w:space="0" w:color="auto"/>
                        <w:bottom w:val="none" w:sz="0" w:space="0" w:color="auto"/>
                        <w:right w:val="none" w:sz="0" w:space="0" w:color="auto"/>
                      </w:divBdr>
                    </w:div>
                    <w:div w:id="2113626550">
                      <w:marLeft w:val="0"/>
                      <w:marRight w:val="0"/>
                      <w:marTop w:val="0"/>
                      <w:marBottom w:val="0"/>
                      <w:divBdr>
                        <w:top w:val="none" w:sz="0" w:space="0" w:color="auto"/>
                        <w:left w:val="none" w:sz="0" w:space="0" w:color="auto"/>
                        <w:bottom w:val="none" w:sz="0" w:space="0" w:color="auto"/>
                        <w:right w:val="none" w:sz="0" w:space="0" w:color="auto"/>
                      </w:divBdr>
                    </w:div>
                  </w:divsChild>
                </w:div>
                <w:div w:id="1338575297">
                  <w:marLeft w:val="0"/>
                  <w:marRight w:val="0"/>
                  <w:marTop w:val="0"/>
                  <w:marBottom w:val="0"/>
                  <w:divBdr>
                    <w:top w:val="none" w:sz="0" w:space="0" w:color="auto"/>
                    <w:left w:val="none" w:sz="0" w:space="0" w:color="auto"/>
                    <w:bottom w:val="none" w:sz="0" w:space="0" w:color="auto"/>
                    <w:right w:val="none" w:sz="0" w:space="0" w:color="auto"/>
                  </w:divBdr>
                  <w:divsChild>
                    <w:div w:id="1299603748">
                      <w:marLeft w:val="0"/>
                      <w:marRight w:val="0"/>
                      <w:marTop w:val="0"/>
                      <w:marBottom w:val="0"/>
                      <w:divBdr>
                        <w:top w:val="none" w:sz="0" w:space="0" w:color="auto"/>
                        <w:left w:val="none" w:sz="0" w:space="0" w:color="auto"/>
                        <w:bottom w:val="none" w:sz="0" w:space="0" w:color="auto"/>
                        <w:right w:val="none" w:sz="0" w:space="0" w:color="auto"/>
                      </w:divBdr>
                    </w:div>
                  </w:divsChild>
                </w:div>
                <w:div w:id="1361392744">
                  <w:marLeft w:val="0"/>
                  <w:marRight w:val="0"/>
                  <w:marTop w:val="0"/>
                  <w:marBottom w:val="0"/>
                  <w:divBdr>
                    <w:top w:val="none" w:sz="0" w:space="0" w:color="auto"/>
                    <w:left w:val="none" w:sz="0" w:space="0" w:color="auto"/>
                    <w:bottom w:val="none" w:sz="0" w:space="0" w:color="auto"/>
                    <w:right w:val="none" w:sz="0" w:space="0" w:color="auto"/>
                  </w:divBdr>
                  <w:divsChild>
                    <w:div w:id="1342388674">
                      <w:marLeft w:val="0"/>
                      <w:marRight w:val="0"/>
                      <w:marTop w:val="0"/>
                      <w:marBottom w:val="0"/>
                      <w:divBdr>
                        <w:top w:val="none" w:sz="0" w:space="0" w:color="auto"/>
                        <w:left w:val="none" w:sz="0" w:space="0" w:color="auto"/>
                        <w:bottom w:val="none" w:sz="0" w:space="0" w:color="auto"/>
                        <w:right w:val="none" w:sz="0" w:space="0" w:color="auto"/>
                      </w:divBdr>
                    </w:div>
                  </w:divsChild>
                </w:div>
                <w:div w:id="1391225699">
                  <w:marLeft w:val="0"/>
                  <w:marRight w:val="0"/>
                  <w:marTop w:val="0"/>
                  <w:marBottom w:val="0"/>
                  <w:divBdr>
                    <w:top w:val="none" w:sz="0" w:space="0" w:color="auto"/>
                    <w:left w:val="none" w:sz="0" w:space="0" w:color="auto"/>
                    <w:bottom w:val="none" w:sz="0" w:space="0" w:color="auto"/>
                    <w:right w:val="none" w:sz="0" w:space="0" w:color="auto"/>
                  </w:divBdr>
                  <w:divsChild>
                    <w:div w:id="2040743643">
                      <w:marLeft w:val="0"/>
                      <w:marRight w:val="0"/>
                      <w:marTop w:val="0"/>
                      <w:marBottom w:val="0"/>
                      <w:divBdr>
                        <w:top w:val="none" w:sz="0" w:space="0" w:color="auto"/>
                        <w:left w:val="none" w:sz="0" w:space="0" w:color="auto"/>
                        <w:bottom w:val="none" w:sz="0" w:space="0" w:color="auto"/>
                        <w:right w:val="none" w:sz="0" w:space="0" w:color="auto"/>
                      </w:divBdr>
                    </w:div>
                  </w:divsChild>
                </w:div>
                <w:div w:id="1403412536">
                  <w:marLeft w:val="0"/>
                  <w:marRight w:val="0"/>
                  <w:marTop w:val="0"/>
                  <w:marBottom w:val="0"/>
                  <w:divBdr>
                    <w:top w:val="none" w:sz="0" w:space="0" w:color="auto"/>
                    <w:left w:val="none" w:sz="0" w:space="0" w:color="auto"/>
                    <w:bottom w:val="none" w:sz="0" w:space="0" w:color="auto"/>
                    <w:right w:val="none" w:sz="0" w:space="0" w:color="auto"/>
                  </w:divBdr>
                  <w:divsChild>
                    <w:div w:id="1952853127">
                      <w:marLeft w:val="0"/>
                      <w:marRight w:val="0"/>
                      <w:marTop w:val="0"/>
                      <w:marBottom w:val="0"/>
                      <w:divBdr>
                        <w:top w:val="none" w:sz="0" w:space="0" w:color="auto"/>
                        <w:left w:val="none" w:sz="0" w:space="0" w:color="auto"/>
                        <w:bottom w:val="none" w:sz="0" w:space="0" w:color="auto"/>
                        <w:right w:val="none" w:sz="0" w:space="0" w:color="auto"/>
                      </w:divBdr>
                    </w:div>
                  </w:divsChild>
                </w:div>
                <w:div w:id="1432431224">
                  <w:marLeft w:val="0"/>
                  <w:marRight w:val="0"/>
                  <w:marTop w:val="0"/>
                  <w:marBottom w:val="0"/>
                  <w:divBdr>
                    <w:top w:val="none" w:sz="0" w:space="0" w:color="auto"/>
                    <w:left w:val="none" w:sz="0" w:space="0" w:color="auto"/>
                    <w:bottom w:val="none" w:sz="0" w:space="0" w:color="auto"/>
                    <w:right w:val="none" w:sz="0" w:space="0" w:color="auto"/>
                  </w:divBdr>
                  <w:divsChild>
                    <w:div w:id="1956790809">
                      <w:marLeft w:val="0"/>
                      <w:marRight w:val="0"/>
                      <w:marTop w:val="0"/>
                      <w:marBottom w:val="0"/>
                      <w:divBdr>
                        <w:top w:val="none" w:sz="0" w:space="0" w:color="auto"/>
                        <w:left w:val="none" w:sz="0" w:space="0" w:color="auto"/>
                        <w:bottom w:val="none" w:sz="0" w:space="0" w:color="auto"/>
                        <w:right w:val="none" w:sz="0" w:space="0" w:color="auto"/>
                      </w:divBdr>
                    </w:div>
                  </w:divsChild>
                </w:div>
                <w:div w:id="1479421804">
                  <w:marLeft w:val="0"/>
                  <w:marRight w:val="0"/>
                  <w:marTop w:val="0"/>
                  <w:marBottom w:val="0"/>
                  <w:divBdr>
                    <w:top w:val="none" w:sz="0" w:space="0" w:color="auto"/>
                    <w:left w:val="none" w:sz="0" w:space="0" w:color="auto"/>
                    <w:bottom w:val="none" w:sz="0" w:space="0" w:color="auto"/>
                    <w:right w:val="none" w:sz="0" w:space="0" w:color="auto"/>
                  </w:divBdr>
                  <w:divsChild>
                    <w:div w:id="463157698">
                      <w:marLeft w:val="0"/>
                      <w:marRight w:val="0"/>
                      <w:marTop w:val="0"/>
                      <w:marBottom w:val="0"/>
                      <w:divBdr>
                        <w:top w:val="none" w:sz="0" w:space="0" w:color="auto"/>
                        <w:left w:val="none" w:sz="0" w:space="0" w:color="auto"/>
                        <w:bottom w:val="none" w:sz="0" w:space="0" w:color="auto"/>
                        <w:right w:val="none" w:sz="0" w:space="0" w:color="auto"/>
                      </w:divBdr>
                    </w:div>
                  </w:divsChild>
                </w:div>
                <w:div w:id="1495293571">
                  <w:marLeft w:val="0"/>
                  <w:marRight w:val="0"/>
                  <w:marTop w:val="0"/>
                  <w:marBottom w:val="0"/>
                  <w:divBdr>
                    <w:top w:val="none" w:sz="0" w:space="0" w:color="auto"/>
                    <w:left w:val="none" w:sz="0" w:space="0" w:color="auto"/>
                    <w:bottom w:val="none" w:sz="0" w:space="0" w:color="auto"/>
                    <w:right w:val="none" w:sz="0" w:space="0" w:color="auto"/>
                  </w:divBdr>
                  <w:divsChild>
                    <w:div w:id="1642616824">
                      <w:marLeft w:val="0"/>
                      <w:marRight w:val="0"/>
                      <w:marTop w:val="0"/>
                      <w:marBottom w:val="0"/>
                      <w:divBdr>
                        <w:top w:val="none" w:sz="0" w:space="0" w:color="auto"/>
                        <w:left w:val="none" w:sz="0" w:space="0" w:color="auto"/>
                        <w:bottom w:val="none" w:sz="0" w:space="0" w:color="auto"/>
                        <w:right w:val="none" w:sz="0" w:space="0" w:color="auto"/>
                      </w:divBdr>
                    </w:div>
                  </w:divsChild>
                </w:div>
                <w:div w:id="1638685611">
                  <w:marLeft w:val="0"/>
                  <w:marRight w:val="0"/>
                  <w:marTop w:val="0"/>
                  <w:marBottom w:val="0"/>
                  <w:divBdr>
                    <w:top w:val="none" w:sz="0" w:space="0" w:color="auto"/>
                    <w:left w:val="none" w:sz="0" w:space="0" w:color="auto"/>
                    <w:bottom w:val="none" w:sz="0" w:space="0" w:color="auto"/>
                    <w:right w:val="none" w:sz="0" w:space="0" w:color="auto"/>
                  </w:divBdr>
                  <w:divsChild>
                    <w:div w:id="147526147">
                      <w:marLeft w:val="0"/>
                      <w:marRight w:val="0"/>
                      <w:marTop w:val="0"/>
                      <w:marBottom w:val="0"/>
                      <w:divBdr>
                        <w:top w:val="none" w:sz="0" w:space="0" w:color="auto"/>
                        <w:left w:val="none" w:sz="0" w:space="0" w:color="auto"/>
                        <w:bottom w:val="none" w:sz="0" w:space="0" w:color="auto"/>
                        <w:right w:val="none" w:sz="0" w:space="0" w:color="auto"/>
                      </w:divBdr>
                    </w:div>
                    <w:div w:id="2019034955">
                      <w:marLeft w:val="0"/>
                      <w:marRight w:val="0"/>
                      <w:marTop w:val="0"/>
                      <w:marBottom w:val="0"/>
                      <w:divBdr>
                        <w:top w:val="none" w:sz="0" w:space="0" w:color="auto"/>
                        <w:left w:val="none" w:sz="0" w:space="0" w:color="auto"/>
                        <w:bottom w:val="none" w:sz="0" w:space="0" w:color="auto"/>
                        <w:right w:val="none" w:sz="0" w:space="0" w:color="auto"/>
                      </w:divBdr>
                    </w:div>
                  </w:divsChild>
                </w:div>
                <w:div w:id="1644118016">
                  <w:marLeft w:val="0"/>
                  <w:marRight w:val="0"/>
                  <w:marTop w:val="0"/>
                  <w:marBottom w:val="0"/>
                  <w:divBdr>
                    <w:top w:val="none" w:sz="0" w:space="0" w:color="auto"/>
                    <w:left w:val="none" w:sz="0" w:space="0" w:color="auto"/>
                    <w:bottom w:val="none" w:sz="0" w:space="0" w:color="auto"/>
                    <w:right w:val="none" w:sz="0" w:space="0" w:color="auto"/>
                  </w:divBdr>
                  <w:divsChild>
                    <w:div w:id="460539925">
                      <w:marLeft w:val="0"/>
                      <w:marRight w:val="0"/>
                      <w:marTop w:val="0"/>
                      <w:marBottom w:val="0"/>
                      <w:divBdr>
                        <w:top w:val="none" w:sz="0" w:space="0" w:color="auto"/>
                        <w:left w:val="none" w:sz="0" w:space="0" w:color="auto"/>
                        <w:bottom w:val="none" w:sz="0" w:space="0" w:color="auto"/>
                        <w:right w:val="none" w:sz="0" w:space="0" w:color="auto"/>
                      </w:divBdr>
                    </w:div>
                  </w:divsChild>
                </w:div>
                <w:div w:id="1652326150">
                  <w:marLeft w:val="0"/>
                  <w:marRight w:val="0"/>
                  <w:marTop w:val="0"/>
                  <w:marBottom w:val="0"/>
                  <w:divBdr>
                    <w:top w:val="none" w:sz="0" w:space="0" w:color="auto"/>
                    <w:left w:val="none" w:sz="0" w:space="0" w:color="auto"/>
                    <w:bottom w:val="none" w:sz="0" w:space="0" w:color="auto"/>
                    <w:right w:val="none" w:sz="0" w:space="0" w:color="auto"/>
                  </w:divBdr>
                  <w:divsChild>
                    <w:div w:id="88698957">
                      <w:marLeft w:val="0"/>
                      <w:marRight w:val="0"/>
                      <w:marTop w:val="0"/>
                      <w:marBottom w:val="0"/>
                      <w:divBdr>
                        <w:top w:val="none" w:sz="0" w:space="0" w:color="auto"/>
                        <w:left w:val="none" w:sz="0" w:space="0" w:color="auto"/>
                        <w:bottom w:val="none" w:sz="0" w:space="0" w:color="auto"/>
                        <w:right w:val="none" w:sz="0" w:space="0" w:color="auto"/>
                      </w:divBdr>
                    </w:div>
                  </w:divsChild>
                </w:div>
                <w:div w:id="1697996485">
                  <w:marLeft w:val="0"/>
                  <w:marRight w:val="0"/>
                  <w:marTop w:val="0"/>
                  <w:marBottom w:val="0"/>
                  <w:divBdr>
                    <w:top w:val="none" w:sz="0" w:space="0" w:color="auto"/>
                    <w:left w:val="none" w:sz="0" w:space="0" w:color="auto"/>
                    <w:bottom w:val="none" w:sz="0" w:space="0" w:color="auto"/>
                    <w:right w:val="none" w:sz="0" w:space="0" w:color="auto"/>
                  </w:divBdr>
                  <w:divsChild>
                    <w:div w:id="429934680">
                      <w:marLeft w:val="0"/>
                      <w:marRight w:val="0"/>
                      <w:marTop w:val="0"/>
                      <w:marBottom w:val="0"/>
                      <w:divBdr>
                        <w:top w:val="none" w:sz="0" w:space="0" w:color="auto"/>
                        <w:left w:val="none" w:sz="0" w:space="0" w:color="auto"/>
                        <w:bottom w:val="none" w:sz="0" w:space="0" w:color="auto"/>
                        <w:right w:val="none" w:sz="0" w:space="0" w:color="auto"/>
                      </w:divBdr>
                    </w:div>
                  </w:divsChild>
                </w:div>
                <w:div w:id="1716084061">
                  <w:marLeft w:val="0"/>
                  <w:marRight w:val="0"/>
                  <w:marTop w:val="0"/>
                  <w:marBottom w:val="0"/>
                  <w:divBdr>
                    <w:top w:val="none" w:sz="0" w:space="0" w:color="auto"/>
                    <w:left w:val="none" w:sz="0" w:space="0" w:color="auto"/>
                    <w:bottom w:val="none" w:sz="0" w:space="0" w:color="auto"/>
                    <w:right w:val="none" w:sz="0" w:space="0" w:color="auto"/>
                  </w:divBdr>
                  <w:divsChild>
                    <w:div w:id="1225797041">
                      <w:marLeft w:val="0"/>
                      <w:marRight w:val="0"/>
                      <w:marTop w:val="0"/>
                      <w:marBottom w:val="0"/>
                      <w:divBdr>
                        <w:top w:val="none" w:sz="0" w:space="0" w:color="auto"/>
                        <w:left w:val="none" w:sz="0" w:space="0" w:color="auto"/>
                        <w:bottom w:val="none" w:sz="0" w:space="0" w:color="auto"/>
                        <w:right w:val="none" w:sz="0" w:space="0" w:color="auto"/>
                      </w:divBdr>
                    </w:div>
                  </w:divsChild>
                </w:div>
                <w:div w:id="1721780229">
                  <w:marLeft w:val="0"/>
                  <w:marRight w:val="0"/>
                  <w:marTop w:val="0"/>
                  <w:marBottom w:val="0"/>
                  <w:divBdr>
                    <w:top w:val="none" w:sz="0" w:space="0" w:color="auto"/>
                    <w:left w:val="none" w:sz="0" w:space="0" w:color="auto"/>
                    <w:bottom w:val="none" w:sz="0" w:space="0" w:color="auto"/>
                    <w:right w:val="none" w:sz="0" w:space="0" w:color="auto"/>
                  </w:divBdr>
                  <w:divsChild>
                    <w:div w:id="1952585015">
                      <w:marLeft w:val="0"/>
                      <w:marRight w:val="0"/>
                      <w:marTop w:val="0"/>
                      <w:marBottom w:val="0"/>
                      <w:divBdr>
                        <w:top w:val="none" w:sz="0" w:space="0" w:color="auto"/>
                        <w:left w:val="none" w:sz="0" w:space="0" w:color="auto"/>
                        <w:bottom w:val="none" w:sz="0" w:space="0" w:color="auto"/>
                        <w:right w:val="none" w:sz="0" w:space="0" w:color="auto"/>
                      </w:divBdr>
                    </w:div>
                  </w:divsChild>
                </w:div>
                <w:div w:id="1774857299">
                  <w:marLeft w:val="0"/>
                  <w:marRight w:val="0"/>
                  <w:marTop w:val="0"/>
                  <w:marBottom w:val="0"/>
                  <w:divBdr>
                    <w:top w:val="none" w:sz="0" w:space="0" w:color="auto"/>
                    <w:left w:val="none" w:sz="0" w:space="0" w:color="auto"/>
                    <w:bottom w:val="none" w:sz="0" w:space="0" w:color="auto"/>
                    <w:right w:val="none" w:sz="0" w:space="0" w:color="auto"/>
                  </w:divBdr>
                  <w:divsChild>
                    <w:div w:id="1199078895">
                      <w:marLeft w:val="0"/>
                      <w:marRight w:val="0"/>
                      <w:marTop w:val="0"/>
                      <w:marBottom w:val="0"/>
                      <w:divBdr>
                        <w:top w:val="none" w:sz="0" w:space="0" w:color="auto"/>
                        <w:left w:val="none" w:sz="0" w:space="0" w:color="auto"/>
                        <w:bottom w:val="none" w:sz="0" w:space="0" w:color="auto"/>
                        <w:right w:val="none" w:sz="0" w:space="0" w:color="auto"/>
                      </w:divBdr>
                    </w:div>
                  </w:divsChild>
                </w:div>
                <w:div w:id="1868910965">
                  <w:marLeft w:val="0"/>
                  <w:marRight w:val="0"/>
                  <w:marTop w:val="0"/>
                  <w:marBottom w:val="0"/>
                  <w:divBdr>
                    <w:top w:val="none" w:sz="0" w:space="0" w:color="auto"/>
                    <w:left w:val="none" w:sz="0" w:space="0" w:color="auto"/>
                    <w:bottom w:val="none" w:sz="0" w:space="0" w:color="auto"/>
                    <w:right w:val="none" w:sz="0" w:space="0" w:color="auto"/>
                  </w:divBdr>
                  <w:divsChild>
                    <w:div w:id="1411007475">
                      <w:marLeft w:val="0"/>
                      <w:marRight w:val="0"/>
                      <w:marTop w:val="0"/>
                      <w:marBottom w:val="0"/>
                      <w:divBdr>
                        <w:top w:val="none" w:sz="0" w:space="0" w:color="auto"/>
                        <w:left w:val="none" w:sz="0" w:space="0" w:color="auto"/>
                        <w:bottom w:val="none" w:sz="0" w:space="0" w:color="auto"/>
                        <w:right w:val="none" w:sz="0" w:space="0" w:color="auto"/>
                      </w:divBdr>
                    </w:div>
                  </w:divsChild>
                </w:div>
                <w:div w:id="1898281070">
                  <w:marLeft w:val="0"/>
                  <w:marRight w:val="0"/>
                  <w:marTop w:val="0"/>
                  <w:marBottom w:val="0"/>
                  <w:divBdr>
                    <w:top w:val="none" w:sz="0" w:space="0" w:color="auto"/>
                    <w:left w:val="none" w:sz="0" w:space="0" w:color="auto"/>
                    <w:bottom w:val="none" w:sz="0" w:space="0" w:color="auto"/>
                    <w:right w:val="none" w:sz="0" w:space="0" w:color="auto"/>
                  </w:divBdr>
                  <w:divsChild>
                    <w:div w:id="2002462185">
                      <w:marLeft w:val="0"/>
                      <w:marRight w:val="0"/>
                      <w:marTop w:val="0"/>
                      <w:marBottom w:val="0"/>
                      <w:divBdr>
                        <w:top w:val="none" w:sz="0" w:space="0" w:color="auto"/>
                        <w:left w:val="none" w:sz="0" w:space="0" w:color="auto"/>
                        <w:bottom w:val="none" w:sz="0" w:space="0" w:color="auto"/>
                        <w:right w:val="none" w:sz="0" w:space="0" w:color="auto"/>
                      </w:divBdr>
                    </w:div>
                  </w:divsChild>
                </w:div>
                <w:div w:id="1927686467">
                  <w:marLeft w:val="0"/>
                  <w:marRight w:val="0"/>
                  <w:marTop w:val="0"/>
                  <w:marBottom w:val="0"/>
                  <w:divBdr>
                    <w:top w:val="none" w:sz="0" w:space="0" w:color="auto"/>
                    <w:left w:val="none" w:sz="0" w:space="0" w:color="auto"/>
                    <w:bottom w:val="none" w:sz="0" w:space="0" w:color="auto"/>
                    <w:right w:val="none" w:sz="0" w:space="0" w:color="auto"/>
                  </w:divBdr>
                  <w:divsChild>
                    <w:div w:id="1324699059">
                      <w:marLeft w:val="0"/>
                      <w:marRight w:val="0"/>
                      <w:marTop w:val="0"/>
                      <w:marBottom w:val="0"/>
                      <w:divBdr>
                        <w:top w:val="none" w:sz="0" w:space="0" w:color="auto"/>
                        <w:left w:val="none" w:sz="0" w:space="0" w:color="auto"/>
                        <w:bottom w:val="none" w:sz="0" w:space="0" w:color="auto"/>
                        <w:right w:val="none" w:sz="0" w:space="0" w:color="auto"/>
                      </w:divBdr>
                    </w:div>
                  </w:divsChild>
                </w:div>
                <w:div w:id="1941570013">
                  <w:marLeft w:val="0"/>
                  <w:marRight w:val="0"/>
                  <w:marTop w:val="0"/>
                  <w:marBottom w:val="0"/>
                  <w:divBdr>
                    <w:top w:val="none" w:sz="0" w:space="0" w:color="auto"/>
                    <w:left w:val="none" w:sz="0" w:space="0" w:color="auto"/>
                    <w:bottom w:val="none" w:sz="0" w:space="0" w:color="auto"/>
                    <w:right w:val="none" w:sz="0" w:space="0" w:color="auto"/>
                  </w:divBdr>
                  <w:divsChild>
                    <w:div w:id="1389108392">
                      <w:marLeft w:val="0"/>
                      <w:marRight w:val="0"/>
                      <w:marTop w:val="0"/>
                      <w:marBottom w:val="0"/>
                      <w:divBdr>
                        <w:top w:val="none" w:sz="0" w:space="0" w:color="auto"/>
                        <w:left w:val="none" w:sz="0" w:space="0" w:color="auto"/>
                        <w:bottom w:val="none" w:sz="0" w:space="0" w:color="auto"/>
                        <w:right w:val="none" w:sz="0" w:space="0" w:color="auto"/>
                      </w:divBdr>
                    </w:div>
                  </w:divsChild>
                </w:div>
                <w:div w:id="1952542599">
                  <w:marLeft w:val="0"/>
                  <w:marRight w:val="0"/>
                  <w:marTop w:val="0"/>
                  <w:marBottom w:val="0"/>
                  <w:divBdr>
                    <w:top w:val="none" w:sz="0" w:space="0" w:color="auto"/>
                    <w:left w:val="none" w:sz="0" w:space="0" w:color="auto"/>
                    <w:bottom w:val="none" w:sz="0" w:space="0" w:color="auto"/>
                    <w:right w:val="none" w:sz="0" w:space="0" w:color="auto"/>
                  </w:divBdr>
                  <w:divsChild>
                    <w:div w:id="263003361">
                      <w:marLeft w:val="0"/>
                      <w:marRight w:val="0"/>
                      <w:marTop w:val="0"/>
                      <w:marBottom w:val="0"/>
                      <w:divBdr>
                        <w:top w:val="none" w:sz="0" w:space="0" w:color="auto"/>
                        <w:left w:val="none" w:sz="0" w:space="0" w:color="auto"/>
                        <w:bottom w:val="none" w:sz="0" w:space="0" w:color="auto"/>
                        <w:right w:val="none" w:sz="0" w:space="0" w:color="auto"/>
                      </w:divBdr>
                    </w:div>
                  </w:divsChild>
                </w:div>
                <w:div w:id="1954361622">
                  <w:marLeft w:val="0"/>
                  <w:marRight w:val="0"/>
                  <w:marTop w:val="0"/>
                  <w:marBottom w:val="0"/>
                  <w:divBdr>
                    <w:top w:val="none" w:sz="0" w:space="0" w:color="auto"/>
                    <w:left w:val="none" w:sz="0" w:space="0" w:color="auto"/>
                    <w:bottom w:val="none" w:sz="0" w:space="0" w:color="auto"/>
                    <w:right w:val="none" w:sz="0" w:space="0" w:color="auto"/>
                  </w:divBdr>
                  <w:divsChild>
                    <w:div w:id="965966913">
                      <w:marLeft w:val="0"/>
                      <w:marRight w:val="0"/>
                      <w:marTop w:val="0"/>
                      <w:marBottom w:val="0"/>
                      <w:divBdr>
                        <w:top w:val="none" w:sz="0" w:space="0" w:color="auto"/>
                        <w:left w:val="none" w:sz="0" w:space="0" w:color="auto"/>
                        <w:bottom w:val="none" w:sz="0" w:space="0" w:color="auto"/>
                        <w:right w:val="none" w:sz="0" w:space="0" w:color="auto"/>
                      </w:divBdr>
                    </w:div>
                  </w:divsChild>
                </w:div>
                <w:div w:id="1967738809">
                  <w:marLeft w:val="0"/>
                  <w:marRight w:val="0"/>
                  <w:marTop w:val="0"/>
                  <w:marBottom w:val="0"/>
                  <w:divBdr>
                    <w:top w:val="none" w:sz="0" w:space="0" w:color="auto"/>
                    <w:left w:val="none" w:sz="0" w:space="0" w:color="auto"/>
                    <w:bottom w:val="none" w:sz="0" w:space="0" w:color="auto"/>
                    <w:right w:val="none" w:sz="0" w:space="0" w:color="auto"/>
                  </w:divBdr>
                  <w:divsChild>
                    <w:div w:id="471682176">
                      <w:marLeft w:val="0"/>
                      <w:marRight w:val="0"/>
                      <w:marTop w:val="0"/>
                      <w:marBottom w:val="0"/>
                      <w:divBdr>
                        <w:top w:val="none" w:sz="0" w:space="0" w:color="auto"/>
                        <w:left w:val="none" w:sz="0" w:space="0" w:color="auto"/>
                        <w:bottom w:val="none" w:sz="0" w:space="0" w:color="auto"/>
                        <w:right w:val="none" w:sz="0" w:space="0" w:color="auto"/>
                      </w:divBdr>
                    </w:div>
                  </w:divsChild>
                </w:div>
                <w:div w:id="2011637679">
                  <w:marLeft w:val="0"/>
                  <w:marRight w:val="0"/>
                  <w:marTop w:val="0"/>
                  <w:marBottom w:val="0"/>
                  <w:divBdr>
                    <w:top w:val="none" w:sz="0" w:space="0" w:color="auto"/>
                    <w:left w:val="none" w:sz="0" w:space="0" w:color="auto"/>
                    <w:bottom w:val="none" w:sz="0" w:space="0" w:color="auto"/>
                    <w:right w:val="none" w:sz="0" w:space="0" w:color="auto"/>
                  </w:divBdr>
                  <w:divsChild>
                    <w:div w:id="1086338689">
                      <w:marLeft w:val="0"/>
                      <w:marRight w:val="0"/>
                      <w:marTop w:val="0"/>
                      <w:marBottom w:val="0"/>
                      <w:divBdr>
                        <w:top w:val="none" w:sz="0" w:space="0" w:color="auto"/>
                        <w:left w:val="none" w:sz="0" w:space="0" w:color="auto"/>
                        <w:bottom w:val="none" w:sz="0" w:space="0" w:color="auto"/>
                        <w:right w:val="none" w:sz="0" w:space="0" w:color="auto"/>
                      </w:divBdr>
                    </w:div>
                  </w:divsChild>
                </w:div>
                <w:div w:id="2051759901">
                  <w:marLeft w:val="0"/>
                  <w:marRight w:val="0"/>
                  <w:marTop w:val="0"/>
                  <w:marBottom w:val="0"/>
                  <w:divBdr>
                    <w:top w:val="none" w:sz="0" w:space="0" w:color="auto"/>
                    <w:left w:val="none" w:sz="0" w:space="0" w:color="auto"/>
                    <w:bottom w:val="none" w:sz="0" w:space="0" w:color="auto"/>
                    <w:right w:val="none" w:sz="0" w:space="0" w:color="auto"/>
                  </w:divBdr>
                  <w:divsChild>
                    <w:div w:id="1639337806">
                      <w:marLeft w:val="0"/>
                      <w:marRight w:val="0"/>
                      <w:marTop w:val="0"/>
                      <w:marBottom w:val="0"/>
                      <w:divBdr>
                        <w:top w:val="none" w:sz="0" w:space="0" w:color="auto"/>
                        <w:left w:val="none" w:sz="0" w:space="0" w:color="auto"/>
                        <w:bottom w:val="none" w:sz="0" w:space="0" w:color="auto"/>
                        <w:right w:val="none" w:sz="0" w:space="0" w:color="auto"/>
                      </w:divBdr>
                    </w:div>
                  </w:divsChild>
                </w:div>
                <w:div w:id="2072729426">
                  <w:marLeft w:val="0"/>
                  <w:marRight w:val="0"/>
                  <w:marTop w:val="0"/>
                  <w:marBottom w:val="0"/>
                  <w:divBdr>
                    <w:top w:val="none" w:sz="0" w:space="0" w:color="auto"/>
                    <w:left w:val="none" w:sz="0" w:space="0" w:color="auto"/>
                    <w:bottom w:val="none" w:sz="0" w:space="0" w:color="auto"/>
                    <w:right w:val="none" w:sz="0" w:space="0" w:color="auto"/>
                  </w:divBdr>
                  <w:divsChild>
                    <w:div w:id="1192306067">
                      <w:marLeft w:val="0"/>
                      <w:marRight w:val="0"/>
                      <w:marTop w:val="0"/>
                      <w:marBottom w:val="0"/>
                      <w:divBdr>
                        <w:top w:val="none" w:sz="0" w:space="0" w:color="auto"/>
                        <w:left w:val="none" w:sz="0" w:space="0" w:color="auto"/>
                        <w:bottom w:val="none" w:sz="0" w:space="0" w:color="auto"/>
                        <w:right w:val="none" w:sz="0" w:space="0" w:color="auto"/>
                      </w:divBdr>
                    </w:div>
                    <w:div w:id="19929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457493">
          <w:marLeft w:val="0"/>
          <w:marRight w:val="0"/>
          <w:marTop w:val="0"/>
          <w:marBottom w:val="0"/>
          <w:divBdr>
            <w:top w:val="none" w:sz="0" w:space="0" w:color="auto"/>
            <w:left w:val="none" w:sz="0" w:space="0" w:color="auto"/>
            <w:bottom w:val="none" w:sz="0" w:space="0" w:color="auto"/>
            <w:right w:val="none" w:sz="0" w:space="0" w:color="auto"/>
          </w:divBdr>
        </w:div>
        <w:div w:id="771557258">
          <w:marLeft w:val="0"/>
          <w:marRight w:val="0"/>
          <w:marTop w:val="0"/>
          <w:marBottom w:val="0"/>
          <w:divBdr>
            <w:top w:val="none" w:sz="0" w:space="0" w:color="auto"/>
            <w:left w:val="none" w:sz="0" w:space="0" w:color="auto"/>
            <w:bottom w:val="none" w:sz="0" w:space="0" w:color="auto"/>
            <w:right w:val="none" w:sz="0" w:space="0" w:color="auto"/>
          </w:divBdr>
        </w:div>
        <w:div w:id="816071049">
          <w:marLeft w:val="0"/>
          <w:marRight w:val="0"/>
          <w:marTop w:val="0"/>
          <w:marBottom w:val="0"/>
          <w:divBdr>
            <w:top w:val="none" w:sz="0" w:space="0" w:color="auto"/>
            <w:left w:val="none" w:sz="0" w:space="0" w:color="auto"/>
            <w:bottom w:val="none" w:sz="0" w:space="0" w:color="auto"/>
            <w:right w:val="none" w:sz="0" w:space="0" w:color="auto"/>
          </w:divBdr>
          <w:divsChild>
            <w:div w:id="868180893">
              <w:marLeft w:val="0"/>
              <w:marRight w:val="0"/>
              <w:marTop w:val="0"/>
              <w:marBottom w:val="0"/>
              <w:divBdr>
                <w:top w:val="none" w:sz="0" w:space="0" w:color="auto"/>
                <w:left w:val="none" w:sz="0" w:space="0" w:color="auto"/>
                <w:bottom w:val="none" w:sz="0" w:space="0" w:color="auto"/>
                <w:right w:val="none" w:sz="0" w:space="0" w:color="auto"/>
              </w:divBdr>
            </w:div>
            <w:div w:id="1347177495">
              <w:marLeft w:val="0"/>
              <w:marRight w:val="0"/>
              <w:marTop w:val="0"/>
              <w:marBottom w:val="0"/>
              <w:divBdr>
                <w:top w:val="none" w:sz="0" w:space="0" w:color="auto"/>
                <w:left w:val="none" w:sz="0" w:space="0" w:color="auto"/>
                <w:bottom w:val="none" w:sz="0" w:space="0" w:color="auto"/>
                <w:right w:val="none" w:sz="0" w:space="0" w:color="auto"/>
              </w:divBdr>
            </w:div>
            <w:div w:id="2131823214">
              <w:marLeft w:val="0"/>
              <w:marRight w:val="0"/>
              <w:marTop w:val="0"/>
              <w:marBottom w:val="0"/>
              <w:divBdr>
                <w:top w:val="none" w:sz="0" w:space="0" w:color="auto"/>
                <w:left w:val="none" w:sz="0" w:space="0" w:color="auto"/>
                <w:bottom w:val="none" w:sz="0" w:space="0" w:color="auto"/>
                <w:right w:val="none" w:sz="0" w:space="0" w:color="auto"/>
              </w:divBdr>
            </w:div>
          </w:divsChild>
        </w:div>
        <w:div w:id="821044239">
          <w:marLeft w:val="0"/>
          <w:marRight w:val="0"/>
          <w:marTop w:val="0"/>
          <w:marBottom w:val="0"/>
          <w:divBdr>
            <w:top w:val="none" w:sz="0" w:space="0" w:color="auto"/>
            <w:left w:val="none" w:sz="0" w:space="0" w:color="auto"/>
            <w:bottom w:val="none" w:sz="0" w:space="0" w:color="auto"/>
            <w:right w:val="none" w:sz="0" w:space="0" w:color="auto"/>
          </w:divBdr>
        </w:div>
        <w:div w:id="848830874">
          <w:marLeft w:val="0"/>
          <w:marRight w:val="0"/>
          <w:marTop w:val="0"/>
          <w:marBottom w:val="0"/>
          <w:divBdr>
            <w:top w:val="none" w:sz="0" w:space="0" w:color="auto"/>
            <w:left w:val="none" w:sz="0" w:space="0" w:color="auto"/>
            <w:bottom w:val="none" w:sz="0" w:space="0" w:color="auto"/>
            <w:right w:val="none" w:sz="0" w:space="0" w:color="auto"/>
          </w:divBdr>
        </w:div>
        <w:div w:id="895816702">
          <w:marLeft w:val="0"/>
          <w:marRight w:val="0"/>
          <w:marTop w:val="0"/>
          <w:marBottom w:val="0"/>
          <w:divBdr>
            <w:top w:val="none" w:sz="0" w:space="0" w:color="auto"/>
            <w:left w:val="none" w:sz="0" w:space="0" w:color="auto"/>
            <w:bottom w:val="none" w:sz="0" w:space="0" w:color="auto"/>
            <w:right w:val="none" w:sz="0" w:space="0" w:color="auto"/>
          </w:divBdr>
        </w:div>
        <w:div w:id="957302230">
          <w:marLeft w:val="0"/>
          <w:marRight w:val="0"/>
          <w:marTop w:val="0"/>
          <w:marBottom w:val="0"/>
          <w:divBdr>
            <w:top w:val="none" w:sz="0" w:space="0" w:color="auto"/>
            <w:left w:val="none" w:sz="0" w:space="0" w:color="auto"/>
            <w:bottom w:val="none" w:sz="0" w:space="0" w:color="auto"/>
            <w:right w:val="none" w:sz="0" w:space="0" w:color="auto"/>
          </w:divBdr>
          <w:divsChild>
            <w:div w:id="1118915370">
              <w:marLeft w:val="-75"/>
              <w:marRight w:val="0"/>
              <w:marTop w:val="30"/>
              <w:marBottom w:val="30"/>
              <w:divBdr>
                <w:top w:val="none" w:sz="0" w:space="0" w:color="auto"/>
                <w:left w:val="none" w:sz="0" w:space="0" w:color="auto"/>
                <w:bottom w:val="none" w:sz="0" w:space="0" w:color="auto"/>
                <w:right w:val="none" w:sz="0" w:space="0" w:color="auto"/>
              </w:divBdr>
              <w:divsChild>
                <w:div w:id="171074310">
                  <w:marLeft w:val="0"/>
                  <w:marRight w:val="0"/>
                  <w:marTop w:val="0"/>
                  <w:marBottom w:val="0"/>
                  <w:divBdr>
                    <w:top w:val="none" w:sz="0" w:space="0" w:color="auto"/>
                    <w:left w:val="none" w:sz="0" w:space="0" w:color="auto"/>
                    <w:bottom w:val="none" w:sz="0" w:space="0" w:color="auto"/>
                    <w:right w:val="none" w:sz="0" w:space="0" w:color="auto"/>
                  </w:divBdr>
                  <w:divsChild>
                    <w:div w:id="1489398805">
                      <w:marLeft w:val="0"/>
                      <w:marRight w:val="0"/>
                      <w:marTop w:val="0"/>
                      <w:marBottom w:val="0"/>
                      <w:divBdr>
                        <w:top w:val="none" w:sz="0" w:space="0" w:color="auto"/>
                        <w:left w:val="none" w:sz="0" w:space="0" w:color="auto"/>
                        <w:bottom w:val="none" w:sz="0" w:space="0" w:color="auto"/>
                        <w:right w:val="none" w:sz="0" w:space="0" w:color="auto"/>
                      </w:divBdr>
                    </w:div>
                  </w:divsChild>
                </w:div>
                <w:div w:id="194194781">
                  <w:marLeft w:val="0"/>
                  <w:marRight w:val="0"/>
                  <w:marTop w:val="0"/>
                  <w:marBottom w:val="0"/>
                  <w:divBdr>
                    <w:top w:val="none" w:sz="0" w:space="0" w:color="auto"/>
                    <w:left w:val="none" w:sz="0" w:space="0" w:color="auto"/>
                    <w:bottom w:val="none" w:sz="0" w:space="0" w:color="auto"/>
                    <w:right w:val="none" w:sz="0" w:space="0" w:color="auto"/>
                  </w:divBdr>
                  <w:divsChild>
                    <w:div w:id="668942257">
                      <w:marLeft w:val="0"/>
                      <w:marRight w:val="0"/>
                      <w:marTop w:val="0"/>
                      <w:marBottom w:val="0"/>
                      <w:divBdr>
                        <w:top w:val="none" w:sz="0" w:space="0" w:color="auto"/>
                        <w:left w:val="none" w:sz="0" w:space="0" w:color="auto"/>
                        <w:bottom w:val="none" w:sz="0" w:space="0" w:color="auto"/>
                        <w:right w:val="none" w:sz="0" w:space="0" w:color="auto"/>
                      </w:divBdr>
                    </w:div>
                  </w:divsChild>
                </w:div>
                <w:div w:id="262955465">
                  <w:marLeft w:val="0"/>
                  <w:marRight w:val="0"/>
                  <w:marTop w:val="0"/>
                  <w:marBottom w:val="0"/>
                  <w:divBdr>
                    <w:top w:val="none" w:sz="0" w:space="0" w:color="auto"/>
                    <w:left w:val="none" w:sz="0" w:space="0" w:color="auto"/>
                    <w:bottom w:val="none" w:sz="0" w:space="0" w:color="auto"/>
                    <w:right w:val="none" w:sz="0" w:space="0" w:color="auto"/>
                  </w:divBdr>
                  <w:divsChild>
                    <w:div w:id="1316571598">
                      <w:marLeft w:val="0"/>
                      <w:marRight w:val="0"/>
                      <w:marTop w:val="0"/>
                      <w:marBottom w:val="0"/>
                      <w:divBdr>
                        <w:top w:val="none" w:sz="0" w:space="0" w:color="auto"/>
                        <w:left w:val="none" w:sz="0" w:space="0" w:color="auto"/>
                        <w:bottom w:val="none" w:sz="0" w:space="0" w:color="auto"/>
                        <w:right w:val="none" w:sz="0" w:space="0" w:color="auto"/>
                      </w:divBdr>
                    </w:div>
                  </w:divsChild>
                </w:div>
                <w:div w:id="390157559">
                  <w:marLeft w:val="0"/>
                  <w:marRight w:val="0"/>
                  <w:marTop w:val="0"/>
                  <w:marBottom w:val="0"/>
                  <w:divBdr>
                    <w:top w:val="none" w:sz="0" w:space="0" w:color="auto"/>
                    <w:left w:val="none" w:sz="0" w:space="0" w:color="auto"/>
                    <w:bottom w:val="none" w:sz="0" w:space="0" w:color="auto"/>
                    <w:right w:val="none" w:sz="0" w:space="0" w:color="auto"/>
                  </w:divBdr>
                  <w:divsChild>
                    <w:div w:id="605622794">
                      <w:marLeft w:val="0"/>
                      <w:marRight w:val="0"/>
                      <w:marTop w:val="0"/>
                      <w:marBottom w:val="0"/>
                      <w:divBdr>
                        <w:top w:val="none" w:sz="0" w:space="0" w:color="auto"/>
                        <w:left w:val="none" w:sz="0" w:space="0" w:color="auto"/>
                        <w:bottom w:val="none" w:sz="0" w:space="0" w:color="auto"/>
                        <w:right w:val="none" w:sz="0" w:space="0" w:color="auto"/>
                      </w:divBdr>
                    </w:div>
                  </w:divsChild>
                </w:div>
                <w:div w:id="538979886">
                  <w:marLeft w:val="0"/>
                  <w:marRight w:val="0"/>
                  <w:marTop w:val="0"/>
                  <w:marBottom w:val="0"/>
                  <w:divBdr>
                    <w:top w:val="none" w:sz="0" w:space="0" w:color="auto"/>
                    <w:left w:val="none" w:sz="0" w:space="0" w:color="auto"/>
                    <w:bottom w:val="none" w:sz="0" w:space="0" w:color="auto"/>
                    <w:right w:val="none" w:sz="0" w:space="0" w:color="auto"/>
                  </w:divBdr>
                  <w:divsChild>
                    <w:div w:id="926038665">
                      <w:marLeft w:val="0"/>
                      <w:marRight w:val="0"/>
                      <w:marTop w:val="0"/>
                      <w:marBottom w:val="0"/>
                      <w:divBdr>
                        <w:top w:val="none" w:sz="0" w:space="0" w:color="auto"/>
                        <w:left w:val="none" w:sz="0" w:space="0" w:color="auto"/>
                        <w:bottom w:val="none" w:sz="0" w:space="0" w:color="auto"/>
                        <w:right w:val="none" w:sz="0" w:space="0" w:color="auto"/>
                      </w:divBdr>
                    </w:div>
                  </w:divsChild>
                </w:div>
                <w:div w:id="543446232">
                  <w:marLeft w:val="0"/>
                  <w:marRight w:val="0"/>
                  <w:marTop w:val="0"/>
                  <w:marBottom w:val="0"/>
                  <w:divBdr>
                    <w:top w:val="none" w:sz="0" w:space="0" w:color="auto"/>
                    <w:left w:val="none" w:sz="0" w:space="0" w:color="auto"/>
                    <w:bottom w:val="none" w:sz="0" w:space="0" w:color="auto"/>
                    <w:right w:val="none" w:sz="0" w:space="0" w:color="auto"/>
                  </w:divBdr>
                  <w:divsChild>
                    <w:div w:id="1862425927">
                      <w:marLeft w:val="0"/>
                      <w:marRight w:val="0"/>
                      <w:marTop w:val="0"/>
                      <w:marBottom w:val="0"/>
                      <w:divBdr>
                        <w:top w:val="none" w:sz="0" w:space="0" w:color="auto"/>
                        <w:left w:val="none" w:sz="0" w:space="0" w:color="auto"/>
                        <w:bottom w:val="none" w:sz="0" w:space="0" w:color="auto"/>
                        <w:right w:val="none" w:sz="0" w:space="0" w:color="auto"/>
                      </w:divBdr>
                    </w:div>
                  </w:divsChild>
                </w:div>
                <w:div w:id="713231399">
                  <w:marLeft w:val="0"/>
                  <w:marRight w:val="0"/>
                  <w:marTop w:val="0"/>
                  <w:marBottom w:val="0"/>
                  <w:divBdr>
                    <w:top w:val="none" w:sz="0" w:space="0" w:color="auto"/>
                    <w:left w:val="none" w:sz="0" w:space="0" w:color="auto"/>
                    <w:bottom w:val="none" w:sz="0" w:space="0" w:color="auto"/>
                    <w:right w:val="none" w:sz="0" w:space="0" w:color="auto"/>
                  </w:divBdr>
                  <w:divsChild>
                    <w:div w:id="173224611">
                      <w:marLeft w:val="0"/>
                      <w:marRight w:val="0"/>
                      <w:marTop w:val="0"/>
                      <w:marBottom w:val="0"/>
                      <w:divBdr>
                        <w:top w:val="none" w:sz="0" w:space="0" w:color="auto"/>
                        <w:left w:val="none" w:sz="0" w:space="0" w:color="auto"/>
                        <w:bottom w:val="none" w:sz="0" w:space="0" w:color="auto"/>
                        <w:right w:val="none" w:sz="0" w:space="0" w:color="auto"/>
                      </w:divBdr>
                    </w:div>
                  </w:divsChild>
                </w:div>
                <w:div w:id="1056469839">
                  <w:marLeft w:val="0"/>
                  <w:marRight w:val="0"/>
                  <w:marTop w:val="0"/>
                  <w:marBottom w:val="0"/>
                  <w:divBdr>
                    <w:top w:val="none" w:sz="0" w:space="0" w:color="auto"/>
                    <w:left w:val="none" w:sz="0" w:space="0" w:color="auto"/>
                    <w:bottom w:val="none" w:sz="0" w:space="0" w:color="auto"/>
                    <w:right w:val="none" w:sz="0" w:space="0" w:color="auto"/>
                  </w:divBdr>
                  <w:divsChild>
                    <w:div w:id="397901651">
                      <w:marLeft w:val="0"/>
                      <w:marRight w:val="0"/>
                      <w:marTop w:val="0"/>
                      <w:marBottom w:val="0"/>
                      <w:divBdr>
                        <w:top w:val="none" w:sz="0" w:space="0" w:color="auto"/>
                        <w:left w:val="none" w:sz="0" w:space="0" w:color="auto"/>
                        <w:bottom w:val="none" w:sz="0" w:space="0" w:color="auto"/>
                        <w:right w:val="none" w:sz="0" w:space="0" w:color="auto"/>
                      </w:divBdr>
                    </w:div>
                  </w:divsChild>
                </w:div>
                <w:div w:id="1155029537">
                  <w:marLeft w:val="0"/>
                  <w:marRight w:val="0"/>
                  <w:marTop w:val="0"/>
                  <w:marBottom w:val="0"/>
                  <w:divBdr>
                    <w:top w:val="none" w:sz="0" w:space="0" w:color="auto"/>
                    <w:left w:val="none" w:sz="0" w:space="0" w:color="auto"/>
                    <w:bottom w:val="none" w:sz="0" w:space="0" w:color="auto"/>
                    <w:right w:val="none" w:sz="0" w:space="0" w:color="auto"/>
                  </w:divBdr>
                  <w:divsChild>
                    <w:div w:id="169488843">
                      <w:marLeft w:val="0"/>
                      <w:marRight w:val="0"/>
                      <w:marTop w:val="0"/>
                      <w:marBottom w:val="0"/>
                      <w:divBdr>
                        <w:top w:val="none" w:sz="0" w:space="0" w:color="auto"/>
                        <w:left w:val="none" w:sz="0" w:space="0" w:color="auto"/>
                        <w:bottom w:val="none" w:sz="0" w:space="0" w:color="auto"/>
                        <w:right w:val="none" w:sz="0" w:space="0" w:color="auto"/>
                      </w:divBdr>
                    </w:div>
                  </w:divsChild>
                </w:div>
                <w:div w:id="1222054987">
                  <w:marLeft w:val="0"/>
                  <w:marRight w:val="0"/>
                  <w:marTop w:val="0"/>
                  <w:marBottom w:val="0"/>
                  <w:divBdr>
                    <w:top w:val="none" w:sz="0" w:space="0" w:color="auto"/>
                    <w:left w:val="none" w:sz="0" w:space="0" w:color="auto"/>
                    <w:bottom w:val="none" w:sz="0" w:space="0" w:color="auto"/>
                    <w:right w:val="none" w:sz="0" w:space="0" w:color="auto"/>
                  </w:divBdr>
                  <w:divsChild>
                    <w:div w:id="113135406">
                      <w:marLeft w:val="0"/>
                      <w:marRight w:val="0"/>
                      <w:marTop w:val="0"/>
                      <w:marBottom w:val="0"/>
                      <w:divBdr>
                        <w:top w:val="none" w:sz="0" w:space="0" w:color="auto"/>
                        <w:left w:val="none" w:sz="0" w:space="0" w:color="auto"/>
                        <w:bottom w:val="none" w:sz="0" w:space="0" w:color="auto"/>
                        <w:right w:val="none" w:sz="0" w:space="0" w:color="auto"/>
                      </w:divBdr>
                    </w:div>
                  </w:divsChild>
                </w:div>
                <w:div w:id="1310092770">
                  <w:marLeft w:val="0"/>
                  <w:marRight w:val="0"/>
                  <w:marTop w:val="0"/>
                  <w:marBottom w:val="0"/>
                  <w:divBdr>
                    <w:top w:val="none" w:sz="0" w:space="0" w:color="auto"/>
                    <w:left w:val="none" w:sz="0" w:space="0" w:color="auto"/>
                    <w:bottom w:val="none" w:sz="0" w:space="0" w:color="auto"/>
                    <w:right w:val="none" w:sz="0" w:space="0" w:color="auto"/>
                  </w:divBdr>
                  <w:divsChild>
                    <w:div w:id="54164611">
                      <w:marLeft w:val="0"/>
                      <w:marRight w:val="0"/>
                      <w:marTop w:val="0"/>
                      <w:marBottom w:val="0"/>
                      <w:divBdr>
                        <w:top w:val="none" w:sz="0" w:space="0" w:color="auto"/>
                        <w:left w:val="none" w:sz="0" w:space="0" w:color="auto"/>
                        <w:bottom w:val="none" w:sz="0" w:space="0" w:color="auto"/>
                        <w:right w:val="none" w:sz="0" w:space="0" w:color="auto"/>
                      </w:divBdr>
                    </w:div>
                  </w:divsChild>
                </w:div>
                <w:div w:id="1614097271">
                  <w:marLeft w:val="0"/>
                  <w:marRight w:val="0"/>
                  <w:marTop w:val="0"/>
                  <w:marBottom w:val="0"/>
                  <w:divBdr>
                    <w:top w:val="none" w:sz="0" w:space="0" w:color="auto"/>
                    <w:left w:val="none" w:sz="0" w:space="0" w:color="auto"/>
                    <w:bottom w:val="none" w:sz="0" w:space="0" w:color="auto"/>
                    <w:right w:val="none" w:sz="0" w:space="0" w:color="auto"/>
                  </w:divBdr>
                  <w:divsChild>
                    <w:div w:id="874775855">
                      <w:marLeft w:val="0"/>
                      <w:marRight w:val="0"/>
                      <w:marTop w:val="0"/>
                      <w:marBottom w:val="0"/>
                      <w:divBdr>
                        <w:top w:val="none" w:sz="0" w:space="0" w:color="auto"/>
                        <w:left w:val="none" w:sz="0" w:space="0" w:color="auto"/>
                        <w:bottom w:val="none" w:sz="0" w:space="0" w:color="auto"/>
                        <w:right w:val="none" w:sz="0" w:space="0" w:color="auto"/>
                      </w:divBdr>
                    </w:div>
                  </w:divsChild>
                </w:div>
                <w:div w:id="1628393922">
                  <w:marLeft w:val="0"/>
                  <w:marRight w:val="0"/>
                  <w:marTop w:val="0"/>
                  <w:marBottom w:val="0"/>
                  <w:divBdr>
                    <w:top w:val="none" w:sz="0" w:space="0" w:color="auto"/>
                    <w:left w:val="none" w:sz="0" w:space="0" w:color="auto"/>
                    <w:bottom w:val="none" w:sz="0" w:space="0" w:color="auto"/>
                    <w:right w:val="none" w:sz="0" w:space="0" w:color="auto"/>
                  </w:divBdr>
                  <w:divsChild>
                    <w:div w:id="2030325801">
                      <w:marLeft w:val="0"/>
                      <w:marRight w:val="0"/>
                      <w:marTop w:val="0"/>
                      <w:marBottom w:val="0"/>
                      <w:divBdr>
                        <w:top w:val="none" w:sz="0" w:space="0" w:color="auto"/>
                        <w:left w:val="none" w:sz="0" w:space="0" w:color="auto"/>
                        <w:bottom w:val="none" w:sz="0" w:space="0" w:color="auto"/>
                        <w:right w:val="none" w:sz="0" w:space="0" w:color="auto"/>
                      </w:divBdr>
                    </w:div>
                  </w:divsChild>
                </w:div>
                <w:div w:id="1775439697">
                  <w:marLeft w:val="0"/>
                  <w:marRight w:val="0"/>
                  <w:marTop w:val="0"/>
                  <w:marBottom w:val="0"/>
                  <w:divBdr>
                    <w:top w:val="none" w:sz="0" w:space="0" w:color="auto"/>
                    <w:left w:val="none" w:sz="0" w:space="0" w:color="auto"/>
                    <w:bottom w:val="none" w:sz="0" w:space="0" w:color="auto"/>
                    <w:right w:val="none" w:sz="0" w:space="0" w:color="auto"/>
                  </w:divBdr>
                  <w:divsChild>
                    <w:div w:id="706492216">
                      <w:marLeft w:val="0"/>
                      <w:marRight w:val="0"/>
                      <w:marTop w:val="0"/>
                      <w:marBottom w:val="0"/>
                      <w:divBdr>
                        <w:top w:val="none" w:sz="0" w:space="0" w:color="auto"/>
                        <w:left w:val="none" w:sz="0" w:space="0" w:color="auto"/>
                        <w:bottom w:val="none" w:sz="0" w:space="0" w:color="auto"/>
                        <w:right w:val="none" w:sz="0" w:space="0" w:color="auto"/>
                      </w:divBdr>
                    </w:div>
                  </w:divsChild>
                </w:div>
                <w:div w:id="2047100810">
                  <w:marLeft w:val="0"/>
                  <w:marRight w:val="0"/>
                  <w:marTop w:val="0"/>
                  <w:marBottom w:val="0"/>
                  <w:divBdr>
                    <w:top w:val="none" w:sz="0" w:space="0" w:color="auto"/>
                    <w:left w:val="none" w:sz="0" w:space="0" w:color="auto"/>
                    <w:bottom w:val="none" w:sz="0" w:space="0" w:color="auto"/>
                    <w:right w:val="none" w:sz="0" w:space="0" w:color="auto"/>
                  </w:divBdr>
                  <w:divsChild>
                    <w:div w:id="108449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05731">
          <w:marLeft w:val="0"/>
          <w:marRight w:val="0"/>
          <w:marTop w:val="0"/>
          <w:marBottom w:val="0"/>
          <w:divBdr>
            <w:top w:val="none" w:sz="0" w:space="0" w:color="auto"/>
            <w:left w:val="none" w:sz="0" w:space="0" w:color="auto"/>
            <w:bottom w:val="none" w:sz="0" w:space="0" w:color="auto"/>
            <w:right w:val="none" w:sz="0" w:space="0" w:color="auto"/>
          </w:divBdr>
        </w:div>
        <w:div w:id="1037123960">
          <w:marLeft w:val="0"/>
          <w:marRight w:val="0"/>
          <w:marTop w:val="0"/>
          <w:marBottom w:val="0"/>
          <w:divBdr>
            <w:top w:val="none" w:sz="0" w:space="0" w:color="auto"/>
            <w:left w:val="none" w:sz="0" w:space="0" w:color="auto"/>
            <w:bottom w:val="none" w:sz="0" w:space="0" w:color="auto"/>
            <w:right w:val="none" w:sz="0" w:space="0" w:color="auto"/>
          </w:divBdr>
        </w:div>
        <w:div w:id="1210334753">
          <w:marLeft w:val="0"/>
          <w:marRight w:val="0"/>
          <w:marTop w:val="0"/>
          <w:marBottom w:val="0"/>
          <w:divBdr>
            <w:top w:val="none" w:sz="0" w:space="0" w:color="auto"/>
            <w:left w:val="none" w:sz="0" w:space="0" w:color="auto"/>
            <w:bottom w:val="none" w:sz="0" w:space="0" w:color="auto"/>
            <w:right w:val="none" w:sz="0" w:space="0" w:color="auto"/>
          </w:divBdr>
        </w:div>
        <w:div w:id="1221984343">
          <w:marLeft w:val="0"/>
          <w:marRight w:val="0"/>
          <w:marTop w:val="0"/>
          <w:marBottom w:val="0"/>
          <w:divBdr>
            <w:top w:val="none" w:sz="0" w:space="0" w:color="auto"/>
            <w:left w:val="none" w:sz="0" w:space="0" w:color="auto"/>
            <w:bottom w:val="none" w:sz="0" w:space="0" w:color="auto"/>
            <w:right w:val="none" w:sz="0" w:space="0" w:color="auto"/>
          </w:divBdr>
          <w:divsChild>
            <w:div w:id="1118376536">
              <w:marLeft w:val="-75"/>
              <w:marRight w:val="0"/>
              <w:marTop w:val="30"/>
              <w:marBottom w:val="30"/>
              <w:divBdr>
                <w:top w:val="none" w:sz="0" w:space="0" w:color="auto"/>
                <w:left w:val="none" w:sz="0" w:space="0" w:color="auto"/>
                <w:bottom w:val="none" w:sz="0" w:space="0" w:color="auto"/>
                <w:right w:val="none" w:sz="0" w:space="0" w:color="auto"/>
              </w:divBdr>
              <w:divsChild>
                <w:div w:id="155151621">
                  <w:marLeft w:val="0"/>
                  <w:marRight w:val="0"/>
                  <w:marTop w:val="0"/>
                  <w:marBottom w:val="0"/>
                  <w:divBdr>
                    <w:top w:val="none" w:sz="0" w:space="0" w:color="auto"/>
                    <w:left w:val="none" w:sz="0" w:space="0" w:color="auto"/>
                    <w:bottom w:val="none" w:sz="0" w:space="0" w:color="auto"/>
                    <w:right w:val="none" w:sz="0" w:space="0" w:color="auto"/>
                  </w:divBdr>
                  <w:divsChild>
                    <w:div w:id="1179855648">
                      <w:marLeft w:val="0"/>
                      <w:marRight w:val="0"/>
                      <w:marTop w:val="0"/>
                      <w:marBottom w:val="0"/>
                      <w:divBdr>
                        <w:top w:val="none" w:sz="0" w:space="0" w:color="auto"/>
                        <w:left w:val="none" w:sz="0" w:space="0" w:color="auto"/>
                        <w:bottom w:val="none" w:sz="0" w:space="0" w:color="auto"/>
                        <w:right w:val="none" w:sz="0" w:space="0" w:color="auto"/>
                      </w:divBdr>
                    </w:div>
                  </w:divsChild>
                </w:div>
                <w:div w:id="194581904">
                  <w:marLeft w:val="0"/>
                  <w:marRight w:val="0"/>
                  <w:marTop w:val="0"/>
                  <w:marBottom w:val="0"/>
                  <w:divBdr>
                    <w:top w:val="none" w:sz="0" w:space="0" w:color="auto"/>
                    <w:left w:val="none" w:sz="0" w:space="0" w:color="auto"/>
                    <w:bottom w:val="none" w:sz="0" w:space="0" w:color="auto"/>
                    <w:right w:val="none" w:sz="0" w:space="0" w:color="auto"/>
                  </w:divBdr>
                  <w:divsChild>
                    <w:div w:id="760641021">
                      <w:marLeft w:val="0"/>
                      <w:marRight w:val="0"/>
                      <w:marTop w:val="0"/>
                      <w:marBottom w:val="0"/>
                      <w:divBdr>
                        <w:top w:val="none" w:sz="0" w:space="0" w:color="auto"/>
                        <w:left w:val="none" w:sz="0" w:space="0" w:color="auto"/>
                        <w:bottom w:val="none" w:sz="0" w:space="0" w:color="auto"/>
                        <w:right w:val="none" w:sz="0" w:space="0" w:color="auto"/>
                      </w:divBdr>
                    </w:div>
                  </w:divsChild>
                </w:div>
                <w:div w:id="226039281">
                  <w:marLeft w:val="0"/>
                  <w:marRight w:val="0"/>
                  <w:marTop w:val="0"/>
                  <w:marBottom w:val="0"/>
                  <w:divBdr>
                    <w:top w:val="none" w:sz="0" w:space="0" w:color="auto"/>
                    <w:left w:val="none" w:sz="0" w:space="0" w:color="auto"/>
                    <w:bottom w:val="none" w:sz="0" w:space="0" w:color="auto"/>
                    <w:right w:val="none" w:sz="0" w:space="0" w:color="auto"/>
                  </w:divBdr>
                  <w:divsChild>
                    <w:div w:id="850728728">
                      <w:marLeft w:val="0"/>
                      <w:marRight w:val="0"/>
                      <w:marTop w:val="0"/>
                      <w:marBottom w:val="0"/>
                      <w:divBdr>
                        <w:top w:val="none" w:sz="0" w:space="0" w:color="auto"/>
                        <w:left w:val="none" w:sz="0" w:space="0" w:color="auto"/>
                        <w:bottom w:val="none" w:sz="0" w:space="0" w:color="auto"/>
                        <w:right w:val="none" w:sz="0" w:space="0" w:color="auto"/>
                      </w:divBdr>
                    </w:div>
                  </w:divsChild>
                </w:div>
                <w:div w:id="352459216">
                  <w:marLeft w:val="0"/>
                  <w:marRight w:val="0"/>
                  <w:marTop w:val="0"/>
                  <w:marBottom w:val="0"/>
                  <w:divBdr>
                    <w:top w:val="none" w:sz="0" w:space="0" w:color="auto"/>
                    <w:left w:val="none" w:sz="0" w:space="0" w:color="auto"/>
                    <w:bottom w:val="none" w:sz="0" w:space="0" w:color="auto"/>
                    <w:right w:val="none" w:sz="0" w:space="0" w:color="auto"/>
                  </w:divBdr>
                  <w:divsChild>
                    <w:div w:id="1888956954">
                      <w:marLeft w:val="0"/>
                      <w:marRight w:val="0"/>
                      <w:marTop w:val="0"/>
                      <w:marBottom w:val="0"/>
                      <w:divBdr>
                        <w:top w:val="none" w:sz="0" w:space="0" w:color="auto"/>
                        <w:left w:val="none" w:sz="0" w:space="0" w:color="auto"/>
                        <w:bottom w:val="none" w:sz="0" w:space="0" w:color="auto"/>
                        <w:right w:val="none" w:sz="0" w:space="0" w:color="auto"/>
                      </w:divBdr>
                    </w:div>
                  </w:divsChild>
                </w:div>
                <w:div w:id="391346152">
                  <w:marLeft w:val="0"/>
                  <w:marRight w:val="0"/>
                  <w:marTop w:val="0"/>
                  <w:marBottom w:val="0"/>
                  <w:divBdr>
                    <w:top w:val="none" w:sz="0" w:space="0" w:color="auto"/>
                    <w:left w:val="none" w:sz="0" w:space="0" w:color="auto"/>
                    <w:bottom w:val="none" w:sz="0" w:space="0" w:color="auto"/>
                    <w:right w:val="none" w:sz="0" w:space="0" w:color="auto"/>
                  </w:divBdr>
                  <w:divsChild>
                    <w:div w:id="1146048388">
                      <w:marLeft w:val="0"/>
                      <w:marRight w:val="0"/>
                      <w:marTop w:val="0"/>
                      <w:marBottom w:val="0"/>
                      <w:divBdr>
                        <w:top w:val="none" w:sz="0" w:space="0" w:color="auto"/>
                        <w:left w:val="none" w:sz="0" w:space="0" w:color="auto"/>
                        <w:bottom w:val="none" w:sz="0" w:space="0" w:color="auto"/>
                        <w:right w:val="none" w:sz="0" w:space="0" w:color="auto"/>
                      </w:divBdr>
                    </w:div>
                  </w:divsChild>
                </w:div>
                <w:div w:id="462164228">
                  <w:marLeft w:val="0"/>
                  <w:marRight w:val="0"/>
                  <w:marTop w:val="0"/>
                  <w:marBottom w:val="0"/>
                  <w:divBdr>
                    <w:top w:val="none" w:sz="0" w:space="0" w:color="auto"/>
                    <w:left w:val="none" w:sz="0" w:space="0" w:color="auto"/>
                    <w:bottom w:val="none" w:sz="0" w:space="0" w:color="auto"/>
                    <w:right w:val="none" w:sz="0" w:space="0" w:color="auto"/>
                  </w:divBdr>
                  <w:divsChild>
                    <w:div w:id="1566992939">
                      <w:marLeft w:val="0"/>
                      <w:marRight w:val="0"/>
                      <w:marTop w:val="0"/>
                      <w:marBottom w:val="0"/>
                      <w:divBdr>
                        <w:top w:val="none" w:sz="0" w:space="0" w:color="auto"/>
                        <w:left w:val="none" w:sz="0" w:space="0" w:color="auto"/>
                        <w:bottom w:val="none" w:sz="0" w:space="0" w:color="auto"/>
                        <w:right w:val="none" w:sz="0" w:space="0" w:color="auto"/>
                      </w:divBdr>
                    </w:div>
                  </w:divsChild>
                </w:div>
                <w:div w:id="549004345">
                  <w:marLeft w:val="0"/>
                  <w:marRight w:val="0"/>
                  <w:marTop w:val="0"/>
                  <w:marBottom w:val="0"/>
                  <w:divBdr>
                    <w:top w:val="none" w:sz="0" w:space="0" w:color="auto"/>
                    <w:left w:val="none" w:sz="0" w:space="0" w:color="auto"/>
                    <w:bottom w:val="none" w:sz="0" w:space="0" w:color="auto"/>
                    <w:right w:val="none" w:sz="0" w:space="0" w:color="auto"/>
                  </w:divBdr>
                  <w:divsChild>
                    <w:div w:id="2090880153">
                      <w:marLeft w:val="0"/>
                      <w:marRight w:val="0"/>
                      <w:marTop w:val="0"/>
                      <w:marBottom w:val="0"/>
                      <w:divBdr>
                        <w:top w:val="none" w:sz="0" w:space="0" w:color="auto"/>
                        <w:left w:val="none" w:sz="0" w:space="0" w:color="auto"/>
                        <w:bottom w:val="none" w:sz="0" w:space="0" w:color="auto"/>
                        <w:right w:val="none" w:sz="0" w:space="0" w:color="auto"/>
                      </w:divBdr>
                    </w:div>
                  </w:divsChild>
                </w:div>
                <w:div w:id="934090246">
                  <w:marLeft w:val="0"/>
                  <w:marRight w:val="0"/>
                  <w:marTop w:val="0"/>
                  <w:marBottom w:val="0"/>
                  <w:divBdr>
                    <w:top w:val="none" w:sz="0" w:space="0" w:color="auto"/>
                    <w:left w:val="none" w:sz="0" w:space="0" w:color="auto"/>
                    <w:bottom w:val="none" w:sz="0" w:space="0" w:color="auto"/>
                    <w:right w:val="none" w:sz="0" w:space="0" w:color="auto"/>
                  </w:divBdr>
                  <w:divsChild>
                    <w:div w:id="1475292978">
                      <w:marLeft w:val="0"/>
                      <w:marRight w:val="0"/>
                      <w:marTop w:val="0"/>
                      <w:marBottom w:val="0"/>
                      <w:divBdr>
                        <w:top w:val="none" w:sz="0" w:space="0" w:color="auto"/>
                        <w:left w:val="none" w:sz="0" w:space="0" w:color="auto"/>
                        <w:bottom w:val="none" w:sz="0" w:space="0" w:color="auto"/>
                        <w:right w:val="none" w:sz="0" w:space="0" w:color="auto"/>
                      </w:divBdr>
                    </w:div>
                  </w:divsChild>
                </w:div>
                <w:div w:id="1368480779">
                  <w:marLeft w:val="0"/>
                  <w:marRight w:val="0"/>
                  <w:marTop w:val="0"/>
                  <w:marBottom w:val="0"/>
                  <w:divBdr>
                    <w:top w:val="none" w:sz="0" w:space="0" w:color="auto"/>
                    <w:left w:val="none" w:sz="0" w:space="0" w:color="auto"/>
                    <w:bottom w:val="none" w:sz="0" w:space="0" w:color="auto"/>
                    <w:right w:val="none" w:sz="0" w:space="0" w:color="auto"/>
                  </w:divBdr>
                  <w:divsChild>
                    <w:div w:id="637998897">
                      <w:marLeft w:val="0"/>
                      <w:marRight w:val="0"/>
                      <w:marTop w:val="0"/>
                      <w:marBottom w:val="0"/>
                      <w:divBdr>
                        <w:top w:val="none" w:sz="0" w:space="0" w:color="auto"/>
                        <w:left w:val="none" w:sz="0" w:space="0" w:color="auto"/>
                        <w:bottom w:val="none" w:sz="0" w:space="0" w:color="auto"/>
                        <w:right w:val="none" w:sz="0" w:space="0" w:color="auto"/>
                      </w:divBdr>
                    </w:div>
                  </w:divsChild>
                </w:div>
                <w:div w:id="1374504509">
                  <w:marLeft w:val="0"/>
                  <w:marRight w:val="0"/>
                  <w:marTop w:val="0"/>
                  <w:marBottom w:val="0"/>
                  <w:divBdr>
                    <w:top w:val="none" w:sz="0" w:space="0" w:color="auto"/>
                    <w:left w:val="none" w:sz="0" w:space="0" w:color="auto"/>
                    <w:bottom w:val="none" w:sz="0" w:space="0" w:color="auto"/>
                    <w:right w:val="none" w:sz="0" w:space="0" w:color="auto"/>
                  </w:divBdr>
                  <w:divsChild>
                    <w:div w:id="946161484">
                      <w:marLeft w:val="0"/>
                      <w:marRight w:val="0"/>
                      <w:marTop w:val="0"/>
                      <w:marBottom w:val="0"/>
                      <w:divBdr>
                        <w:top w:val="none" w:sz="0" w:space="0" w:color="auto"/>
                        <w:left w:val="none" w:sz="0" w:space="0" w:color="auto"/>
                        <w:bottom w:val="none" w:sz="0" w:space="0" w:color="auto"/>
                        <w:right w:val="none" w:sz="0" w:space="0" w:color="auto"/>
                      </w:divBdr>
                    </w:div>
                  </w:divsChild>
                </w:div>
                <w:div w:id="1381897813">
                  <w:marLeft w:val="0"/>
                  <w:marRight w:val="0"/>
                  <w:marTop w:val="0"/>
                  <w:marBottom w:val="0"/>
                  <w:divBdr>
                    <w:top w:val="none" w:sz="0" w:space="0" w:color="auto"/>
                    <w:left w:val="none" w:sz="0" w:space="0" w:color="auto"/>
                    <w:bottom w:val="none" w:sz="0" w:space="0" w:color="auto"/>
                    <w:right w:val="none" w:sz="0" w:space="0" w:color="auto"/>
                  </w:divBdr>
                  <w:divsChild>
                    <w:div w:id="869807490">
                      <w:marLeft w:val="0"/>
                      <w:marRight w:val="0"/>
                      <w:marTop w:val="0"/>
                      <w:marBottom w:val="0"/>
                      <w:divBdr>
                        <w:top w:val="none" w:sz="0" w:space="0" w:color="auto"/>
                        <w:left w:val="none" w:sz="0" w:space="0" w:color="auto"/>
                        <w:bottom w:val="none" w:sz="0" w:space="0" w:color="auto"/>
                        <w:right w:val="none" w:sz="0" w:space="0" w:color="auto"/>
                      </w:divBdr>
                    </w:div>
                  </w:divsChild>
                </w:div>
                <w:div w:id="1431004433">
                  <w:marLeft w:val="0"/>
                  <w:marRight w:val="0"/>
                  <w:marTop w:val="0"/>
                  <w:marBottom w:val="0"/>
                  <w:divBdr>
                    <w:top w:val="none" w:sz="0" w:space="0" w:color="auto"/>
                    <w:left w:val="none" w:sz="0" w:space="0" w:color="auto"/>
                    <w:bottom w:val="none" w:sz="0" w:space="0" w:color="auto"/>
                    <w:right w:val="none" w:sz="0" w:space="0" w:color="auto"/>
                  </w:divBdr>
                  <w:divsChild>
                    <w:div w:id="1473599853">
                      <w:marLeft w:val="0"/>
                      <w:marRight w:val="0"/>
                      <w:marTop w:val="0"/>
                      <w:marBottom w:val="0"/>
                      <w:divBdr>
                        <w:top w:val="none" w:sz="0" w:space="0" w:color="auto"/>
                        <w:left w:val="none" w:sz="0" w:space="0" w:color="auto"/>
                        <w:bottom w:val="none" w:sz="0" w:space="0" w:color="auto"/>
                        <w:right w:val="none" w:sz="0" w:space="0" w:color="auto"/>
                      </w:divBdr>
                    </w:div>
                  </w:divsChild>
                </w:div>
                <w:div w:id="1457218188">
                  <w:marLeft w:val="0"/>
                  <w:marRight w:val="0"/>
                  <w:marTop w:val="0"/>
                  <w:marBottom w:val="0"/>
                  <w:divBdr>
                    <w:top w:val="none" w:sz="0" w:space="0" w:color="auto"/>
                    <w:left w:val="none" w:sz="0" w:space="0" w:color="auto"/>
                    <w:bottom w:val="none" w:sz="0" w:space="0" w:color="auto"/>
                    <w:right w:val="none" w:sz="0" w:space="0" w:color="auto"/>
                  </w:divBdr>
                  <w:divsChild>
                    <w:div w:id="1148669800">
                      <w:marLeft w:val="0"/>
                      <w:marRight w:val="0"/>
                      <w:marTop w:val="0"/>
                      <w:marBottom w:val="0"/>
                      <w:divBdr>
                        <w:top w:val="none" w:sz="0" w:space="0" w:color="auto"/>
                        <w:left w:val="none" w:sz="0" w:space="0" w:color="auto"/>
                        <w:bottom w:val="none" w:sz="0" w:space="0" w:color="auto"/>
                        <w:right w:val="none" w:sz="0" w:space="0" w:color="auto"/>
                      </w:divBdr>
                    </w:div>
                  </w:divsChild>
                </w:div>
                <w:div w:id="1540166285">
                  <w:marLeft w:val="0"/>
                  <w:marRight w:val="0"/>
                  <w:marTop w:val="0"/>
                  <w:marBottom w:val="0"/>
                  <w:divBdr>
                    <w:top w:val="none" w:sz="0" w:space="0" w:color="auto"/>
                    <w:left w:val="none" w:sz="0" w:space="0" w:color="auto"/>
                    <w:bottom w:val="none" w:sz="0" w:space="0" w:color="auto"/>
                    <w:right w:val="none" w:sz="0" w:space="0" w:color="auto"/>
                  </w:divBdr>
                  <w:divsChild>
                    <w:div w:id="1272010327">
                      <w:marLeft w:val="0"/>
                      <w:marRight w:val="0"/>
                      <w:marTop w:val="0"/>
                      <w:marBottom w:val="0"/>
                      <w:divBdr>
                        <w:top w:val="none" w:sz="0" w:space="0" w:color="auto"/>
                        <w:left w:val="none" w:sz="0" w:space="0" w:color="auto"/>
                        <w:bottom w:val="none" w:sz="0" w:space="0" w:color="auto"/>
                        <w:right w:val="none" w:sz="0" w:space="0" w:color="auto"/>
                      </w:divBdr>
                    </w:div>
                  </w:divsChild>
                </w:div>
                <w:div w:id="1750813338">
                  <w:marLeft w:val="0"/>
                  <w:marRight w:val="0"/>
                  <w:marTop w:val="0"/>
                  <w:marBottom w:val="0"/>
                  <w:divBdr>
                    <w:top w:val="none" w:sz="0" w:space="0" w:color="auto"/>
                    <w:left w:val="none" w:sz="0" w:space="0" w:color="auto"/>
                    <w:bottom w:val="none" w:sz="0" w:space="0" w:color="auto"/>
                    <w:right w:val="none" w:sz="0" w:space="0" w:color="auto"/>
                  </w:divBdr>
                  <w:divsChild>
                    <w:div w:id="1822767347">
                      <w:marLeft w:val="0"/>
                      <w:marRight w:val="0"/>
                      <w:marTop w:val="0"/>
                      <w:marBottom w:val="0"/>
                      <w:divBdr>
                        <w:top w:val="none" w:sz="0" w:space="0" w:color="auto"/>
                        <w:left w:val="none" w:sz="0" w:space="0" w:color="auto"/>
                        <w:bottom w:val="none" w:sz="0" w:space="0" w:color="auto"/>
                        <w:right w:val="none" w:sz="0" w:space="0" w:color="auto"/>
                      </w:divBdr>
                    </w:div>
                  </w:divsChild>
                </w:div>
                <w:div w:id="2043482281">
                  <w:marLeft w:val="0"/>
                  <w:marRight w:val="0"/>
                  <w:marTop w:val="0"/>
                  <w:marBottom w:val="0"/>
                  <w:divBdr>
                    <w:top w:val="none" w:sz="0" w:space="0" w:color="auto"/>
                    <w:left w:val="none" w:sz="0" w:space="0" w:color="auto"/>
                    <w:bottom w:val="none" w:sz="0" w:space="0" w:color="auto"/>
                    <w:right w:val="none" w:sz="0" w:space="0" w:color="auto"/>
                  </w:divBdr>
                  <w:divsChild>
                    <w:div w:id="3151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939703">
          <w:marLeft w:val="0"/>
          <w:marRight w:val="0"/>
          <w:marTop w:val="0"/>
          <w:marBottom w:val="0"/>
          <w:divBdr>
            <w:top w:val="none" w:sz="0" w:space="0" w:color="auto"/>
            <w:left w:val="none" w:sz="0" w:space="0" w:color="auto"/>
            <w:bottom w:val="none" w:sz="0" w:space="0" w:color="auto"/>
            <w:right w:val="none" w:sz="0" w:space="0" w:color="auto"/>
          </w:divBdr>
          <w:divsChild>
            <w:div w:id="198973777">
              <w:marLeft w:val="-75"/>
              <w:marRight w:val="0"/>
              <w:marTop w:val="30"/>
              <w:marBottom w:val="30"/>
              <w:divBdr>
                <w:top w:val="none" w:sz="0" w:space="0" w:color="auto"/>
                <w:left w:val="none" w:sz="0" w:space="0" w:color="auto"/>
                <w:bottom w:val="none" w:sz="0" w:space="0" w:color="auto"/>
                <w:right w:val="none" w:sz="0" w:space="0" w:color="auto"/>
              </w:divBdr>
              <w:divsChild>
                <w:div w:id="407962145">
                  <w:marLeft w:val="0"/>
                  <w:marRight w:val="0"/>
                  <w:marTop w:val="0"/>
                  <w:marBottom w:val="0"/>
                  <w:divBdr>
                    <w:top w:val="none" w:sz="0" w:space="0" w:color="auto"/>
                    <w:left w:val="none" w:sz="0" w:space="0" w:color="auto"/>
                    <w:bottom w:val="none" w:sz="0" w:space="0" w:color="auto"/>
                    <w:right w:val="none" w:sz="0" w:space="0" w:color="auto"/>
                  </w:divBdr>
                  <w:divsChild>
                    <w:div w:id="1789423387">
                      <w:marLeft w:val="0"/>
                      <w:marRight w:val="0"/>
                      <w:marTop w:val="0"/>
                      <w:marBottom w:val="0"/>
                      <w:divBdr>
                        <w:top w:val="none" w:sz="0" w:space="0" w:color="auto"/>
                        <w:left w:val="none" w:sz="0" w:space="0" w:color="auto"/>
                        <w:bottom w:val="none" w:sz="0" w:space="0" w:color="auto"/>
                        <w:right w:val="none" w:sz="0" w:space="0" w:color="auto"/>
                      </w:divBdr>
                    </w:div>
                  </w:divsChild>
                </w:div>
                <w:div w:id="527371964">
                  <w:marLeft w:val="0"/>
                  <w:marRight w:val="0"/>
                  <w:marTop w:val="0"/>
                  <w:marBottom w:val="0"/>
                  <w:divBdr>
                    <w:top w:val="none" w:sz="0" w:space="0" w:color="auto"/>
                    <w:left w:val="none" w:sz="0" w:space="0" w:color="auto"/>
                    <w:bottom w:val="none" w:sz="0" w:space="0" w:color="auto"/>
                    <w:right w:val="none" w:sz="0" w:space="0" w:color="auto"/>
                  </w:divBdr>
                  <w:divsChild>
                    <w:div w:id="1194032284">
                      <w:marLeft w:val="0"/>
                      <w:marRight w:val="0"/>
                      <w:marTop w:val="0"/>
                      <w:marBottom w:val="0"/>
                      <w:divBdr>
                        <w:top w:val="none" w:sz="0" w:space="0" w:color="auto"/>
                        <w:left w:val="none" w:sz="0" w:space="0" w:color="auto"/>
                        <w:bottom w:val="none" w:sz="0" w:space="0" w:color="auto"/>
                        <w:right w:val="none" w:sz="0" w:space="0" w:color="auto"/>
                      </w:divBdr>
                    </w:div>
                  </w:divsChild>
                </w:div>
                <w:div w:id="539902278">
                  <w:marLeft w:val="0"/>
                  <w:marRight w:val="0"/>
                  <w:marTop w:val="0"/>
                  <w:marBottom w:val="0"/>
                  <w:divBdr>
                    <w:top w:val="none" w:sz="0" w:space="0" w:color="auto"/>
                    <w:left w:val="none" w:sz="0" w:space="0" w:color="auto"/>
                    <w:bottom w:val="none" w:sz="0" w:space="0" w:color="auto"/>
                    <w:right w:val="none" w:sz="0" w:space="0" w:color="auto"/>
                  </w:divBdr>
                  <w:divsChild>
                    <w:div w:id="1261180957">
                      <w:marLeft w:val="0"/>
                      <w:marRight w:val="0"/>
                      <w:marTop w:val="0"/>
                      <w:marBottom w:val="0"/>
                      <w:divBdr>
                        <w:top w:val="none" w:sz="0" w:space="0" w:color="auto"/>
                        <w:left w:val="none" w:sz="0" w:space="0" w:color="auto"/>
                        <w:bottom w:val="none" w:sz="0" w:space="0" w:color="auto"/>
                        <w:right w:val="none" w:sz="0" w:space="0" w:color="auto"/>
                      </w:divBdr>
                    </w:div>
                  </w:divsChild>
                </w:div>
                <w:div w:id="731737389">
                  <w:marLeft w:val="0"/>
                  <w:marRight w:val="0"/>
                  <w:marTop w:val="0"/>
                  <w:marBottom w:val="0"/>
                  <w:divBdr>
                    <w:top w:val="none" w:sz="0" w:space="0" w:color="auto"/>
                    <w:left w:val="none" w:sz="0" w:space="0" w:color="auto"/>
                    <w:bottom w:val="none" w:sz="0" w:space="0" w:color="auto"/>
                    <w:right w:val="none" w:sz="0" w:space="0" w:color="auto"/>
                  </w:divBdr>
                  <w:divsChild>
                    <w:div w:id="1035541263">
                      <w:marLeft w:val="0"/>
                      <w:marRight w:val="0"/>
                      <w:marTop w:val="0"/>
                      <w:marBottom w:val="0"/>
                      <w:divBdr>
                        <w:top w:val="none" w:sz="0" w:space="0" w:color="auto"/>
                        <w:left w:val="none" w:sz="0" w:space="0" w:color="auto"/>
                        <w:bottom w:val="none" w:sz="0" w:space="0" w:color="auto"/>
                        <w:right w:val="none" w:sz="0" w:space="0" w:color="auto"/>
                      </w:divBdr>
                    </w:div>
                  </w:divsChild>
                </w:div>
                <w:div w:id="891501633">
                  <w:marLeft w:val="0"/>
                  <w:marRight w:val="0"/>
                  <w:marTop w:val="0"/>
                  <w:marBottom w:val="0"/>
                  <w:divBdr>
                    <w:top w:val="none" w:sz="0" w:space="0" w:color="auto"/>
                    <w:left w:val="none" w:sz="0" w:space="0" w:color="auto"/>
                    <w:bottom w:val="none" w:sz="0" w:space="0" w:color="auto"/>
                    <w:right w:val="none" w:sz="0" w:space="0" w:color="auto"/>
                  </w:divBdr>
                  <w:divsChild>
                    <w:div w:id="2010475989">
                      <w:marLeft w:val="0"/>
                      <w:marRight w:val="0"/>
                      <w:marTop w:val="0"/>
                      <w:marBottom w:val="0"/>
                      <w:divBdr>
                        <w:top w:val="none" w:sz="0" w:space="0" w:color="auto"/>
                        <w:left w:val="none" w:sz="0" w:space="0" w:color="auto"/>
                        <w:bottom w:val="none" w:sz="0" w:space="0" w:color="auto"/>
                        <w:right w:val="none" w:sz="0" w:space="0" w:color="auto"/>
                      </w:divBdr>
                    </w:div>
                  </w:divsChild>
                </w:div>
                <w:div w:id="900749432">
                  <w:marLeft w:val="0"/>
                  <w:marRight w:val="0"/>
                  <w:marTop w:val="0"/>
                  <w:marBottom w:val="0"/>
                  <w:divBdr>
                    <w:top w:val="none" w:sz="0" w:space="0" w:color="auto"/>
                    <w:left w:val="none" w:sz="0" w:space="0" w:color="auto"/>
                    <w:bottom w:val="none" w:sz="0" w:space="0" w:color="auto"/>
                    <w:right w:val="none" w:sz="0" w:space="0" w:color="auto"/>
                  </w:divBdr>
                  <w:divsChild>
                    <w:div w:id="1953973437">
                      <w:marLeft w:val="0"/>
                      <w:marRight w:val="0"/>
                      <w:marTop w:val="0"/>
                      <w:marBottom w:val="0"/>
                      <w:divBdr>
                        <w:top w:val="none" w:sz="0" w:space="0" w:color="auto"/>
                        <w:left w:val="none" w:sz="0" w:space="0" w:color="auto"/>
                        <w:bottom w:val="none" w:sz="0" w:space="0" w:color="auto"/>
                        <w:right w:val="none" w:sz="0" w:space="0" w:color="auto"/>
                      </w:divBdr>
                    </w:div>
                  </w:divsChild>
                </w:div>
                <w:div w:id="1034575975">
                  <w:marLeft w:val="0"/>
                  <w:marRight w:val="0"/>
                  <w:marTop w:val="0"/>
                  <w:marBottom w:val="0"/>
                  <w:divBdr>
                    <w:top w:val="none" w:sz="0" w:space="0" w:color="auto"/>
                    <w:left w:val="none" w:sz="0" w:space="0" w:color="auto"/>
                    <w:bottom w:val="none" w:sz="0" w:space="0" w:color="auto"/>
                    <w:right w:val="none" w:sz="0" w:space="0" w:color="auto"/>
                  </w:divBdr>
                  <w:divsChild>
                    <w:div w:id="674264080">
                      <w:marLeft w:val="0"/>
                      <w:marRight w:val="0"/>
                      <w:marTop w:val="0"/>
                      <w:marBottom w:val="0"/>
                      <w:divBdr>
                        <w:top w:val="none" w:sz="0" w:space="0" w:color="auto"/>
                        <w:left w:val="none" w:sz="0" w:space="0" w:color="auto"/>
                        <w:bottom w:val="none" w:sz="0" w:space="0" w:color="auto"/>
                        <w:right w:val="none" w:sz="0" w:space="0" w:color="auto"/>
                      </w:divBdr>
                    </w:div>
                  </w:divsChild>
                </w:div>
                <w:div w:id="1108476083">
                  <w:marLeft w:val="0"/>
                  <w:marRight w:val="0"/>
                  <w:marTop w:val="0"/>
                  <w:marBottom w:val="0"/>
                  <w:divBdr>
                    <w:top w:val="none" w:sz="0" w:space="0" w:color="auto"/>
                    <w:left w:val="none" w:sz="0" w:space="0" w:color="auto"/>
                    <w:bottom w:val="none" w:sz="0" w:space="0" w:color="auto"/>
                    <w:right w:val="none" w:sz="0" w:space="0" w:color="auto"/>
                  </w:divBdr>
                  <w:divsChild>
                    <w:div w:id="938417176">
                      <w:marLeft w:val="0"/>
                      <w:marRight w:val="0"/>
                      <w:marTop w:val="0"/>
                      <w:marBottom w:val="0"/>
                      <w:divBdr>
                        <w:top w:val="none" w:sz="0" w:space="0" w:color="auto"/>
                        <w:left w:val="none" w:sz="0" w:space="0" w:color="auto"/>
                        <w:bottom w:val="none" w:sz="0" w:space="0" w:color="auto"/>
                        <w:right w:val="none" w:sz="0" w:space="0" w:color="auto"/>
                      </w:divBdr>
                    </w:div>
                  </w:divsChild>
                </w:div>
                <w:div w:id="1353217348">
                  <w:marLeft w:val="0"/>
                  <w:marRight w:val="0"/>
                  <w:marTop w:val="0"/>
                  <w:marBottom w:val="0"/>
                  <w:divBdr>
                    <w:top w:val="none" w:sz="0" w:space="0" w:color="auto"/>
                    <w:left w:val="none" w:sz="0" w:space="0" w:color="auto"/>
                    <w:bottom w:val="none" w:sz="0" w:space="0" w:color="auto"/>
                    <w:right w:val="none" w:sz="0" w:space="0" w:color="auto"/>
                  </w:divBdr>
                  <w:divsChild>
                    <w:div w:id="304548500">
                      <w:marLeft w:val="0"/>
                      <w:marRight w:val="0"/>
                      <w:marTop w:val="0"/>
                      <w:marBottom w:val="0"/>
                      <w:divBdr>
                        <w:top w:val="none" w:sz="0" w:space="0" w:color="auto"/>
                        <w:left w:val="none" w:sz="0" w:space="0" w:color="auto"/>
                        <w:bottom w:val="none" w:sz="0" w:space="0" w:color="auto"/>
                        <w:right w:val="none" w:sz="0" w:space="0" w:color="auto"/>
                      </w:divBdr>
                    </w:div>
                  </w:divsChild>
                </w:div>
                <w:div w:id="1464498566">
                  <w:marLeft w:val="0"/>
                  <w:marRight w:val="0"/>
                  <w:marTop w:val="0"/>
                  <w:marBottom w:val="0"/>
                  <w:divBdr>
                    <w:top w:val="none" w:sz="0" w:space="0" w:color="auto"/>
                    <w:left w:val="none" w:sz="0" w:space="0" w:color="auto"/>
                    <w:bottom w:val="none" w:sz="0" w:space="0" w:color="auto"/>
                    <w:right w:val="none" w:sz="0" w:space="0" w:color="auto"/>
                  </w:divBdr>
                  <w:divsChild>
                    <w:div w:id="1230964065">
                      <w:marLeft w:val="0"/>
                      <w:marRight w:val="0"/>
                      <w:marTop w:val="0"/>
                      <w:marBottom w:val="0"/>
                      <w:divBdr>
                        <w:top w:val="none" w:sz="0" w:space="0" w:color="auto"/>
                        <w:left w:val="none" w:sz="0" w:space="0" w:color="auto"/>
                        <w:bottom w:val="none" w:sz="0" w:space="0" w:color="auto"/>
                        <w:right w:val="none" w:sz="0" w:space="0" w:color="auto"/>
                      </w:divBdr>
                    </w:div>
                  </w:divsChild>
                </w:div>
                <w:div w:id="1661350627">
                  <w:marLeft w:val="0"/>
                  <w:marRight w:val="0"/>
                  <w:marTop w:val="0"/>
                  <w:marBottom w:val="0"/>
                  <w:divBdr>
                    <w:top w:val="none" w:sz="0" w:space="0" w:color="auto"/>
                    <w:left w:val="none" w:sz="0" w:space="0" w:color="auto"/>
                    <w:bottom w:val="none" w:sz="0" w:space="0" w:color="auto"/>
                    <w:right w:val="none" w:sz="0" w:space="0" w:color="auto"/>
                  </w:divBdr>
                  <w:divsChild>
                    <w:div w:id="1474635498">
                      <w:marLeft w:val="0"/>
                      <w:marRight w:val="0"/>
                      <w:marTop w:val="0"/>
                      <w:marBottom w:val="0"/>
                      <w:divBdr>
                        <w:top w:val="none" w:sz="0" w:space="0" w:color="auto"/>
                        <w:left w:val="none" w:sz="0" w:space="0" w:color="auto"/>
                        <w:bottom w:val="none" w:sz="0" w:space="0" w:color="auto"/>
                        <w:right w:val="none" w:sz="0" w:space="0" w:color="auto"/>
                      </w:divBdr>
                    </w:div>
                  </w:divsChild>
                </w:div>
                <w:div w:id="1782191032">
                  <w:marLeft w:val="0"/>
                  <w:marRight w:val="0"/>
                  <w:marTop w:val="0"/>
                  <w:marBottom w:val="0"/>
                  <w:divBdr>
                    <w:top w:val="none" w:sz="0" w:space="0" w:color="auto"/>
                    <w:left w:val="none" w:sz="0" w:space="0" w:color="auto"/>
                    <w:bottom w:val="none" w:sz="0" w:space="0" w:color="auto"/>
                    <w:right w:val="none" w:sz="0" w:space="0" w:color="auto"/>
                  </w:divBdr>
                  <w:divsChild>
                    <w:div w:id="248470934">
                      <w:marLeft w:val="0"/>
                      <w:marRight w:val="0"/>
                      <w:marTop w:val="0"/>
                      <w:marBottom w:val="0"/>
                      <w:divBdr>
                        <w:top w:val="none" w:sz="0" w:space="0" w:color="auto"/>
                        <w:left w:val="none" w:sz="0" w:space="0" w:color="auto"/>
                        <w:bottom w:val="none" w:sz="0" w:space="0" w:color="auto"/>
                        <w:right w:val="none" w:sz="0" w:space="0" w:color="auto"/>
                      </w:divBdr>
                    </w:div>
                  </w:divsChild>
                </w:div>
                <w:div w:id="1891721186">
                  <w:marLeft w:val="0"/>
                  <w:marRight w:val="0"/>
                  <w:marTop w:val="0"/>
                  <w:marBottom w:val="0"/>
                  <w:divBdr>
                    <w:top w:val="none" w:sz="0" w:space="0" w:color="auto"/>
                    <w:left w:val="none" w:sz="0" w:space="0" w:color="auto"/>
                    <w:bottom w:val="none" w:sz="0" w:space="0" w:color="auto"/>
                    <w:right w:val="none" w:sz="0" w:space="0" w:color="auto"/>
                  </w:divBdr>
                  <w:divsChild>
                    <w:div w:id="2083795264">
                      <w:marLeft w:val="0"/>
                      <w:marRight w:val="0"/>
                      <w:marTop w:val="0"/>
                      <w:marBottom w:val="0"/>
                      <w:divBdr>
                        <w:top w:val="none" w:sz="0" w:space="0" w:color="auto"/>
                        <w:left w:val="none" w:sz="0" w:space="0" w:color="auto"/>
                        <w:bottom w:val="none" w:sz="0" w:space="0" w:color="auto"/>
                        <w:right w:val="none" w:sz="0" w:space="0" w:color="auto"/>
                      </w:divBdr>
                    </w:div>
                  </w:divsChild>
                </w:div>
                <w:div w:id="1898468959">
                  <w:marLeft w:val="0"/>
                  <w:marRight w:val="0"/>
                  <w:marTop w:val="0"/>
                  <w:marBottom w:val="0"/>
                  <w:divBdr>
                    <w:top w:val="none" w:sz="0" w:space="0" w:color="auto"/>
                    <w:left w:val="none" w:sz="0" w:space="0" w:color="auto"/>
                    <w:bottom w:val="none" w:sz="0" w:space="0" w:color="auto"/>
                    <w:right w:val="none" w:sz="0" w:space="0" w:color="auto"/>
                  </w:divBdr>
                  <w:divsChild>
                    <w:div w:id="838035469">
                      <w:marLeft w:val="0"/>
                      <w:marRight w:val="0"/>
                      <w:marTop w:val="0"/>
                      <w:marBottom w:val="0"/>
                      <w:divBdr>
                        <w:top w:val="none" w:sz="0" w:space="0" w:color="auto"/>
                        <w:left w:val="none" w:sz="0" w:space="0" w:color="auto"/>
                        <w:bottom w:val="none" w:sz="0" w:space="0" w:color="auto"/>
                        <w:right w:val="none" w:sz="0" w:space="0" w:color="auto"/>
                      </w:divBdr>
                    </w:div>
                  </w:divsChild>
                </w:div>
                <w:div w:id="2129159129">
                  <w:marLeft w:val="0"/>
                  <w:marRight w:val="0"/>
                  <w:marTop w:val="0"/>
                  <w:marBottom w:val="0"/>
                  <w:divBdr>
                    <w:top w:val="none" w:sz="0" w:space="0" w:color="auto"/>
                    <w:left w:val="none" w:sz="0" w:space="0" w:color="auto"/>
                    <w:bottom w:val="none" w:sz="0" w:space="0" w:color="auto"/>
                    <w:right w:val="none" w:sz="0" w:space="0" w:color="auto"/>
                  </w:divBdr>
                  <w:divsChild>
                    <w:div w:id="114589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247204">
          <w:marLeft w:val="0"/>
          <w:marRight w:val="0"/>
          <w:marTop w:val="0"/>
          <w:marBottom w:val="0"/>
          <w:divBdr>
            <w:top w:val="none" w:sz="0" w:space="0" w:color="auto"/>
            <w:left w:val="none" w:sz="0" w:space="0" w:color="auto"/>
            <w:bottom w:val="none" w:sz="0" w:space="0" w:color="auto"/>
            <w:right w:val="none" w:sz="0" w:space="0" w:color="auto"/>
          </w:divBdr>
        </w:div>
        <w:div w:id="1309362115">
          <w:marLeft w:val="0"/>
          <w:marRight w:val="0"/>
          <w:marTop w:val="0"/>
          <w:marBottom w:val="0"/>
          <w:divBdr>
            <w:top w:val="none" w:sz="0" w:space="0" w:color="auto"/>
            <w:left w:val="none" w:sz="0" w:space="0" w:color="auto"/>
            <w:bottom w:val="none" w:sz="0" w:space="0" w:color="auto"/>
            <w:right w:val="none" w:sz="0" w:space="0" w:color="auto"/>
          </w:divBdr>
        </w:div>
        <w:div w:id="1325402162">
          <w:marLeft w:val="0"/>
          <w:marRight w:val="0"/>
          <w:marTop w:val="0"/>
          <w:marBottom w:val="0"/>
          <w:divBdr>
            <w:top w:val="none" w:sz="0" w:space="0" w:color="auto"/>
            <w:left w:val="none" w:sz="0" w:space="0" w:color="auto"/>
            <w:bottom w:val="none" w:sz="0" w:space="0" w:color="auto"/>
            <w:right w:val="none" w:sz="0" w:space="0" w:color="auto"/>
          </w:divBdr>
        </w:div>
        <w:div w:id="1345791851">
          <w:marLeft w:val="0"/>
          <w:marRight w:val="0"/>
          <w:marTop w:val="0"/>
          <w:marBottom w:val="0"/>
          <w:divBdr>
            <w:top w:val="none" w:sz="0" w:space="0" w:color="auto"/>
            <w:left w:val="none" w:sz="0" w:space="0" w:color="auto"/>
            <w:bottom w:val="none" w:sz="0" w:space="0" w:color="auto"/>
            <w:right w:val="none" w:sz="0" w:space="0" w:color="auto"/>
          </w:divBdr>
        </w:div>
        <w:div w:id="1366326419">
          <w:marLeft w:val="0"/>
          <w:marRight w:val="0"/>
          <w:marTop w:val="0"/>
          <w:marBottom w:val="0"/>
          <w:divBdr>
            <w:top w:val="none" w:sz="0" w:space="0" w:color="auto"/>
            <w:left w:val="none" w:sz="0" w:space="0" w:color="auto"/>
            <w:bottom w:val="none" w:sz="0" w:space="0" w:color="auto"/>
            <w:right w:val="none" w:sz="0" w:space="0" w:color="auto"/>
          </w:divBdr>
          <w:divsChild>
            <w:div w:id="1728990956">
              <w:marLeft w:val="-75"/>
              <w:marRight w:val="0"/>
              <w:marTop w:val="30"/>
              <w:marBottom w:val="30"/>
              <w:divBdr>
                <w:top w:val="none" w:sz="0" w:space="0" w:color="auto"/>
                <w:left w:val="none" w:sz="0" w:space="0" w:color="auto"/>
                <w:bottom w:val="none" w:sz="0" w:space="0" w:color="auto"/>
                <w:right w:val="none" w:sz="0" w:space="0" w:color="auto"/>
              </w:divBdr>
              <w:divsChild>
                <w:div w:id="63646109">
                  <w:marLeft w:val="0"/>
                  <w:marRight w:val="0"/>
                  <w:marTop w:val="0"/>
                  <w:marBottom w:val="0"/>
                  <w:divBdr>
                    <w:top w:val="none" w:sz="0" w:space="0" w:color="auto"/>
                    <w:left w:val="none" w:sz="0" w:space="0" w:color="auto"/>
                    <w:bottom w:val="none" w:sz="0" w:space="0" w:color="auto"/>
                    <w:right w:val="none" w:sz="0" w:space="0" w:color="auto"/>
                  </w:divBdr>
                  <w:divsChild>
                    <w:div w:id="375548602">
                      <w:marLeft w:val="0"/>
                      <w:marRight w:val="0"/>
                      <w:marTop w:val="0"/>
                      <w:marBottom w:val="0"/>
                      <w:divBdr>
                        <w:top w:val="none" w:sz="0" w:space="0" w:color="auto"/>
                        <w:left w:val="none" w:sz="0" w:space="0" w:color="auto"/>
                        <w:bottom w:val="none" w:sz="0" w:space="0" w:color="auto"/>
                        <w:right w:val="none" w:sz="0" w:space="0" w:color="auto"/>
                      </w:divBdr>
                    </w:div>
                  </w:divsChild>
                </w:div>
                <w:div w:id="175968953">
                  <w:marLeft w:val="0"/>
                  <w:marRight w:val="0"/>
                  <w:marTop w:val="0"/>
                  <w:marBottom w:val="0"/>
                  <w:divBdr>
                    <w:top w:val="none" w:sz="0" w:space="0" w:color="auto"/>
                    <w:left w:val="none" w:sz="0" w:space="0" w:color="auto"/>
                    <w:bottom w:val="none" w:sz="0" w:space="0" w:color="auto"/>
                    <w:right w:val="none" w:sz="0" w:space="0" w:color="auto"/>
                  </w:divBdr>
                  <w:divsChild>
                    <w:div w:id="1431896631">
                      <w:marLeft w:val="0"/>
                      <w:marRight w:val="0"/>
                      <w:marTop w:val="0"/>
                      <w:marBottom w:val="0"/>
                      <w:divBdr>
                        <w:top w:val="none" w:sz="0" w:space="0" w:color="auto"/>
                        <w:left w:val="none" w:sz="0" w:space="0" w:color="auto"/>
                        <w:bottom w:val="none" w:sz="0" w:space="0" w:color="auto"/>
                        <w:right w:val="none" w:sz="0" w:space="0" w:color="auto"/>
                      </w:divBdr>
                    </w:div>
                  </w:divsChild>
                </w:div>
                <w:div w:id="181359367">
                  <w:marLeft w:val="0"/>
                  <w:marRight w:val="0"/>
                  <w:marTop w:val="0"/>
                  <w:marBottom w:val="0"/>
                  <w:divBdr>
                    <w:top w:val="none" w:sz="0" w:space="0" w:color="auto"/>
                    <w:left w:val="none" w:sz="0" w:space="0" w:color="auto"/>
                    <w:bottom w:val="none" w:sz="0" w:space="0" w:color="auto"/>
                    <w:right w:val="none" w:sz="0" w:space="0" w:color="auto"/>
                  </w:divBdr>
                  <w:divsChild>
                    <w:div w:id="626198555">
                      <w:marLeft w:val="0"/>
                      <w:marRight w:val="0"/>
                      <w:marTop w:val="0"/>
                      <w:marBottom w:val="0"/>
                      <w:divBdr>
                        <w:top w:val="none" w:sz="0" w:space="0" w:color="auto"/>
                        <w:left w:val="none" w:sz="0" w:space="0" w:color="auto"/>
                        <w:bottom w:val="none" w:sz="0" w:space="0" w:color="auto"/>
                        <w:right w:val="none" w:sz="0" w:space="0" w:color="auto"/>
                      </w:divBdr>
                    </w:div>
                  </w:divsChild>
                </w:div>
                <w:div w:id="276913698">
                  <w:marLeft w:val="0"/>
                  <w:marRight w:val="0"/>
                  <w:marTop w:val="0"/>
                  <w:marBottom w:val="0"/>
                  <w:divBdr>
                    <w:top w:val="none" w:sz="0" w:space="0" w:color="auto"/>
                    <w:left w:val="none" w:sz="0" w:space="0" w:color="auto"/>
                    <w:bottom w:val="none" w:sz="0" w:space="0" w:color="auto"/>
                    <w:right w:val="none" w:sz="0" w:space="0" w:color="auto"/>
                  </w:divBdr>
                  <w:divsChild>
                    <w:div w:id="327680974">
                      <w:marLeft w:val="0"/>
                      <w:marRight w:val="0"/>
                      <w:marTop w:val="0"/>
                      <w:marBottom w:val="0"/>
                      <w:divBdr>
                        <w:top w:val="none" w:sz="0" w:space="0" w:color="auto"/>
                        <w:left w:val="none" w:sz="0" w:space="0" w:color="auto"/>
                        <w:bottom w:val="none" w:sz="0" w:space="0" w:color="auto"/>
                        <w:right w:val="none" w:sz="0" w:space="0" w:color="auto"/>
                      </w:divBdr>
                    </w:div>
                  </w:divsChild>
                </w:div>
                <w:div w:id="306056032">
                  <w:marLeft w:val="0"/>
                  <w:marRight w:val="0"/>
                  <w:marTop w:val="0"/>
                  <w:marBottom w:val="0"/>
                  <w:divBdr>
                    <w:top w:val="none" w:sz="0" w:space="0" w:color="auto"/>
                    <w:left w:val="none" w:sz="0" w:space="0" w:color="auto"/>
                    <w:bottom w:val="none" w:sz="0" w:space="0" w:color="auto"/>
                    <w:right w:val="none" w:sz="0" w:space="0" w:color="auto"/>
                  </w:divBdr>
                  <w:divsChild>
                    <w:div w:id="1376614078">
                      <w:marLeft w:val="0"/>
                      <w:marRight w:val="0"/>
                      <w:marTop w:val="0"/>
                      <w:marBottom w:val="0"/>
                      <w:divBdr>
                        <w:top w:val="none" w:sz="0" w:space="0" w:color="auto"/>
                        <w:left w:val="none" w:sz="0" w:space="0" w:color="auto"/>
                        <w:bottom w:val="none" w:sz="0" w:space="0" w:color="auto"/>
                        <w:right w:val="none" w:sz="0" w:space="0" w:color="auto"/>
                      </w:divBdr>
                    </w:div>
                  </w:divsChild>
                </w:div>
                <w:div w:id="437914293">
                  <w:marLeft w:val="0"/>
                  <w:marRight w:val="0"/>
                  <w:marTop w:val="0"/>
                  <w:marBottom w:val="0"/>
                  <w:divBdr>
                    <w:top w:val="none" w:sz="0" w:space="0" w:color="auto"/>
                    <w:left w:val="none" w:sz="0" w:space="0" w:color="auto"/>
                    <w:bottom w:val="none" w:sz="0" w:space="0" w:color="auto"/>
                    <w:right w:val="none" w:sz="0" w:space="0" w:color="auto"/>
                  </w:divBdr>
                  <w:divsChild>
                    <w:div w:id="239995205">
                      <w:marLeft w:val="0"/>
                      <w:marRight w:val="0"/>
                      <w:marTop w:val="0"/>
                      <w:marBottom w:val="0"/>
                      <w:divBdr>
                        <w:top w:val="none" w:sz="0" w:space="0" w:color="auto"/>
                        <w:left w:val="none" w:sz="0" w:space="0" w:color="auto"/>
                        <w:bottom w:val="none" w:sz="0" w:space="0" w:color="auto"/>
                        <w:right w:val="none" w:sz="0" w:space="0" w:color="auto"/>
                      </w:divBdr>
                    </w:div>
                  </w:divsChild>
                </w:div>
                <w:div w:id="494761909">
                  <w:marLeft w:val="0"/>
                  <w:marRight w:val="0"/>
                  <w:marTop w:val="0"/>
                  <w:marBottom w:val="0"/>
                  <w:divBdr>
                    <w:top w:val="none" w:sz="0" w:space="0" w:color="auto"/>
                    <w:left w:val="none" w:sz="0" w:space="0" w:color="auto"/>
                    <w:bottom w:val="none" w:sz="0" w:space="0" w:color="auto"/>
                    <w:right w:val="none" w:sz="0" w:space="0" w:color="auto"/>
                  </w:divBdr>
                  <w:divsChild>
                    <w:div w:id="1918705073">
                      <w:marLeft w:val="0"/>
                      <w:marRight w:val="0"/>
                      <w:marTop w:val="0"/>
                      <w:marBottom w:val="0"/>
                      <w:divBdr>
                        <w:top w:val="none" w:sz="0" w:space="0" w:color="auto"/>
                        <w:left w:val="none" w:sz="0" w:space="0" w:color="auto"/>
                        <w:bottom w:val="none" w:sz="0" w:space="0" w:color="auto"/>
                        <w:right w:val="none" w:sz="0" w:space="0" w:color="auto"/>
                      </w:divBdr>
                    </w:div>
                  </w:divsChild>
                </w:div>
                <w:div w:id="561185280">
                  <w:marLeft w:val="0"/>
                  <w:marRight w:val="0"/>
                  <w:marTop w:val="0"/>
                  <w:marBottom w:val="0"/>
                  <w:divBdr>
                    <w:top w:val="none" w:sz="0" w:space="0" w:color="auto"/>
                    <w:left w:val="none" w:sz="0" w:space="0" w:color="auto"/>
                    <w:bottom w:val="none" w:sz="0" w:space="0" w:color="auto"/>
                    <w:right w:val="none" w:sz="0" w:space="0" w:color="auto"/>
                  </w:divBdr>
                  <w:divsChild>
                    <w:div w:id="295525643">
                      <w:marLeft w:val="0"/>
                      <w:marRight w:val="0"/>
                      <w:marTop w:val="0"/>
                      <w:marBottom w:val="0"/>
                      <w:divBdr>
                        <w:top w:val="none" w:sz="0" w:space="0" w:color="auto"/>
                        <w:left w:val="none" w:sz="0" w:space="0" w:color="auto"/>
                        <w:bottom w:val="none" w:sz="0" w:space="0" w:color="auto"/>
                        <w:right w:val="none" w:sz="0" w:space="0" w:color="auto"/>
                      </w:divBdr>
                    </w:div>
                  </w:divsChild>
                </w:div>
                <w:div w:id="615067472">
                  <w:marLeft w:val="0"/>
                  <w:marRight w:val="0"/>
                  <w:marTop w:val="0"/>
                  <w:marBottom w:val="0"/>
                  <w:divBdr>
                    <w:top w:val="none" w:sz="0" w:space="0" w:color="auto"/>
                    <w:left w:val="none" w:sz="0" w:space="0" w:color="auto"/>
                    <w:bottom w:val="none" w:sz="0" w:space="0" w:color="auto"/>
                    <w:right w:val="none" w:sz="0" w:space="0" w:color="auto"/>
                  </w:divBdr>
                  <w:divsChild>
                    <w:div w:id="1434473956">
                      <w:marLeft w:val="0"/>
                      <w:marRight w:val="0"/>
                      <w:marTop w:val="0"/>
                      <w:marBottom w:val="0"/>
                      <w:divBdr>
                        <w:top w:val="none" w:sz="0" w:space="0" w:color="auto"/>
                        <w:left w:val="none" w:sz="0" w:space="0" w:color="auto"/>
                        <w:bottom w:val="none" w:sz="0" w:space="0" w:color="auto"/>
                        <w:right w:val="none" w:sz="0" w:space="0" w:color="auto"/>
                      </w:divBdr>
                    </w:div>
                  </w:divsChild>
                </w:div>
                <w:div w:id="649553999">
                  <w:marLeft w:val="0"/>
                  <w:marRight w:val="0"/>
                  <w:marTop w:val="0"/>
                  <w:marBottom w:val="0"/>
                  <w:divBdr>
                    <w:top w:val="none" w:sz="0" w:space="0" w:color="auto"/>
                    <w:left w:val="none" w:sz="0" w:space="0" w:color="auto"/>
                    <w:bottom w:val="none" w:sz="0" w:space="0" w:color="auto"/>
                    <w:right w:val="none" w:sz="0" w:space="0" w:color="auto"/>
                  </w:divBdr>
                  <w:divsChild>
                    <w:div w:id="1848130785">
                      <w:marLeft w:val="0"/>
                      <w:marRight w:val="0"/>
                      <w:marTop w:val="0"/>
                      <w:marBottom w:val="0"/>
                      <w:divBdr>
                        <w:top w:val="none" w:sz="0" w:space="0" w:color="auto"/>
                        <w:left w:val="none" w:sz="0" w:space="0" w:color="auto"/>
                        <w:bottom w:val="none" w:sz="0" w:space="0" w:color="auto"/>
                        <w:right w:val="none" w:sz="0" w:space="0" w:color="auto"/>
                      </w:divBdr>
                    </w:div>
                  </w:divsChild>
                </w:div>
                <w:div w:id="664360339">
                  <w:marLeft w:val="0"/>
                  <w:marRight w:val="0"/>
                  <w:marTop w:val="0"/>
                  <w:marBottom w:val="0"/>
                  <w:divBdr>
                    <w:top w:val="none" w:sz="0" w:space="0" w:color="auto"/>
                    <w:left w:val="none" w:sz="0" w:space="0" w:color="auto"/>
                    <w:bottom w:val="none" w:sz="0" w:space="0" w:color="auto"/>
                    <w:right w:val="none" w:sz="0" w:space="0" w:color="auto"/>
                  </w:divBdr>
                  <w:divsChild>
                    <w:div w:id="1213880878">
                      <w:marLeft w:val="0"/>
                      <w:marRight w:val="0"/>
                      <w:marTop w:val="0"/>
                      <w:marBottom w:val="0"/>
                      <w:divBdr>
                        <w:top w:val="none" w:sz="0" w:space="0" w:color="auto"/>
                        <w:left w:val="none" w:sz="0" w:space="0" w:color="auto"/>
                        <w:bottom w:val="none" w:sz="0" w:space="0" w:color="auto"/>
                        <w:right w:val="none" w:sz="0" w:space="0" w:color="auto"/>
                      </w:divBdr>
                    </w:div>
                  </w:divsChild>
                </w:div>
                <w:div w:id="724765132">
                  <w:marLeft w:val="0"/>
                  <w:marRight w:val="0"/>
                  <w:marTop w:val="0"/>
                  <w:marBottom w:val="0"/>
                  <w:divBdr>
                    <w:top w:val="none" w:sz="0" w:space="0" w:color="auto"/>
                    <w:left w:val="none" w:sz="0" w:space="0" w:color="auto"/>
                    <w:bottom w:val="none" w:sz="0" w:space="0" w:color="auto"/>
                    <w:right w:val="none" w:sz="0" w:space="0" w:color="auto"/>
                  </w:divBdr>
                  <w:divsChild>
                    <w:div w:id="663049813">
                      <w:marLeft w:val="0"/>
                      <w:marRight w:val="0"/>
                      <w:marTop w:val="0"/>
                      <w:marBottom w:val="0"/>
                      <w:divBdr>
                        <w:top w:val="none" w:sz="0" w:space="0" w:color="auto"/>
                        <w:left w:val="none" w:sz="0" w:space="0" w:color="auto"/>
                        <w:bottom w:val="none" w:sz="0" w:space="0" w:color="auto"/>
                        <w:right w:val="none" w:sz="0" w:space="0" w:color="auto"/>
                      </w:divBdr>
                    </w:div>
                  </w:divsChild>
                </w:div>
                <w:div w:id="737745806">
                  <w:marLeft w:val="0"/>
                  <w:marRight w:val="0"/>
                  <w:marTop w:val="0"/>
                  <w:marBottom w:val="0"/>
                  <w:divBdr>
                    <w:top w:val="none" w:sz="0" w:space="0" w:color="auto"/>
                    <w:left w:val="none" w:sz="0" w:space="0" w:color="auto"/>
                    <w:bottom w:val="none" w:sz="0" w:space="0" w:color="auto"/>
                    <w:right w:val="none" w:sz="0" w:space="0" w:color="auto"/>
                  </w:divBdr>
                  <w:divsChild>
                    <w:div w:id="638652728">
                      <w:marLeft w:val="0"/>
                      <w:marRight w:val="0"/>
                      <w:marTop w:val="0"/>
                      <w:marBottom w:val="0"/>
                      <w:divBdr>
                        <w:top w:val="none" w:sz="0" w:space="0" w:color="auto"/>
                        <w:left w:val="none" w:sz="0" w:space="0" w:color="auto"/>
                        <w:bottom w:val="none" w:sz="0" w:space="0" w:color="auto"/>
                        <w:right w:val="none" w:sz="0" w:space="0" w:color="auto"/>
                      </w:divBdr>
                    </w:div>
                  </w:divsChild>
                </w:div>
                <w:div w:id="850224489">
                  <w:marLeft w:val="0"/>
                  <w:marRight w:val="0"/>
                  <w:marTop w:val="0"/>
                  <w:marBottom w:val="0"/>
                  <w:divBdr>
                    <w:top w:val="none" w:sz="0" w:space="0" w:color="auto"/>
                    <w:left w:val="none" w:sz="0" w:space="0" w:color="auto"/>
                    <w:bottom w:val="none" w:sz="0" w:space="0" w:color="auto"/>
                    <w:right w:val="none" w:sz="0" w:space="0" w:color="auto"/>
                  </w:divBdr>
                  <w:divsChild>
                    <w:div w:id="1945962811">
                      <w:marLeft w:val="0"/>
                      <w:marRight w:val="0"/>
                      <w:marTop w:val="0"/>
                      <w:marBottom w:val="0"/>
                      <w:divBdr>
                        <w:top w:val="none" w:sz="0" w:space="0" w:color="auto"/>
                        <w:left w:val="none" w:sz="0" w:space="0" w:color="auto"/>
                        <w:bottom w:val="none" w:sz="0" w:space="0" w:color="auto"/>
                        <w:right w:val="none" w:sz="0" w:space="0" w:color="auto"/>
                      </w:divBdr>
                    </w:div>
                  </w:divsChild>
                </w:div>
                <w:div w:id="976035338">
                  <w:marLeft w:val="0"/>
                  <w:marRight w:val="0"/>
                  <w:marTop w:val="0"/>
                  <w:marBottom w:val="0"/>
                  <w:divBdr>
                    <w:top w:val="none" w:sz="0" w:space="0" w:color="auto"/>
                    <w:left w:val="none" w:sz="0" w:space="0" w:color="auto"/>
                    <w:bottom w:val="none" w:sz="0" w:space="0" w:color="auto"/>
                    <w:right w:val="none" w:sz="0" w:space="0" w:color="auto"/>
                  </w:divBdr>
                  <w:divsChild>
                    <w:div w:id="698579818">
                      <w:marLeft w:val="0"/>
                      <w:marRight w:val="0"/>
                      <w:marTop w:val="0"/>
                      <w:marBottom w:val="0"/>
                      <w:divBdr>
                        <w:top w:val="none" w:sz="0" w:space="0" w:color="auto"/>
                        <w:left w:val="none" w:sz="0" w:space="0" w:color="auto"/>
                        <w:bottom w:val="none" w:sz="0" w:space="0" w:color="auto"/>
                        <w:right w:val="none" w:sz="0" w:space="0" w:color="auto"/>
                      </w:divBdr>
                    </w:div>
                  </w:divsChild>
                </w:div>
                <w:div w:id="1003169561">
                  <w:marLeft w:val="0"/>
                  <w:marRight w:val="0"/>
                  <w:marTop w:val="0"/>
                  <w:marBottom w:val="0"/>
                  <w:divBdr>
                    <w:top w:val="none" w:sz="0" w:space="0" w:color="auto"/>
                    <w:left w:val="none" w:sz="0" w:space="0" w:color="auto"/>
                    <w:bottom w:val="none" w:sz="0" w:space="0" w:color="auto"/>
                    <w:right w:val="none" w:sz="0" w:space="0" w:color="auto"/>
                  </w:divBdr>
                  <w:divsChild>
                    <w:div w:id="1136070565">
                      <w:marLeft w:val="0"/>
                      <w:marRight w:val="0"/>
                      <w:marTop w:val="0"/>
                      <w:marBottom w:val="0"/>
                      <w:divBdr>
                        <w:top w:val="none" w:sz="0" w:space="0" w:color="auto"/>
                        <w:left w:val="none" w:sz="0" w:space="0" w:color="auto"/>
                        <w:bottom w:val="none" w:sz="0" w:space="0" w:color="auto"/>
                        <w:right w:val="none" w:sz="0" w:space="0" w:color="auto"/>
                      </w:divBdr>
                    </w:div>
                  </w:divsChild>
                </w:div>
                <w:div w:id="1009715680">
                  <w:marLeft w:val="0"/>
                  <w:marRight w:val="0"/>
                  <w:marTop w:val="0"/>
                  <w:marBottom w:val="0"/>
                  <w:divBdr>
                    <w:top w:val="none" w:sz="0" w:space="0" w:color="auto"/>
                    <w:left w:val="none" w:sz="0" w:space="0" w:color="auto"/>
                    <w:bottom w:val="none" w:sz="0" w:space="0" w:color="auto"/>
                    <w:right w:val="none" w:sz="0" w:space="0" w:color="auto"/>
                  </w:divBdr>
                  <w:divsChild>
                    <w:div w:id="1303971145">
                      <w:marLeft w:val="0"/>
                      <w:marRight w:val="0"/>
                      <w:marTop w:val="0"/>
                      <w:marBottom w:val="0"/>
                      <w:divBdr>
                        <w:top w:val="none" w:sz="0" w:space="0" w:color="auto"/>
                        <w:left w:val="none" w:sz="0" w:space="0" w:color="auto"/>
                        <w:bottom w:val="none" w:sz="0" w:space="0" w:color="auto"/>
                        <w:right w:val="none" w:sz="0" w:space="0" w:color="auto"/>
                      </w:divBdr>
                    </w:div>
                  </w:divsChild>
                </w:div>
                <w:div w:id="1035035975">
                  <w:marLeft w:val="0"/>
                  <w:marRight w:val="0"/>
                  <w:marTop w:val="0"/>
                  <w:marBottom w:val="0"/>
                  <w:divBdr>
                    <w:top w:val="none" w:sz="0" w:space="0" w:color="auto"/>
                    <w:left w:val="none" w:sz="0" w:space="0" w:color="auto"/>
                    <w:bottom w:val="none" w:sz="0" w:space="0" w:color="auto"/>
                    <w:right w:val="none" w:sz="0" w:space="0" w:color="auto"/>
                  </w:divBdr>
                  <w:divsChild>
                    <w:div w:id="596331196">
                      <w:marLeft w:val="0"/>
                      <w:marRight w:val="0"/>
                      <w:marTop w:val="0"/>
                      <w:marBottom w:val="0"/>
                      <w:divBdr>
                        <w:top w:val="none" w:sz="0" w:space="0" w:color="auto"/>
                        <w:left w:val="none" w:sz="0" w:space="0" w:color="auto"/>
                        <w:bottom w:val="none" w:sz="0" w:space="0" w:color="auto"/>
                        <w:right w:val="none" w:sz="0" w:space="0" w:color="auto"/>
                      </w:divBdr>
                    </w:div>
                  </w:divsChild>
                </w:div>
                <w:div w:id="1085302408">
                  <w:marLeft w:val="0"/>
                  <w:marRight w:val="0"/>
                  <w:marTop w:val="0"/>
                  <w:marBottom w:val="0"/>
                  <w:divBdr>
                    <w:top w:val="none" w:sz="0" w:space="0" w:color="auto"/>
                    <w:left w:val="none" w:sz="0" w:space="0" w:color="auto"/>
                    <w:bottom w:val="none" w:sz="0" w:space="0" w:color="auto"/>
                    <w:right w:val="none" w:sz="0" w:space="0" w:color="auto"/>
                  </w:divBdr>
                  <w:divsChild>
                    <w:div w:id="1156262830">
                      <w:marLeft w:val="0"/>
                      <w:marRight w:val="0"/>
                      <w:marTop w:val="0"/>
                      <w:marBottom w:val="0"/>
                      <w:divBdr>
                        <w:top w:val="none" w:sz="0" w:space="0" w:color="auto"/>
                        <w:left w:val="none" w:sz="0" w:space="0" w:color="auto"/>
                        <w:bottom w:val="none" w:sz="0" w:space="0" w:color="auto"/>
                        <w:right w:val="none" w:sz="0" w:space="0" w:color="auto"/>
                      </w:divBdr>
                    </w:div>
                  </w:divsChild>
                </w:div>
                <w:div w:id="1092510501">
                  <w:marLeft w:val="0"/>
                  <w:marRight w:val="0"/>
                  <w:marTop w:val="0"/>
                  <w:marBottom w:val="0"/>
                  <w:divBdr>
                    <w:top w:val="none" w:sz="0" w:space="0" w:color="auto"/>
                    <w:left w:val="none" w:sz="0" w:space="0" w:color="auto"/>
                    <w:bottom w:val="none" w:sz="0" w:space="0" w:color="auto"/>
                    <w:right w:val="none" w:sz="0" w:space="0" w:color="auto"/>
                  </w:divBdr>
                  <w:divsChild>
                    <w:div w:id="2058311277">
                      <w:marLeft w:val="0"/>
                      <w:marRight w:val="0"/>
                      <w:marTop w:val="0"/>
                      <w:marBottom w:val="0"/>
                      <w:divBdr>
                        <w:top w:val="none" w:sz="0" w:space="0" w:color="auto"/>
                        <w:left w:val="none" w:sz="0" w:space="0" w:color="auto"/>
                        <w:bottom w:val="none" w:sz="0" w:space="0" w:color="auto"/>
                        <w:right w:val="none" w:sz="0" w:space="0" w:color="auto"/>
                      </w:divBdr>
                    </w:div>
                  </w:divsChild>
                </w:div>
                <w:div w:id="1100611948">
                  <w:marLeft w:val="0"/>
                  <w:marRight w:val="0"/>
                  <w:marTop w:val="0"/>
                  <w:marBottom w:val="0"/>
                  <w:divBdr>
                    <w:top w:val="none" w:sz="0" w:space="0" w:color="auto"/>
                    <w:left w:val="none" w:sz="0" w:space="0" w:color="auto"/>
                    <w:bottom w:val="none" w:sz="0" w:space="0" w:color="auto"/>
                    <w:right w:val="none" w:sz="0" w:space="0" w:color="auto"/>
                  </w:divBdr>
                  <w:divsChild>
                    <w:div w:id="295255713">
                      <w:marLeft w:val="0"/>
                      <w:marRight w:val="0"/>
                      <w:marTop w:val="0"/>
                      <w:marBottom w:val="0"/>
                      <w:divBdr>
                        <w:top w:val="none" w:sz="0" w:space="0" w:color="auto"/>
                        <w:left w:val="none" w:sz="0" w:space="0" w:color="auto"/>
                        <w:bottom w:val="none" w:sz="0" w:space="0" w:color="auto"/>
                        <w:right w:val="none" w:sz="0" w:space="0" w:color="auto"/>
                      </w:divBdr>
                    </w:div>
                  </w:divsChild>
                </w:div>
                <w:div w:id="1183470941">
                  <w:marLeft w:val="0"/>
                  <w:marRight w:val="0"/>
                  <w:marTop w:val="0"/>
                  <w:marBottom w:val="0"/>
                  <w:divBdr>
                    <w:top w:val="none" w:sz="0" w:space="0" w:color="auto"/>
                    <w:left w:val="none" w:sz="0" w:space="0" w:color="auto"/>
                    <w:bottom w:val="none" w:sz="0" w:space="0" w:color="auto"/>
                    <w:right w:val="none" w:sz="0" w:space="0" w:color="auto"/>
                  </w:divBdr>
                  <w:divsChild>
                    <w:div w:id="217864880">
                      <w:marLeft w:val="0"/>
                      <w:marRight w:val="0"/>
                      <w:marTop w:val="0"/>
                      <w:marBottom w:val="0"/>
                      <w:divBdr>
                        <w:top w:val="none" w:sz="0" w:space="0" w:color="auto"/>
                        <w:left w:val="none" w:sz="0" w:space="0" w:color="auto"/>
                        <w:bottom w:val="none" w:sz="0" w:space="0" w:color="auto"/>
                        <w:right w:val="none" w:sz="0" w:space="0" w:color="auto"/>
                      </w:divBdr>
                    </w:div>
                  </w:divsChild>
                </w:div>
                <w:div w:id="1258831539">
                  <w:marLeft w:val="0"/>
                  <w:marRight w:val="0"/>
                  <w:marTop w:val="0"/>
                  <w:marBottom w:val="0"/>
                  <w:divBdr>
                    <w:top w:val="none" w:sz="0" w:space="0" w:color="auto"/>
                    <w:left w:val="none" w:sz="0" w:space="0" w:color="auto"/>
                    <w:bottom w:val="none" w:sz="0" w:space="0" w:color="auto"/>
                    <w:right w:val="none" w:sz="0" w:space="0" w:color="auto"/>
                  </w:divBdr>
                  <w:divsChild>
                    <w:div w:id="1149785469">
                      <w:marLeft w:val="0"/>
                      <w:marRight w:val="0"/>
                      <w:marTop w:val="0"/>
                      <w:marBottom w:val="0"/>
                      <w:divBdr>
                        <w:top w:val="none" w:sz="0" w:space="0" w:color="auto"/>
                        <w:left w:val="none" w:sz="0" w:space="0" w:color="auto"/>
                        <w:bottom w:val="none" w:sz="0" w:space="0" w:color="auto"/>
                        <w:right w:val="none" w:sz="0" w:space="0" w:color="auto"/>
                      </w:divBdr>
                    </w:div>
                  </w:divsChild>
                </w:div>
                <w:div w:id="1293174837">
                  <w:marLeft w:val="0"/>
                  <w:marRight w:val="0"/>
                  <w:marTop w:val="0"/>
                  <w:marBottom w:val="0"/>
                  <w:divBdr>
                    <w:top w:val="none" w:sz="0" w:space="0" w:color="auto"/>
                    <w:left w:val="none" w:sz="0" w:space="0" w:color="auto"/>
                    <w:bottom w:val="none" w:sz="0" w:space="0" w:color="auto"/>
                    <w:right w:val="none" w:sz="0" w:space="0" w:color="auto"/>
                  </w:divBdr>
                  <w:divsChild>
                    <w:div w:id="841357759">
                      <w:marLeft w:val="0"/>
                      <w:marRight w:val="0"/>
                      <w:marTop w:val="0"/>
                      <w:marBottom w:val="0"/>
                      <w:divBdr>
                        <w:top w:val="none" w:sz="0" w:space="0" w:color="auto"/>
                        <w:left w:val="none" w:sz="0" w:space="0" w:color="auto"/>
                        <w:bottom w:val="none" w:sz="0" w:space="0" w:color="auto"/>
                        <w:right w:val="none" w:sz="0" w:space="0" w:color="auto"/>
                      </w:divBdr>
                    </w:div>
                  </w:divsChild>
                </w:div>
                <w:div w:id="1324434241">
                  <w:marLeft w:val="0"/>
                  <w:marRight w:val="0"/>
                  <w:marTop w:val="0"/>
                  <w:marBottom w:val="0"/>
                  <w:divBdr>
                    <w:top w:val="none" w:sz="0" w:space="0" w:color="auto"/>
                    <w:left w:val="none" w:sz="0" w:space="0" w:color="auto"/>
                    <w:bottom w:val="none" w:sz="0" w:space="0" w:color="auto"/>
                    <w:right w:val="none" w:sz="0" w:space="0" w:color="auto"/>
                  </w:divBdr>
                  <w:divsChild>
                    <w:div w:id="271284431">
                      <w:marLeft w:val="0"/>
                      <w:marRight w:val="0"/>
                      <w:marTop w:val="0"/>
                      <w:marBottom w:val="0"/>
                      <w:divBdr>
                        <w:top w:val="none" w:sz="0" w:space="0" w:color="auto"/>
                        <w:left w:val="none" w:sz="0" w:space="0" w:color="auto"/>
                        <w:bottom w:val="none" w:sz="0" w:space="0" w:color="auto"/>
                        <w:right w:val="none" w:sz="0" w:space="0" w:color="auto"/>
                      </w:divBdr>
                    </w:div>
                  </w:divsChild>
                </w:div>
                <w:div w:id="1343238479">
                  <w:marLeft w:val="0"/>
                  <w:marRight w:val="0"/>
                  <w:marTop w:val="0"/>
                  <w:marBottom w:val="0"/>
                  <w:divBdr>
                    <w:top w:val="none" w:sz="0" w:space="0" w:color="auto"/>
                    <w:left w:val="none" w:sz="0" w:space="0" w:color="auto"/>
                    <w:bottom w:val="none" w:sz="0" w:space="0" w:color="auto"/>
                    <w:right w:val="none" w:sz="0" w:space="0" w:color="auto"/>
                  </w:divBdr>
                  <w:divsChild>
                    <w:div w:id="1524971993">
                      <w:marLeft w:val="0"/>
                      <w:marRight w:val="0"/>
                      <w:marTop w:val="0"/>
                      <w:marBottom w:val="0"/>
                      <w:divBdr>
                        <w:top w:val="none" w:sz="0" w:space="0" w:color="auto"/>
                        <w:left w:val="none" w:sz="0" w:space="0" w:color="auto"/>
                        <w:bottom w:val="none" w:sz="0" w:space="0" w:color="auto"/>
                        <w:right w:val="none" w:sz="0" w:space="0" w:color="auto"/>
                      </w:divBdr>
                    </w:div>
                  </w:divsChild>
                </w:div>
                <w:div w:id="1358240947">
                  <w:marLeft w:val="0"/>
                  <w:marRight w:val="0"/>
                  <w:marTop w:val="0"/>
                  <w:marBottom w:val="0"/>
                  <w:divBdr>
                    <w:top w:val="none" w:sz="0" w:space="0" w:color="auto"/>
                    <w:left w:val="none" w:sz="0" w:space="0" w:color="auto"/>
                    <w:bottom w:val="none" w:sz="0" w:space="0" w:color="auto"/>
                    <w:right w:val="none" w:sz="0" w:space="0" w:color="auto"/>
                  </w:divBdr>
                  <w:divsChild>
                    <w:div w:id="912011867">
                      <w:marLeft w:val="0"/>
                      <w:marRight w:val="0"/>
                      <w:marTop w:val="0"/>
                      <w:marBottom w:val="0"/>
                      <w:divBdr>
                        <w:top w:val="none" w:sz="0" w:space="0" w:color="auto"/>
                        <w:left w:val="none" w:sz="0" w:space="0" w:color="auto"/>
                        <w:bottom w:val="none" w:sz="0" w:space="0" w:color="auto"/>
                        <w:right w:val="none" w:sz="0" w:space="0" w:color="auto"/>
                      </w:divBdr>
                    </w:div>
                  </w:divsChild>
                </w:div>
                <w:div w:id="1393846073">
                  <w:marLeft w:val="0"/>
                  <w:marRight w:val="0"/>
                  <w:marTop w:val="0"/>
                  <w:marBottom w:val="0"/>
                  <w:divBdr>
                    <w:top w:val="none" w:sz="0" w:space="0" w:color="auto"/>
                    <w:left w:val="none" w:sz="0" w:space="0" w:color="auto"/>
                    <w:bottom w:val="none" w:sz="0" w:space="0" w:color="auto"/>
                    <w:right w:val="none" w:sz="0" w:space="0" w:color="auto"/>
                  </w:divBdr>
                  <w:divsChild>
                    <w:div w:id="565338761">
                      <w:marLeft w:val="0"/>
                      <w:marRight w:val="0"/>
                      <w:marTop w:val="0"/>
                      <w:marBottom w:val="0"/>
                      <w:divBdr>
                        <w:top w:val="none" w:sz="0" w:space="0" w:color="auto"/>
                        <w:left w:val="none" w:sz="0" w:space="0" w:color="auto"/>
                        <w:bottom w:val="none" w:sz="0" w:space="0" w:color="auto"/>
                        <w:right w:val="none" w:sz="0" w:space="0" w:color="auto"/>
                      </w:divBdr>
                    </w:div>
                  </w:divsChild>
                </w:div>
                <w:div w:id="1397625407">
                  <w:marLeft w:val="0"/>
                  <w:marRight w:val="0"/>
                  <w:marTop w:val="0"/>
                  <w:marBottom w:val="0"/>
                  <w:divBdr>
                    <w:top w:val="none" w:sz="0" w:space="0" w:color="auto"/>
                    <w:left w:val="none" w:sz="0" w:space="0" w:color="auto"/>
                    <w:bottom w:val="none" w:sz="0" w:space="0" w:color="auto"/>
                    <w:right w:val="none" w:sz="0" w:space="0" w:color="auto"/>
                  </w:divBdr>
                  <w:divsChild>
                    <w:div w:id="1795169888">
                      <w:marLeft w:val="0"/>
                      <w:marRight w:val="0"/>
                      <w:marTop w:val="0"/>
                      <w:marBottom w:val="0"/>
                      <w:divBdr>
                        <w:top w:val="none" w:sz="0" w:space="0" w:color="auto"/>
                        <w:left w:val="none" w:sz="0" w:space="0" w:color="auto"/>
                        <w:bottom w:val="none" w:sz="0" w:space="0" w:color="auto"/>
                        <w:right w:val="none" w:sz="0" w:space="0" w:color="auto"/>
                      </w:divBdr>
                    </w:div>
                  </w:divsChild>
                </w:div>
                <w:div w:id="1409575367">
                  <w:marLeft w:val="0"/>
                  <w:marRight w:val="0"/>
                  <w:marTop w:val="0"/>
                  <w:marBottom w:val="0"/>
                  <w:divBdr>
                    <w:top w:val="none" w:sz="0" w:space="0" w:color="auto"/>
                    <w:left w:val="none" w:sz="0" w:space="0" w:color="auto"/>
                    <w:bottom w:val="none" w:sz="0" w:space="0" w:color="auto"/>
                    <w:right w:val="none" w:sz="0" w:space="0" w:color="auto"/>
                  </w:divBdr>
                  <w:divsChild>
                    <w:div w:id="1643928107">
                      <w:marLeft w:val="0"/>
                      <w:marRight w:val="0"/>
                      <w:marTop w:val="0"/>
                      <w:marBottom w:val="0"/>
                      <w:divBdr>
                        <w:top w:val="none" w:sz="0" w:space="0" w:color="auto"/>
                        <w:left w:val="none" w:sz="0" w:space="0" w:color="auto"/>
                        <w:bottom w:val="none" w:sz="0" w:space="0" w:color="auto"/>
                        <w:right w:val="none" w:sz="0" w:space="0" w:color="auto"/>
                      </w:divBdr>
                    </w:div>
                  </w:divsChild>
                </w:div>
                <w:div w:id="1436751433">
                  <w:marLeft w:val="0"/>
                  <w:marRight w:val="0"/>
                  <w:marTop w:val="0"/>
                  <w:marBottom w:val="0"/>
                  <w:divBdr>
                    <w:top w:val="none" w:sz="0" w:space="0" w:color="auto"/>
                    <w:left w:val="none" w:sz="0" w:space="0" w:color="auto"/>
                    <w:bottom w:val="none" w:sz="0" w:space="0" w:color="auto"/>
                    <w:right w:val="none" w:sz="0" w:space="0" w:color="auto"/>
                  </w:divBdr>
                  <w:divsChild>
                    <w:div w:id="1328824006">
                      <w:marLeft w:val="0"/>
                      <w:marRight w:val="0"/>
                      <w:marTop w:val="0"/>
                      <w:marBottom w:val="0"/>
                      <w:divBdr>
                        <w:top w:val="none" w:sz="0" w:space="0" w:color="auto"/>
                        <w:left w:val="none" w:sz="0" w:space="0" w:color="auto"/>
                        <w:bottom w:val="none" w:sz="0" w:space="0" w:color="auto"/>
                        <w:right w:val="none" w:sz="0" w:space="0" w:color="auto"/>
                      </w:divBdr>
                    </w:div>
                  </w:divsChild>
                </w:div>
                <w:div w:id="1472140734">
                  <w:marLeft w:val="0"/>
                  <w:marRight w:val="0"/>
                  <w:marTop w:val="0"/>
                  <w:marBottom w:val="0"/>
                  <w:divBdr>
                    <w:top w:val="none" w:sz="0" w:space="0" w:color="auto"/>
                    <w:left w:val="none" w:sz="0" w:space="0" w:color="auto"/>
                    <w:bottom w:val="none" w:sz="0" w:space="0" w:color="auto"/>
                    <w:right w:val="none" w:sz="0" w:space="0" w:color="auto"/>
                  </w:divBdr>
                  <w:divsChild>
                    <w:div w:id="1826387508">
                      <w:marLeft w:val="0"/>
                      <w:marRight w:val="0"/>
                      <w:marTop w:val="0"/>
                      <w:marBottom w:val="0"/>
                      <w:divBdr>
                        <w:top w:val="none" w:sz="0" w:space="0" w:color="auto"/>
                        <w:left w:val="none" w:sz="0" w:space="0" w:color="auto"/>
                        <w:bottom w:val="none" w:sz="0" w:space="0" w:color="auto"/>
                        <w:right w:val="none" w:sz="0" w:space="0" w:color="auto"/>
                      </w:divBdr>
                    </w:div>
                  </w:divsChild>
                </w:div>
                <w:div w:id="1538354159">
                  <w:marLeft w:val="0"/>
                  <w:marRight w:val="0"/>
                  <w:marTop w:val="0"/>
                  <w:marBottom w:val="0"/>
                  <w:divBdr>
                    <w:top w:val="none" w:sz="0" w:space="0" w:color="auto"/>
                    <w:left w:val="none" w:sz="0" w:space="0" w:color="auto"/>
                    <w:bottom w:val="none" w:sz="0" w:space="0" w:color="auto"/>
                    <w:right w:val="none" w:sz="0" w:space="0" w:color="auto"/>
                  </w:divBdr>
                  <w:divsChild>
                    <w:div w:id="1880701768">
                      <w:marLeft w:val="0"/>
                      <w:marRight w:val="0"/>
                      <w:marTop w:val="0"/>
                      <w:marBottom w:val="0"/>
                      <w:divBdr>
                        <w:top w:val="none" w:sz="0" w:space="0" w:color="auto"/>
                        <w:left w:val="none" w:sz="0" w:space="0" w:color="auto"/>
                        <w:bottom w:val="none" w:sz="0" w:space="0" w:color="auto"/>
                        <w:right w:val="none" w:sz="0" w:space="0" w:color="auto"/>
                      </w:divBdr>
                    </w:div>
                  </w:divsChild>
                </w:div>
                <w:div w:id="1562596374">
                  <w:marLeft w:val="0"/>
                  <w:marRight w:val="0"/>
                  <w:marTop w:val="0"/>
                  <w:marBottom w:val="0"/>
                  <w:divBdr>
                    <w:top w:val="none" w:sz="0" w:space="0" w:color="auto"/>
                    <w:left w:val="none" w:sz="0" w:space="0" w:color="auto"/>
                    <w:bottom w:val="none" w:sz="0" w:space="0" w:color="auto"/>
                    <w:right w:val="none" w:sz="0" w:space="0" w:color="auto"/>
                  </w:divBdr>
                  <w:divsChild>
                    <w:div w:id="1836334123">
                      <w:marLeft w:val="0"/>
                      <w:marRight w:val="0"/>
                      <w:marTop w:val="0"/>
                      <w:marBottom w:val="0"/>
                      <w:divBdr>
                        <w:top w:val="none" w:sz="0" w:space="0" w:color="auto"/>
                        <w:left w:val="none" w:sz="0" w:space="0" w:color="auto"/>
                        <w:bottom w:val="none" w:sz="0" w:space="0" w:color="auto"/>
                        <w:right w:val="none" w:sz="0" w:space="0" w:color="auto"/>
                      </w:divBdr>
                    </w:div>
                  </w:divsChild>
                </w:div>
                <w:div w:id="1612669279">
                  <w:marLeft w:val="0"/>
                  <w:marRight w:val="0"/>
                  <w:marTop w:val="0"/>
                  <w:marBottom w:val="0"/>
                  <w:divBdr>
                    <w:top w:val="none" w:sz="0" w:space="0" w:color="auto"/>
                    <w:left w:val="none" w:sz="0" w:space="0" w:color="auto"/>
                    <w:bottom w:val="none" w:sz="0" w:space="0" w:color="auto"/>
                    <w:right w:val="none" w:sz="0" w:space="0" w:color="auto"/>
                  </w:divBdr>
                  <w:divsChild>
                    <w:div w:id="1846895272">
                      <w:marLeft w:val="0"/>
                      <w:marRight w:val="0"/>
                      <w:marTop w:val="0"/>
                      <w:marBottom w:val="0"/>
                      <w:divBdr>
                        <w:top w:val="none" w:sz="0" w:space="0" w:color="auto"/>
                        <w:left w:val="none" w:sz="0" w:space="0" w:color="auto"/>
                        <w:bottom w:val="none" w:sz="0" w:space="0" w:color="auto"/>
                        <w:right w:val="none" w:sz="0" w:space="0" w:color="auto"/>
                      </w:divBdr>
                    </w:div>
                  </w:divsChild>
                </w:div>
                <w:div w:id="1615595105">
                  <w:marLeft w:val="0"/>
                  <w:marRight w:val="0"/>
                  <w:marTop w:val="0"/>
                  <w:marBottom w:val="0"/>
                  <w:divBdr>
                    <w:top w:val="none" w:sz="0" w:space="0" w:color="auto"/>
                    <w:left w:val="none" w:sz="0" w:space="0" w:color="auto"/>
                    <w:bottom w:val="none" w:sz="0" w:space="0" w:color="auto"/>
                    <w:right w:val="none" w:sz="0" w:space="0" w:color="auto"/>
                  </w:divBdr>
                  <w:divsChild>
                    <w:div w:id="472985105">
                      <w:marLeft w:val="0"/>
                      <w:marRight w:val="0"/>
                      <w:marTop w:val="0"/>
                      <w:marBottom w:val="0"/>
                      <w:divBdr>
                        <w:top w:val="none" w:sz="0" w:space="0" w:color="auto"/>
                        <w:left w:val="none" w:sz="0" w:space="0" w:color="auto"/>
                        <w:bottom w:val="none" w:sz="0" w:space="0" w:color="auto"/>
                        <w:right w:val="none" w:sz="0" w:space="0" w:color="auto"/>
                      </w:divBdr>
                    </w:div>
                  </w:divsChild>
                </w:div>
                <w:div w:id="1642729514">
                  <w:marLeft w:val="0"/>
                  <w:marRight w:val="0"/>
                  <w:marTop w:val="0"/>
                  <w:marBottom w:val="0"/>
                  <w:divBdr>
                    <w:top w:val="none" w:sz="0" w:space="0" w:color="auto"/>
                    <w:left w:val="none" w:sz="0" w:space="0" w:color="auto"/>
                    <w:bottom w:val="none" w:sz="0" w:space="0" w:color="auto"/>
                    <w:right w:val="none" w:sz="0" w:space="0" w:color="auto"/>
                  </w:divBdr>
                  <w:divsChild>
                    <w:div w:id="248272798">
                      <w:marLeft w:val="0"/>
                      <w:marRight w:val="0"/>
                      <w:marTop w:val="0"/>
                      <w:marBottom w:val="0"/>
                      <w:divBdr>
                        <w:top w:val="none" w:sz="0" w:space="0" w:color="auto"/>
                        <w:left w:val="none" w:sz="0" w:space="0" w:color="auto"/>
                        <w:bottom w:val="none" w:sz="0" w:space="0" w:color="auto"/>
                        <w:right w:val="none" w:sz="0" w:space="0" w:color="auto"/>
                      </w:divBdr>
                    </w:div>
                  </w:divsChild>
                </w:div>
                <w:div w:id="1661931128">
                  <w:marLeft w:val="0"/>
                  <w:marRight w:val="0"/>
                  <w:marTop w:val="0"/>
                  <w:marBottom w:val="0"/>
                  <w:divBdr>
                    <w:top w:val="none" w:sz="0" w:space="0" w:color="auto"/>
                    <w:left w:val="none" w:sz="0" w:space="0" w:color="auto"/>
                    <w:bottom w:val="none" w:sz="0" w:space="0" w:color="auto"/>
                    <w:right w:val="none" w:sz="0" w:space="0" w:color="auto"/>
                  </w:divBdr>
                  <w:divsChild>
                    <w:div w:id="1388341334">
                      <w:marLeft w:val="0"/>
                      <w:marRight w:val="0"/>
                      <w:marTop w:val="0"/>
                      <w:marBottom w:val="0"/>
                      <w:divBdr>
                        <w:top w:val="none" w:sz="0" w:space="0" w:color="auto"/>
                        <w:left w:val="none" w:sz="0" w:space="0" w:color="auto"/>
                        <w:bottom w:val="none" w:sz="0" w:space="0" w:color="auto"/>
                        <w:right w:val="none" w:sz="0" w:space="0" w:color="auto"/>
                      </w:divBdr>
                    </w:div>
                  </w:divsChild>
                </w:div>
                <w:div w:id="1675189002">
                  <w:marLeft w:val="0"/>
                  <w:marRight w:val="0"/>
                  <w:marTop w:val="0"/>
                  <w:marBottom w:val="0"/>
                  <w:divBdr>
                    <w:top w:val="none" w:sz="0" w:space="0" w:color="auto"/>
                    <w:left w:val="none" w:sz="0" w:space="0" w:color="auto"/>
                    <w:bottom w:val="none" w:sz="0" w:space="0" w:color="auto"/>
                    <w:right w:val="none" w:sz="0" w:space="0" w:color="auto"/>
                  </w:divBdr>
                  <w:divsChild>
                    <w:div w:id="901790807">
                      <w:marLeft w:val="0"/>
                      <w:marRight w:val="0"/>
                      <w:marTop w:val="0"/>
                      <w:marBottom w:val="0"/>
                      <w:divBdr>
                        <w:top w:val="none" w:sz="0" w:space="0" w:color="auto"/>
                        <w:left w:val="none" w:sz="0" w:space="0" w:color="auto"/>
                        <w:bottom w:val="none" w:sz="0" w:space="0" w:color="auto"/>
                        <w:right w:val="none" w:sz="0" w:space="0" w:color="auto"/>
                      </w:divBdr>
                    </w:div>
                  </w:divsChild>
                </w:div>
                <w:div w:id="1676498110">
                  <w:marLeft w:val="0"/>
                  <w:marRight w:val="0"/>
                  <w:marTop w:val="0"/>
                  <w:marBottom w:val="0"/>
                  <w:divBdr>
                    <w:top w:val="none" w:sz="0" w:space="0" w:color="auto"/>
                    <w:left w:val="none" w:sz="0" w:space="0" w:color="auto"/>
                    <w:bottom w:val="none" w:sz="0" w:space="0" w:color="auto"/>
                    <w:right w:val="none" w:sz="0" w:space="0" w:color="auto"/>
                  </w:divBdr>
                  <w:divsChild>
                    <w:div w:id="1572689935">
                      <w:marLeft w:val="0"/>
                      <w:marRight w:val="0"/>
                      <w:marTop w:val="0"/>
                      <w:marBottom w:val="0"/>
                      <w:divBdr>
                        <w:top w:val="none" w:sz="0" w:space="0" w:color="auto"/>
                        <w:left w:val="none" w:sz="0" w:space="0" w:color="auto"/>
                        <w:bottom w:val="none" w:sz="0" w:space="0" w:color="auto"/>
                        <w:right w:val="none" w:sz="0" w:space="0" w:color="auto"/>
                      </w:divBdr>
                    </w:div>
                  </w:divsChild>
                </w:div>
                <w:div w:id="1699962058">
                  <w:marLeft w:val="0"/>
                  <w:marRight w:val="0"/>
                  <w:marTop w:val="0"/>
                  <w:marBottom w:val="0"/>
                  <w:divBdr>
                    <w:top w:val="none" w:sz="0" w:space="0" w:color="auto"/>
                    <w:left w:val="none" w:sz="0" w:space="0" w:color="auto"/>
                    <w:bottom w:val="none" w:sz="0" w:space="0" w:color="auto"/>
                    <w:right w:val="none" w:sz="0" w:space="0" w:color="auto"/>
                  </w:divBdr>
                  <w:divsChild>
                    <w:div w:id="728378137">
                      <w:marLeft w:val="0"/>
                      <w:marRight w:val="0"/>
                      <w:marTop w:val="0"/>
                      <w:marBottom w:val="0"/>
                      <w:divBdr>
                        <w:top w:val="none" w:sz="0" w:space="0" w:color="auto"/>
                        <w:left w:val="none" w:sz="0" w:space="0" w:color="auto"/>
                        <w:bottom w:val="none" w:sz="0" w:space="0" w:color="auto"/>
                        <w:right w:val="none" w:sz="0" w:space="0" w:color="auto"/>
                      </w:divBdr>
                    </w:div>
                  </w:divsChild>
                </w:div>
                <w:div w:id="1716538999">
                  <w:marLeft w:val="0"/>
                  <w:marRight w:val="0"/>
                  <w:marTop w:val="0"/>
                  <w:marBottom w:val="0"/>
                  <w:divBdr>
                    <w:top w:val="none" w:sz="0" w:space="0" w:color="auto"/>
                    <w:left w:val="none" w:sz="0" w:space="0" w:color="auto"/>
                    <w:bottom w:val="none" w:sz="0" w:space="0" w:color="auto"/>
                    <w:right w:val="none" w:sz="0" w:space="0" w:color="auto"/>
                  </w:divBdr>
                  <w:divsChild>
                    <w:div w:id="920262650">
                      <w:marLeft w:val="0"/>
                      <w:marRight w:val="0"/>
                      <w:marTop w:val="0"/>
                      <w:marBottom w:val="0"/>
                      <w:divBdr>
                        <w:top w:val="none" w:sz="0" w:space="0" w:color="auto"/>
                        <w:left w:val="none" w:sz="0" w:space="0" w:color="auto"/>
                        <w:bottom w:val="none" w:sz="0" w:space="0" w:color="auto"/>
                        <w:right w:val="none" w:sz="0" w:space="0" w:color="auto"/>
                      </w:divBdr>
                    </w:div>
                  </w:divsChild>
                </w:div>
                <w:div w:id="1747799204">
                  <w:marLeft w:val="0"/>
                  <w:marRight w:val="0"/>
                  <w:marTop w:val="0"/>
                  <w:marBottom w:val="0"/>
                  <w:divBdr>
                    <w:top w:val="none" w:sz="0" w:space="0" w:color="auto"/>
                    <w:left w:val="none" w:sz="0" w:space="0" w:color="auto"/>
                    <w:bottom w:val="none" w:sz="0" w:space="0" w:color="auto"/>
                    <w:right w:val="none" w:sz="0" w:space="0" w:color="auto"/>
                  </w:divBdr>
                  <w:divsChild>
                    <w:div w:id="1286546434">
                      <w:marLeft w:val="0"/>
                      <w:marRight w:val="0"/>
                      <w:marTop w:val="0"/>
                      <w:marBottom w:val="0"/>
                      <w:divBdr>
                        <w:top w:val="none" w:sz="0" w:space="0" w:color="auto"/>
                        <w:left w:val="none" w:sz="0" w:space="0" w:color="auto"/>
                        <w:bottom w:val="none" w:sz="0" w:space="0" w:color="auto"/>
                        <w:right w:val="none" w:sz="0" w:space="0" w:color="auto"/>
                      </w:divBdr>
                    </w:div>
                  </w:divsChild>
                </w:div>
                <w:div w:id="1749690728">
                  <w:marLeft w:val="0"/>
                  <w:marRight w:val="0"/>
                  <w:marTop w:val="0"/>
                  <w:marBottom w:val="0"/>
                  <w:divBdr>
                    <w:top w:val="none" w:sz="0" w:space="0" w:color="auto"/>
                    <w:left w:val="none" w:sz="0" w:space="0" w:color="auto"/>
                    <w:bottom w:val="none" w:sz="0" w:space="0" w:color="auto"/>
                    <w:right w:val="none" w:sz="0" w:space="0" w:color="auto"/>
                  </w:divBdr>
                  <w:divsChild>
                    <w:div w:id="1821774178">
                      <w:marLeft w:val="0"/>
                      <w:marRight w:val="0"/>
                      <w:marTop w:val="0"/>
                      <w:marBottom w:val="0"/>
                      <w:divBdr>
                        <w:top w:val="none" w:sz="0" w:space="0" w:color="auto"/>
                        <w:left w:val="none" w:sz="0" w:space="0" w:color="auto"/>
                        <w:bottom w:val="none" w:sz="0" w:space="0" w:color="auto"/>
                        <w:right w:val="none" w:sz="0" w:space="0" w:color="auto"/>
                      </w:divBdr>
                    </w:div>
                  </w:divsChild>
                </w:div>
                <w:div w:id="1788087244">
                  <w:marLeft w:val="0"/>
                  <w:marRight w:val="0"/>
                  <w:marTop w:val="0"/>
                  <w:marBottom w:val="0"/>
                  <w:divBdr>
                    <w:top w:val="none" w:sz="0" w:space="0" w:color="auto"/>
                    <w:left w:val="none" w:sz="0" w:space="0" w:color="auto"/>
                    <w:bottom w:val="none" w:sz="0" w:space="0" w:color="auto"/>
                    <w:right w:val="none" w:sz="0" w:space="0" w:color="auto"/>
                  </w:divBdr>
                  <w:divsChild>
                    <w:div w:id="2087141637">
                      <w:marLeft w:val="0"/>
                      <w:marRight w:val="0"/>
                      <w:marTop w:val="0"/>
                      <w:marBottom w:val="0"/>
                      <w:divBdr>
                        <w:top w:val="none" w:sz="0" w:space="0" w:color="auto"/>
                        <w:left w:val="none" w:sz="0" w:space="0" w:color="auto"/>
                        <w:bottom w:val="none" w:sz="0" w:space="0" w:color="auto"/>
                        <w:right w:val="none" w:sz="0" w:space="0" w:color="auto"/>
                      </w:divBdr>
                    </w:div>
                  </w:divsChild>
                </w:div>
                <w:div w:id="1933313472">
                  <w:marLeft w:val="0"/>
                  <w:marRight w:val="0"/>
                  <w:marTop w:val="0"/>
                  <w:marBottom w:val="0"/>
                  <w:divBdr>
                    <w:top w:val="none" w:sz="0" w:space="0" w:color="auto"/>
                    <w:left w:val="none" w:sz="0" w:space="0" w:color="auto"/>
                    <w:bottom w:val="none" w:sz="0" w:space="0" w:color="auto"/>
                    <w:right w:val="none" w:sz="0" w:space="0" w:color="auto"/>
                  </w:divBdr>
                  <w:divsChild>
                    <w:div w:id="892886406">
                      <w:marLeft w:val="0"/>
                      <w:marRight w:val="0"/>
                      <w:marTop w:val="0"/>
                      <w:marBottom w:val="0"/>
                      <w:divBdr>
                        <w:top w:val="none" w:sz="0" w:space="0" w:color="auto"/>
                        <w:left w:val="none" w:sz="0" w:space="0" w:color="auto"/>
                        <w:bottom w:val="none" w:sz="0" w:space="0" w:color="auto"/>
                        <w:right w:val="none" w:sz="0" w:space="0" w:color="auto"/>
                      </w:divBdr>
                    </w:div>
                  </w:divsChild>
                </w:div>
                <w:div w:id="1936791074">
                  <w:marLeft w:val="0"/>
                  <w:marRight w:val="0"/>
                  <w:marTop w:val="0"/>
                  <w:marBottom w:val="0"/>
                  <w:divBdr>
                    <w:top w:val="none" w:sz="0" w:space="0" w:color="auto"/>
                    <w:left w:val="none" w:sz="0" w:space="0" w:color="auto"/>
                    <w:bottom w:val="none" w:sz="0" w:space="0" w:color="auto"/>
                    <w:right w:val="none" w:sz="0" w:space="0" w:color="auto"/>
                  </w:divBdr>
                  <w:divsChild>
                    <w:div w:id="1984385800">
                      <w:marLeft w:val="0"/>
                      <w:marRight w:val="0"/>
                      <w:marTop w:val="0"/>
                      <w:marBottom w:val="0"/>
                      <w:divBdr>
                        <w:top w:val="none" w:sz="0" w:space="0" w:color="auto"/>
                        <w:left w:val="none" w:sz="0" w:space="0" w:color="auto"/>
                        <w:bottom w:val="none" w:sz="0" w:space="0" w:color="auto"/>
                        <w:right w:val="none" w:sz="0" w:space="0" w:color="auto"/>
                      </w:divBdr>
                    </w:div>
                  </w:divsChild>
                </w:div>
                <w:div w:id="1938521028">
                  <w:marLeft w:val="0"/>
                  <w:marRight w:val="0"/>
                  <w:marTop w:val="0"/>
                  <w:marBottom w:val="0"/>
                  <w:divBdr>
                    <w:top w:val="none" w:sz="0" w:space="0" w:color="auto"/>
                    <w:left w:val="none" w:sz="0" w:space="0" w:color="auto"/>
                    <w:bottom w:val="none" w:sz="0" w:space="0" w:color="auto"/>
                    <w:right w:val="none" w:sz="0" w:space="0" w:color="auto"/>
                  </w:divBdr>
                  <w:divsChild>
                    <w:div w:id="1094545822">
                      <w:marLeft w:val="0"/>
                      <w:marRight w:val="0"/>
                      <w:marTop w:val="0"/>
                      <w:marBottom w:val="0"/>
                      <w:divBdr>
                        <w:top w:val="none" w:sz="0" w:space="0" w:color="auto"/>
                        <w:left w:val="none" w:sz="0" w:space="0" w:color="auto"/>
                        <w:bottom w:val="none" w:sz="0" w:space="0" w:color="auto"/>
                        <w:right w:val="none" w:sz="0" w:space="0" w:color="auto"/>
                      </w:divBdr>
                    </w:div>
                  </w:divsChild>
                </w:div>
                <w:div w:id="1939362981">
                  <w:marLeft w:val="0"/>
                  <w:marRight w:val="0"/>
                  <w:marTop w:val="0"/>
                  <w:marBottom w:val="0"/>
                  <w:divBdr>
                    <w:top w:val="none" w:sz="0" w:space="0" w:color="auto"/>
                    <w:left w:val="none" w:sz="0" w:space="0" w:color="auto"/>
                    <w:bottom w:val="none" w:sz="0" w:space="0" w:color="auto"/>
                    <w:right w:val="none" w:sz="0" w:space="0" w:color="auto"/>
                  </w:divBdr>
                  <w:divsChild>
                    <w:div w:id="438454947">
                      <w:marLeft w:val="0"/>
                      <w:marRight w:val="0"/>
                      <w:marTop w:val="0"/>
                      <w:marBottom w:val="0"/>
                      <w:divBdr>
                        <w:top w:val="none" w:sz="0" w:space="0" w:color="auto"/>
                        <w:left w:val="none" w:sz="0" w:space="0" w:color="auto"/>
                        <w:bottom w:val="none" w:sz="0" w:space="0" w:color="auto"/>
                        <w:right w:val="none" w:sz="0" w:space="0" w:color="auto"/>
                      </w:divBdr>
                    </w:div>
                  </w:divsChild>
                </w:div>
                <w:div w:id="1946426332">
                  <w:marLeft w:val="0"/>
                  <w:marRight w:val="0"/>
                  <w:marTop w:val="0"/>
                  <w:marBottom w:val="0"/>
                  <w:divBdr>
                    <w:top w:val="none" w:sz="0" w:space="0" w:color="auto"/>
                    <w:left w:val="none" w:sz="0" w:space="0" w:color="auto"/>
                    <w:bottom w:val="none" w:sz="0" w:space="0" w:color="auto"/>
                    <w:right w:val="none" w:sz="0" w:space="0" w:color="auto"/>
                  </w:divBdr>
                  <w:divsChild>
                    <w:div w:id="517544441">
                      <w:marLeft w:val="0"/>
                      <w:marRight w:val="0"/>
                      <w:marTop w:val="0"/>
                      <w:marBottom w:val="0"/>
                      <w:divBdr>
                        <w:top w:val="none" w:sz="0" w:space="0" w:color="auto"/>
                        <w:left w:val="none" w:sz="0" w:space="0" w:color="auto"/>
                        <w:bottom w:val="none" w:sz="0" w:space="0" w:color="auto"/>
                        <w:right w:val="none" w:sz="0" w:space="0" w:color="auto"/>
                      </w:divBdr>
                    </w:div>
                  </w:divsChild>
                </w:div>
                <w:div w:id="1985769955">
                  <w:marLeft w:val="0"/>
                  <w:marRight w:val="0"/>
                  <w:marTop w:val="0"/>
                  <w:marBottom w:val="0"/>
                  <w:divBdr>
                    <w:top w:val="none" w:sz="0" w:space="0" w:color="auto"/>
                    <w:left w:val="none" w:sz="0" w:space="0" w:color="auto"/>
                    <w:bottom w:val="none" w:sz="0" w:space="0" w:color="auto"/>
                    <w:right w:val="none" w:sz="0" w:space="0" w:color="auto"/>
                  </w:divBdr>
                  <w:divsChild>
                    <w:div w:id="2125339583">
                      <w:marLeft w:val="0"/>
                      <w:marRight w:val="0"/>
                      <w:marTop w:val="0"/>
                      <w:marBottom w:val="0"/>
                      <w:divBdr>
                        <w:top w:val="none" w:sz="0" w:space="0" w:color="auto"/>
                        <w:left w:val="none" w:sz="0" w:space="0" w:color="auto"/>
                        <w:bottom w:val="none" w:sz="0" w:space="0" w:color="auto"/>
                        <w:right w:val="none" w:sz="0" w:space="0" w:color="auto"/>
                      </w:divBdr>
                    </w:div>
                  </w:divsChild>
                </w:div>
                <w:div w:id="2115317035">
                  <w:marLeft w:val="0"/>
                  <w:marRight w:val="0"/>
                  <w:marTop w:val="0"/>
                  <w:marBottom w:val="0"/>
                  <w:divBdr>
                    <w:top w:val="none" w:sz="0" w:space="0" w:color="auto"/>
                    <w:left w:val="none" w:sz="0" w:space="0" w:color="auto"/>
                    <w:bottom w:val="none" w:sz="0" w:space="0" w:color="auto"/>
                    <w:right w:val="none" w:sz="0" w:space="0" w:color="auto"/>
                  </w:divBdr>
                  <w:divsChild>
                    <w:div w:id="505676540">
                      <w:marLeft w:val="0"/>
                      <w:marRight w:val="0"/>
                      <w:marTop w:val="0"/>
                      <w:marBottom w:val="0"/>
                      <w:divBdr>
                        <w:top w:val="none" w:sz="0" w:space="0" w:color="auto"/>
                        <w:left w:val="none" w:sz="0" w:space="0" w:color="auto"/>
                        <w:bottom w:val="none" w:sz="0" w:space="0" w:color="auto"/>
                        <w:right w:val="none" w:sz="0" w:space="0" w:color="auto"/>
                      </w:divBdr>
                    </w:div>
                  </w:divsChild>
                </w:div>
                <w:div w:id="2134983293">
                  <w:marLeft w:val="0"/>
                  <w:marRight w:val="0"/>
                  <w:marTop w:val="0"/>
                  <w:marBottom w:val="0"/>
                  <w:divBdr>
                    <w:top w:val="none" w:sz="0" w:space="0" w:color="auto"/>
                    <w:left w:val="none" w:sz="0" w:space="0" w:color="auto"/>
                    <w:bottom w:val="none" w:sz="0" w:space="0" w:color="auto"/>
                    <w:right w:val="none" w:sz="0" w:space="0" w:color="auto"/>
                  </w:divBdr>
                  <w:divsChild>
                    <w:div w:id="3096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6671">
          <w:marLeft w:val="0"/>
          <w:marRight w:val="0"/>
          <w:marTop w:val="0"/>
          <w:marBottom w:val="0"/>
          <w:divBdr>
            <w:top w:val="none" w:sz="0" w:space="0" w:color="auto"/>
            <w:left w:val="none" w:sz="0" w:space="0" w:color="auto"/>
            <w:bottom w:val="none" w:sz="0" w:space="0" w:color="auto"/>
            <w:right w:val="none" w:sz="0" w:space="0" w:color="auto"/>
          </w:divBdr>
        </w:div>
        <w:div w:id="1417510288">
          <w:marLeft w:val="0"/>
          <w:marRight w:val="0"/>
          <w:marTop w:val="0"/>
          <w:marBottom w:val="0"/>
          <w:divBdr>
            <w:top w:val="none" w:sz="0" w:space="0" w:color="auto"/>
            <w:left w:val="none" w:sz="0" w:space="0" w:color="auto"/>
            <w:bottom w:val="none" w:sz="0" w:space="0" w:color="auto"/>
            <w:right w:val="none" w:sz="0" w:space="0" w:color="auto"/>
          </w:divBdr>
          <w:divsChild>
            <w:div w:id="1545749354">
              <w:marLeft w:val="-75"/>
              <w:marRight w:val="0"/>
              <w:marTop w:val="30"/>
              <w:marBottom w:val="30"/>
              <w:divBdr>
                <w:top w:val="none" w:sz="0" w:space="0" w:color="auto"/>
                <w:left w:val="none" w:sz="0" w:space="0" w:color="auto"/>
                <w:bottom w:val="none" w:sz="0" w:space="0" w:color="auto"/>
                <w:right w:val="none" w:sz="0" w:space="0" w:color="auto"/>
              </w:divBdr>
              <w:divsChild>
                <w:div w:id="37246195">
                  <w:marLeft w:val="0"/>
                  <w:marRight w:val="0"/>
                  <w:marTop w:val="0"/>
                  <w:marBottom w:val="0"/>
                  <w:divBdr>
                    <w:top w:val="none" w:sz="0" w:space="0" w:color="auto"/>
                    <w:left w:val="none" w:sz="0" w:space="0" w:color="auto"/>
                    <w:bottom w:val="none" w:sz="0" w:space="0" w:color="auto"/>
                    <w:right w:val="none" w:sz="0" w:space="0" w:color="auto"/>
                  </w:divBdr>
                  <w:divsChild>
                    <w:div w:id="1279524867">
                      <w:marLeft w:val="0"/>
                      <w:marRight w:val="0"/>
                      <w:marTop w:val="0"/>
                      <w:marBottom w:val="0"/>
                      <w:divBdr>
                        <w:top w:val="none" w:sz="0" w:space="0" w:color="auto"/>
                        <w:left w:val="none" w:sz="0" w:space="0" w:color="auto"/>
                        <w:bottom w:val="none" w:sz="0" w:space="0" w:color="auto"/>
                        <w:right w:val="none" w:sz="0" w:space="0" w:color="auto"/>
                      </w:divBdr>
                    </w:div>
                  </w:divsChild>
                </w:div>
                <w:div w:id="64034295">
                  <w:marLeft w:val="0"/>
                  <w:marRight w:val="0"/>
                  <w:marTop w:val="0"/>
                  <w:marBottom w:val="0"/>
                  <w:divBdr>
                    <w:top w:val="none" w:sz="0" w:space="0" w:color="auto"/>
                    <w:left w:val="none" w:sz="0" w:space="0" w:color="auto"/>
                    <w:bottom w:val="none" w:sz="0" w:space="0" w:color="auto"/>
                    <w:right w:val="none" w:sz="0" w:space="0" w:color="auto"/>
                  </w:divBdr>
                  <w:divsChild>
                    <w:div w:id="142815572">
                      <w:marLeft w:val="0"/>
                      <w:marRight w:val="0"/>
                      <w:marTop w:val="0"/>
                      <w:marBottom w:val="0"/>
                      <w:divBdr>
                        <w:top w:val="none" w:sz="0" w:space="0" w:color="auto"/>
                        <w:left w:val="none" w:sz="0" w:space="0" w:color="auto"/>
                        <w:bottom w:val="none" w:sz="0" w:space="0" w:color="auto"/>
                        <w:right w:val="none" w:sz="0" w:space="0" w:color="auto"/>
                      </w:divBdr>
                    </w:div>
                  </w:divsChild>
                </w:div>
                <w:div w:id="147792328">
                  <w:marLeft w:val="0"/>
                  <w:marRight w:val="0"/>
                  <w:marTop w:val="0"/>
                  <w:marBottom w:val="0"/>
                  <w:divBdr>
                    <w:top w:val="none" w:sz="0" w:space="0" w:color="auto"/>
                    <w:left w:val="none" w:sz="0" w:space="0" w:color="auto"/>
                    <w:bottom w:val="none" w:sz="0" w:space="0" w:color="auto"/>
                    <w:right w:val="none" w:sz="0" w:space="0" w:color="auto"/>
                  </w:divBdr>
                  <w:divsChild>
                    <w:div w:id="1175388567">
                      <w:marLeft w:val="0"/>
                      <w:marRight w:val="0"/>
                      <w:marTop w:val="0"/>
                      <w:marBottom w:val="0"/>
                      <w:divBdr>
                        <w:top w:val="none" w:sz="0" w:space="0" w:color="auto"/>
                        <w:left w:val="none" w:sz="0" w:space="0" w:color="auto"/>
                        <w:bottom w:val="none" w:sz="0" w:space="0" w:color="auto"/>
                        <w:right w:val="none" w:sz="0" w:space="0" w:color="auto"/>
                      </w:divBdr>
                    </w:div>
                  </w:divsChild>
                </w:div>
                <w:div w:id="177700188">
                  <w:marLeft w:val="0"/>
                  <w:marRight w:val="0"/>
                  <w:marTop w:val="0"/>
                  <w:marBottom w:val="0"/>
                  <w:divBdr>
                    <w:top w:val="none" w:sz="0" w:space="0" w:color="auto"/>
                    <w:left w:val="none" w:sz="0" w:space="0" w:color="auto"/>
                    <w:bottom w:val="none" w:sz="0" w:space="0" w:color="auto"/>
                    <w:right w:val="none" w:sz="0" w:space="0" w:color="auto"/>
                  </w:divBdr>
                  <w:divsChild>
                    <w:div w:id="1286618260">
                      <w:marLeft w:val="0"/>
                      <w:marRight w:val="0"/>
                      <w:marTop w:val="0"/>
                      <w:marBottom w:val="0"/>
                      <w:divBdr>
                        <w:top w:val="none" w:sz="0" w:space="0" w:color="auto"/>
                        <w:left w:val="none" w:sz="0" w:space="0" w:color="auto"/>
                        <w:bottom w:val="none" w:sz="0" w:space="0" w:color="auto"/>
                        <w:right w:val="none" w:sz="0" w:space="0" w:color="auto"/>
                      </w:divBdr>
                    </w:div>
                  </w:divsChild>
                </w:div>
                <w:div w:id="359867323">
                  <w:marLeft w:val="0"/>
                  <w:marRight w:val="0"/>
                  <w:marTop w:val="0"/>
                  <w:marBottom w:val="0"/>
                  <w:divBdr>
                    <w:top w:val="none" w:sz="0" w:space="0" w:color="auto"/>
                    <w:left w:val="none" w:sz="0" w:space="0" w:color="auto"/>
                    <w:bottom w:val="none" w:sz="0" w:space="0" w:color="auto"/>
                    <w:right w:val="none" w:sz="0" w:space="0" w:color="auto"/>
                  </w:divBdr>
                  <w:divsChild>
                    <w:div w:id="1120687274">
                      <w:marLeft w:val="0"/>
                      <w:marRight w:val="0"/>
                      <w:marTop w:val="0"/>
                      <w:marBottom w:val="0"/>
                      <w:divBdr>
                        <w:top w:val="none" w:sz="0" w:space="0" w:color="auto"/>
                        <w:left w:val="none" w:sz="0" w:space="0" w:color="auto"/>
                        <w:bottom w:val="none" w:sz="0" w:space="0" w:color="auto"/>
                        <w:right w:val="none" w:sz="0" w:space="0" w:color="auto"/>
                      </w:divBdr>
                    </w:div>
                  </w:divsChild>
                </w:div>
                <w:div w:id="431752069">
                  <w:marLeft w:val="0"/>
                  <w:marRight w:val="0"/>
                  <w:marTop w:val="0"/>
                  <w:marBottom w:val="0"/>
                  <w:divBdr>
                    <w:top w:val="none" w:sz="0" w:space="0" w:color="auto"/>
                    <w:left w:val="none" w:sz="0" w:space="0" w:color="auto"/>
                    <w:bottom w:val="none" w:sz="0" w:space="0" w:color="auto"/>
                    <w:right w:val="none" w:sz="0" w:space="0" w:color="auto"/>
                  </w:divBdr>
                  <w:divsChild>
                    <w:div w:id="374621583">
                      <w:marLeft w:val="0"/>
                      <w:marRight w:val="0"/>
                      <w:marTop w:val="0"/>
                      <w:marBottom w:val="0"/>
                      <w:divBdr>
                        <w:top w:val="none" w:sz="0" w:space="0" w:color="auto"/>
                        <w:left w:val="none" w:sz="0" w:space="0" w:color="auto"/>
                        <w:bottom w:val="none" w:sz="0" w:space="0" w:color="auto"/>
                        <w:right w:val="none" w:sz="0" w:space="0" w:color="auto"/>
                      </w:divBdr>
                    </w:div>
                  </w:divsChild>
                </w:div>
                <w:div w:id="447087335">
                  <w:marLeft w:val="0"/>
                  <w:marRight w:val="0"/>
                  <w:marTop w:val="0"/>
                  <w:marBottom w:val="0"/>
                  <w:divBdr>
                    <w:top w:val="none" w:sz="0" w:space="0" w:color="auto"/>
                    <w:left w:val="none" w:sz="0" w:space="0" w:color="auto"/>
                    <w:bottom w:val="none" w:sz="0" w:space="0" w:color="auto"/>
                    <w:right w:val="none" w:sz="0" w:space="0" w:color="auto"/>
                  </w:divBdr>
                  <w:divsChild>
                    <w:div w:id="231083883">
                      <w:marLeft w:val="0"/>
                      <w:marRight w:val="0"/>
                      <w:marTop w:val="0"/>
                      <w:marBottom w:val="0"/>
                      <w:divBdr>
                        <w:top w:val="none" w:sz="0" w:space="0" w:color="auto"/>
                        <w:left w:val="none" w:sz="0" w:space="0" w:color="auto"/>
                        <w:bottom w:val="none" w:sz="0" w:space="0" w:color="auto"/>
                        <w:right w:val="none" w:sz="0" w:space="0" w:color="auto"/>
                      </w:divBdr>
                    </w:div>
                  </w:divsChild>
                </w:div>
                <w:div w:id="490100392">
                  <w:marLeft w:val="0"/>
                  <w:marRight w:val="0"/>
                  <w:marTop w:val="0"/>
                  <w:marBottom w:val="0"/>
                  <w:divBdr>
                    <w:top w:val="none" w:sz="0" w:space="0" w:color="auto"/>
                    <w:left w:val="none" w:sz="0" w:space="0" w:color="auto"/>
                    <w:bottom w:val="none" w:sz="0" w:space="0" w:color="auto"/>
                    <w:right w:val="none" w:sz="0" w:space="0" w:color="auto"/>
                  </w:divBdr>
                  <w:divsChild>
                    <w:div w:id="465203319">
                      <w:marLeft w:val="0"/>
                      <w:marRight w:val="0"/>
                      <w:marTop w:val="0"/>
                      <w:marBottom w:val="0"/>
                      <w:divBdr>
                        <w:top w:val="none" w:sz="0" w:space="0" w:color="auto"/>
                        <w:left w:val="none" w:sz="0" w:space="0" w:color="auto"/>
                        <w:bottom w:val="none" w:sz="0" w:space="0" w:color="auto"/>
                        <w:right w:val="none" w:sz="0" w:space="0" w:color="auto"/>
                      </w:divBdr>
                    </w:div>
                  </w:divsChild>
                </w:div>
                <w:div w:id="523859515">
                  <w:marLeft w:val="0"/>
                  <w:marRight w:val="0"/>
                  <w:marTop w:val="0"/>
                  <w:marBottom w:val="0"/>
                  <w:divBdr>
                    <w:top w:val="none" w:sz="0" w:space="0" w:color="auto"/>
                    <w:left w:val="none" w:sz="0" w:space="0" w:color="auto"/>
                    <w:bottom w:val="none" w:sz="0" w:space="0" w:color="auto"/>
                    <w:right w:val="none" w:sz="0" w:space="0" w:color="auto"/>
                  </w:divBdr>
                  <w:divsChild>
                    <w:div w:id="1352688324">
                      <w:marLeft w:val="0"/>
                      <w:marRight w:val="0"/>
                      <w:marTop w:val="0"/>
                      <w:marBottom w:val="0"/>
                      <w:divBdr>
                        <w:top w:val="none" w:sz="0" w:space="0" w:color="auto"/>
                        <w:left w:val="none" w:sz="0" w:space="0" w:color="auto"/>
                        <w:bottom w:val="none" w:sz="0" w:space="0" w:color="auto"/>
                        <w:right w:val="none" w:sz="0" w:space="0" w:color="auto"/>
                      </w:divBdr>
                    </w:div>
                  </w:divsChild>
                </w:div>
                <w:div w:id="542988504">
                  <w:marLeft w:val="0"/>
                  <w:marRight w:val="0"/>
                  <w:marTop w:val="0"/>
                  <w:marBottom w:val="0"/>
                  <w:divBdr>
                    <w:top w:val="none" w:sz="0" w:space="0" w:color="auto"/>
                    <w:left w:val="none" w:sz="0" w:space="0" w:color="auto"/>
                    <w:bottom w:val="none" w:sz="0" w:space="0" w:color="auto"/>
                    <w:right w:val="none" w:sz="0" w:space="0" w:color="auto"/>
                  </w:divBdr>
                  <w:divsChild>
                    <w:div w:id="127359490">
                      <w:marLeft w:val="0"/>
                      <w:marRight w:val="0"/>
                      <w:marTop w:val="0"/>
                      <w:marBottom w:val="0"/>
                      <w:divBdr>
                        <w:top w:val="none" w:sz="0" w:space="0" w:color="auto"/>
                        <w:left w:val="none" w:sz="0" w:space="0" w:color="auto"/>
                        <w:bottom w:val="none" w:sz="0" w:space="0" w:color="auto"/>
                        <w:right w:val="none" w:sz="0" w:space="0" w:color="auto"/>
                      </w:divBdr>
                    </w:div>
                  </w:divsChild>
                </w:div>
                <w:div w:id="553468544">
                  <w:marLeft w:val="0"/>
                  <w:marRight w:val="0"/>
                  <w:marTop w:val="0"/>
                  <w:marBottom w:val="0"/>
                  <w:divBdr>
                    <w:top w:val="none" w:sz="0" w:space="0" w:color="auto"/>
                    <w:left w:val="none" w:sz="0" w:space="0" w:color="auto"/>
                    <w:bottom w:val="none" w:sz="0" w:space="0" w:color="auto"/>
                    <w:right w:val="none" w:sz="0" w:space="0" w:color="auto"/>
                  </w:divBdr>
                  <w:divsChild>
                    <w:div w:id="1434518092">
                      <w:marLeft w:val="0"/>
                      <w:marRight w:val="0"/>
                      <w:marTop w:val="0"/>
                      <w:marBottom w:val="0"/>
                      <w:divBdr>
                        <w:top w:val="none" w:sz="0" w:space="0" w:color="auto"/>
                        <w:left w:val="none" w:sz="0" w:space="0" w:color="auto"/>
                        <w:bottom w:val="none" w:sz="0" w:space="0" w:color="auto"/>
                        <w:right w:val="none" w:sz="0" w:space="0" w:color="auto"/>
                      </w:divBdr>
                    </w:div>
                  </w:divsChild>
                </w:div>
                <w:div w:id="559632926">
                  <w:marLeft w:val="0"/>
                  <w:marRight w:val="0"/>
                  <w:marTop w:val="0"/>
                  <w:marBottom w:val="0"/>
                  <w:divBdr>
                    <w:top w:val="none" w:sz="0" w:space="0" w:color="auto"/>
                    <w:left w:val="none" w:sz="0" w:space="0" w:color="auto"/>
                    <w:bottom w:val="none" w:sz="0" w:space="0" w:color="auto"/>
                    <w:right w:val="none" w:sz="0" w:space="0" w:color="auto"/>
                  </w:divBdr>
                  <w:divsChild>
                    <w:div w:id="1227061107">
                      <w:marLeft w:val="0"/>
                      <w:marRight w:val="0"/>
                      <w:marTop w:val="0"/>
                      <w:marBottom w:val="0"/>
                      <w:divBdr>
                        <w:top w:val="none" w:sz="0" w:space="0" w:color="auto"/>
                        <w:left w:val="none" w:sz="0" w:space="0" w:color="auto"/>
                        <w:bottom w:val="none" w:sz="0" w:space="0" w:color="auto"/>
                        <w:right w:val="none" w:sz="0" w:space="0" w:color="auto"/>
                      </w:divBdr>
                    </w:div>
                  </w:divsChild>
                </w:div>
                <w:div w:id="565921842">
                  <w:marLeft w:val="0"/>
                  <w:marRight w:val="0"/>
                  <w:marTop w:val="0"/>
                  <w:marBottom w:val="0"/>
                  <w:divBdr>
                    <w:top w:val="none" w:sz="0" w:space="0" w:color="auto"/>
                    <w:left w:val="none" w:sz="0" w:space="0" w:color="auto"/>
                    <w:bottom w:val="none" w:sz="0" w:space="0" w:color="auto"/>
                    <w:right w:val="none" w:sz="0" w:space="0" w:color="auto"/>
                  </w:divBdr>
                  <w:divsChild>
                    <w:div w:id="1298300714">
                      <w:marLeft w:val="0"/>
                      <w:marRight w:val="0"/>
                      <w:marTop w:val="0"/>
                      <w:marBottom w:val="0"/>
                      <w:divBdr>
                        <w:top w:val="none" w:sz="0" w:space="0" w:color="auto"/>
                        <w:left w:val="none" w:sz="0" w:space="0" w:color="auto"/>
                        <w:bottom w:val="none" w:sz="0" w:space="0" w:color="auto"/>
                        <w:right w:val="none" w:sz="0" w:space="0" w:color="auto"/>
                      </w:divBdr>
                    </w:div>
                  </w:divsChild>
                </w:div>
                <w:div w:id="613099819">
                  <w:marLeft w:val="0"/>
                  <w:marRight w:val="0"/>
                  <w:marTop w:val="0"/>
                  <w:marBottom w:val="0"/>
                  <w:divBdr>
                    <w:top w:val="none" w:sz="0" w:space="0" w:color="auto"/>
                    <w:left w:val="none" w:sz="0" w:space="0" w:color="auto"/>
                    <w:bottom w:val="none" w:sz="0" w:space="0" w:color="auto"/>
                    <w:right w:val="none" w:sz="0" w:space="0" w:color="auto"/>
                  </w:divBdr>
                  <w:divsChild>
                    <w:div w:id="26568288">
                      <w:marLeft w:val="0"/>
                      <w:marRight w:val="0"/>
                      <w:marTop w:val="0"/>
                      <w:marBottom w:val="0"/>
                      <w:divBdr>
                        <w:top w:val="none" w:sz="0" w:space="0" w:color="auto"/>
                        <w:left w:val="none" w:sz="0" w:space="0" w:color="auto"/>
                        <w:bottom w:val="none" w:sz="0" w:space="0" w:color="auto"/>
                        <w:right w:val="none" w:sz="0" w:space="0" w:color="auto"/>
                      </w:divBdr>
                    </w:div>
                  </w:divsChild>
                </w:div>
                <w:div w:id="643966475">
                  <w:marLeft w:val="0"/>
                  <w:marRight w:val="0"/>
                  <w:marTop w:val="0"/>
                  <w:marBottom w:val="0"/>
                  <w:divBdr>
                    <w:top w:val="none" w:sz="0" w:space="0" w:color="auto"/>
                    <w:left w:val="none" w:sz="0" w:space="0" w:color="auto"/>
                    <w:bottom w:val="none" w:sz="0" w:space="0" w:color="auto"/>
                    <w:right w:val="none" w:sz="0" w:space="0" w:color="auto"/>
                  </w:divBdr>
                  <w:divsChild>
                    <w:div w:id="1080130483">
                      <w:marLeft w:val="0"/>
                      <w:marRight w:val="0"/>
                      <w:marTop w:val="0"/>
                      <w:marBottom w:val="0"/>
                      <w:divBdr>
                        <w:top w:val="none" w:sz="0" w:space="0" w:color="auto"/>
                        <w:left w:val="none" w:sz="0" w:space="0" w:color="auto"/>
                        <w:bottom w:val="none" w:sz="0" w:space="0" w:color="auto"/>
                        <w:right w:val="none" w:sz="0" w:space="0" w:color="auto"/>
                      </w:divBdr>
                    </w:div>
                  </w:divsChild>
                </w:div>
                <w:div w:id="806971857">
                  <w:marLeft w:val="0"/>
                  <w:marRight w:val="0"/>
                  <w:marTop w:val="0"/>
                  <w:marBottom w:val="0"/>
                  <w:divBdr>
                    <w:top w:val="none" w:sz="0" w:space="0" w:color="auto"/>
                    <w:left w:val="none" w:sz="0" w:space="0" w:color="auto"/>
                    <w:bottom w:val="none" w:sz="0" w:space="0" w:color="auto"/>
                    <w:right w:val="none" w:sz="0" w:space="0" w:color="auto"/>
                  </w:divBdr>
                  <w:divsChild>
                    <w:div w:id="41490565">
                      <w:marLeft w:val="0"/>
                      <w:marRight w:val="0"/>
                      <w:marTop w:val="0"/>
                      <w:marBottom w:val="0"/>
                      <w:divBdr>
                        <w:top w:val="none" w:sz="0" w:space="0" w:color="auto"/>
                        <w:left w:val="none" w:sz="0" w:space="0" w:color="auto"/>
                        <w:bottom w:val="none" w:sz="0" w:space="0" w:color="auto"/>
                        <w:right w:val="none" w:sz="0" w:space="0" w:color="auto"/>
                      </w:divBdr>
                    </w:div>
                  </w:divsChild>
                </w:div>
                <w:div w:id="905845144">
                  <w:marLeft w:val="0"/>
                  <w:marRight w:val="0"/>
                  <w:marTop w:val="0"/>
                  <w:marBottom w:val="0"/>
                  <w:divBdr>
                    <w:top w:val="none" w:sz="0" w:space="0" w:color="auto"/>
                    <w:left w:val="none" w:sz="0" w:space="0" w:color="auto"/>
                    <w:bottom w:val="none" w:sz="0" w:space="0" w:color="auto"/>
                    <w:right w:val="none" w:sz="0" w:space="0" w:color="auto"/>
                  </w:divBdr>
                  <w:divsChild>
                    <w:div w:id="281229407">
                      <w:marLeft w:val="0"/>
                      <w:marRight w:val="0"/>
                      <w:marTop w:val="0"/>
                      <w:marBottom w:val="0"/>
                      <w:divBdr>
                        <w:top w:val="none" w:sz="0" w:space="0" w:color="auto"/>
                        <w:left w:val="none" w:sz="0" w:space="0" w:color="auto"/>
                        <w:bottom w:val="none" w:sz="0" w:space="0" w:color="auto"/>
                        <w:right w:val="none" w:sz="0" w:space="0" w:color="auto"/>
                      </w:divBdr>
                    </w:div>
                  </w:divsChild>
                </w:div>
                <w:div w:id="993221399">
                  <w:marLeft w:val="0"/>
                  <w:marRight w:val="0"/>
                  <w:marTop w:val="0"/>
                  <w:marBottom w:val="0"/>
                  <w:divBdr>
                    <w:top w:val="none" w:sz="0" w:space="0" w:color="auto"/>
                    <w:left w:val="none" w:sz="0" w:space="0" w:color="auto"/>
                    <w:bottom w:val="none" w:sz="0" w:space="0" w:color="auto"/>
                    <w:right w:val="none" w:sz="0" w:space="0" w:color="auto"/>
                  </w:divBdr>
                  <w:divsChild>
                    <w:div w:id="1083258532">
                      <w:marLeft w:val="0"/>
                      <w:marRight w:val="0"/>
                      <w:marTop w:val="0"/>
                      <w:marBottom w:val="0"/>
                      <w:divBdr>
                        <w:top w:val="none" w:sz="0" w:space="0" w:color="auto"/>
                        <w:left w:val="none" w:sz="0" w:space="0" w:color="auto"/>
                        <w:bottom w:val="none" w:sz="0" w:space="0" w:color="auto"/>
                        <w:right w:val="none" w:sz="0" w:space="0" w:color="auto"/>
                      </w:divBdr>
                    </w:div>
                  </w:divsChild>
                </w:div>
                <w:div w:id="996768368">
                  <w:marLeft w:val="0"/>
                  <w:marRight w:val="0"/>
                  <w:marTop w:val="0"/>
                  <w:marBottom w:val="0"/>
                  <w:divBdr>
                    <w:top w:val="none" w:sz="0" w:space="0" w:color="auto"/>
                    <w:left w:val="none" w:sz="0" w:space="0" w:color="auto"/>
                    <w:bottom w:val="none" w:sz="0" w:space="0" w:color="auto"/>
                    <w:right w:val="none" w:sz="0" w:space="0" w:color="auto"/>
                  </w:divBdr>
                  <w:divsChild>
                    <w:div w:id="1655329896">
                      <w:marLeft w:val="0"/>
                      <w:marRight w:val="0"/>
                      <w:marTop w:val="0"/>
                      <w:marBottom w:val="0"/>
                      <w:divBdr>
                        <w:top w:val="none" w:sz="0" w:space="0" w:color="auto"/>
                        <w:left w:val="none" w:sz="0" w:space="0" w:color="auto"/>
                        <w:bottom w:val="none" w:sz="0" w:space="0" w:color="auto"/>
                        <w:right w:val="none" w:sz="0" w:space="0" w:color="auto"/>
                      </w:divBdr>
                    </w:div>
                  </w:divsChild>
                </w:div>
                <w:div w:id="1055742875">
                  <w:marLeft w:val="0"/>
                  <w:marRight w:val="0"/>
                  <w:marTop w:val="0"/>
                  <w:marBottom w:val="0"/>
                  <w:divBdr>
                    <w:top w:val="none" w:sz="0" w:space="0" w:color="auto"/>
                    <w:left w:val="none" w:sz="0" w:space="0" w:color="auto"/>
                    <w:bottom w:val="none" w:sz="0" w:space="0" w:color="auto"/>
                    <w:right w:val="none" w:sz="0" w:space="0" w:color="auto"/>
                  </w:divBdr>
                  <w:divsChild>
                    <w:div w:id="1500077274">
                      <w:marLeft w:val="0"/>
                      <w:marRight w:val="0"/>
                      <w:marTop w:val="0"/>
                      <w:marBottom w:val="0"/>
                      <w:divBdr>
                        <w:top w:val="none" w:sz="0" w:space="0" w:color="auto"/>
                        <w:left w:val="none" w:sz="0" w:space="0" w:color="auto"/>
                        <w:bottom w:val="none" w:sz="0" w:space="0" w:color="auto"/>
                        <w:right w:val="none" w:sz="0" w:space="0" w:color="auto"/>
                      </w:divBdr>
                    </w:div>
                  </w:divsChild>
                </w:div>
                <w:div w:id="1088773457">
                  <w:marLeft w:val="0"/>
                  <w:marRight w:val="0"/>
                  <w:marTop w:val="0"/>
                  <w:marBottom w:val="0"/>
                  <w:divBdr>
                    <w:top w:val="none" w:sz="0" w:space="0" w:color="auto"/>
                    <w:left w:val="none" w:sz="0" w:space="0" w:color="auto"/>
                    <w:bottom w:val="none" w:sz="0" w:space="0" w:color="auto"/>
                    <w:right w:val="none" w:sz="0" w:space="0" w:color="auto"/>
                  </w:divBdr>
                  <w:divsChild>
                    <w:div w:id="1994482823">
                      <w:marLeft w:val="0"/>
                      <w:marRight w:val="0"/>
                      <w:marTop w:val="0"/>
                      <w:marBottom w:val="0"/>
                      <w:divBdr>
                        <w:top w:val="none" w:sz="0" w:space="0" w:color="auto"/>
                        <w:left w:val="none" w:sz="0" w:space="0" w:color="auto"/>
                        <w:bottom w:val="none" w:sz="0" w:space="0" w:color="auto"/>
                        <w:right w:val="none" w:sz="0" w:space="0" w:color="auto"/>
                      </w:divBdr>
                    </w:div>
                  </w:divsChild>
                </w:div>
                <w:div w:id="1132137628">
                  <w:marLeft w:val="0"/>
                  <w:marRight w:val="0"/>
                  <w:marTop w:val="0"/>
                  <w:marBottom w:val="0"/>
                  <w:divBdr>
                    <w:top w:val="none" w:sz="0" w:space="0" w:color="auto"/>
                    <w:left w:val="none" w:sz="0" w:space="0" w:color="auto"/>
                    <w:bottom w:val="none" w:sz="0" w:space="0" w:color="auto"/>
                    <w:right w:val="none" w:sz="0" w:space="0" w:color="auto"/>
                  </w:divBdr>
                  <w:divsChild>
                    <w:div w:id="879628468">
                      <w:marLeft w:val="0"/>
                      <w:marRight w:val="0"/>
                      <w:marTop w:val="0"/>
                      <w:marBottom w:val="0"/>
                      <w:divBdr>
                        <w:top w:val="none" w:sz="0" w:space="0" w:color="auto"/>
                        <w:left w:val="none" w:sz="0" w:space="0" w:color="auto"/>
                        <w:bottom w:val="none" w:sz="0" w:space="0" w:color="auto"/>
                        <w:right w:val="none" w:sz="0" w:space="0" w:color="auto"/>
                      </w:divBdr>
                    </w:div>
                  </w:divsChild>
                </w:div>
                <w:div w:id="1167984512">
                  <w:marLeft w:val="0"/>
                  <w:marRight w:val="0"/>
                  <w:marTop w:val="0"/>
                  <w:marBottom w:val="0"/>
                  <w:divBdr>
                    <w:top w:val="none" w:sz="0" w:space="0" w:color="auto"/>
                    <w:left w:val="none" w:sz="0" w:space="0" w:color="auto"/>
                    <w:bottom w:val="none" w:sz="0" w:space="0" w:color="auto"/>
                    <w:right w:val="none" w:sz="0" w:space="0" w:color="auto"/>
                  </w:divBdr>
                  <w:divsChild>
                    <w:div w:id="1015033267">
                      <w:marLeft w:val="0"/>
                      <w:marRight w:val="0"/>
                      <w:marTop w:val="0"/>
                      <w:marBottom w:val="0"/>
                      <w:divBdr>
                        <w:top w:val="none" w:sz="0" w:space="0" w:color="auto"/>
                        <w:left w:val="none" w:sz="0" w:space="0" w:color="auto"/>
                        <w:bottom w:val="none" w:sz="0" w:space="0" w:color="auto"/>
                        <w:right w:val="none" w:sz="0" w:space="0" w:color="auto"/>
                      </w:divBdr>
                    </w:div>
                  </w:divsChild>
                </w:div>
                <w:div w:id="1200435532">
                  <w:marLeft w:val="0"/>
                  <w:marRight w:val="0"/>
                  <w:marTop w:val="0"/>
                  <w:marBottom w:val="0"/>
                  <w:divBdr>
                    <w:top w:val="none" w:sz="0" w:space="0" w:color="auto"/>
                    <w:left w:val="none" w:sz="0" w:space="0" w:color="auto"/>
                    <w:bottom w:val="none" w:sz="0" w:space="0" w:color="auto"/>
                    <w:right w:val="none" w:sz="0" w:space="0" w:color="auto"/>
                  </w:divBdr>
                  <w:divsChild>
                    <w:div w:id="629820373">
                      <w:marLeft w:val="0"/>
                      <w:marRight w:val="0"/>
                      <w:marTop w:val="0"/>
                      <w:marBottom w:val="0"/>
                      <w:divBdr>
                        <w:top w:val="none" w:sz="0" w:space="0" w:color="auto"/>
                        <w:left w:val="none" w:sz="0" w:space="0" w:color="auto"/>
                        <w:bottom w:val="none" w:sz="0" w:space="0" w:color="auto"/>
                        <w:right w:val="none" w:sz="0" w:space="0" w:color="auto"/>
                      </w:divBdr>
                    </w:div>
                  </w:divsChild>
                </w:div>
                <w:div w:id="1204171611">
                  <w:marLeft w:val="0"/>
                  <w:marRight w:val="0"/>
                  <w:marTop w:val="0"/>
                  <w:marBottom w:val="0"/>
                  <w:divBdr>
                    <w:top w:val="none" w:sz="0" w:space="0" w:color="auto"/>
                    <w:left w:val="none" w:sz="0" w:space="0" w:color="auto"/>
                    <w:bottom w:val="none" w:sz="0" w:space="0" w:color="auto"/>
                    <w:right w:val="none" w:sz="0" w:space="0" w:color="auto"/>
                  </w:divBdr>
                  <w:divsChild>
                    <w:div w:id="1316833710">
                      <w:marLeft w:val="0"/>
                      <w:marRight w:val="0"/>
                      <w:marTop w:val="0"/>
                      <w:marBottom w:val="0"/>
                      <w:divBdr>
                        <w:top w:val="none" w:sz="0" w:space="0" w:color="auto"/>
                        <w:left w:val="none" w:sz="0" w:space="0" w:color="auto"/>
                        <w:bottom w:val="none" w:sz="0" w:space="0" w:color="auto"/>
                        <w:right w:val="none" w:sz="0" w:space="0" w:color="auto"/>
                      </w:divBdr>
                    </w:div>
                  </w:divsChild>
                </w:div>
                <w:div w:id="1316030715">
                  <w:marLeft w:val="0"/>
                  <w:marRight w:val="0"/>
                  <w:marTop w:val="0"/>
                  <w:marBottom w:val="0"/>
                  <w:divBdr>
                    <w:top w:val="none" w:sz="0" w:space="0" w:color="auto"/>
                    <w:left w:val="none" w:sz="0" w:space="0" w:color="auto"/>
                    <w:bottom w:val="none" w:sz="0" w:space="0" w:color="auto"/>
                    <w:right w:val="none" w:sz="0" w:space="0" w:color="auto"/>
                  </w:divBdr>
                  <w:divsChild>
                    <w:div w:id="1736469997">
                      <w:marLeft w:val="0"/>
                      <w:marRight w:val="0"/>
                      <w:marTop w:val="0"/>
                      <w:marBottom w:val="0"/>
                      <w:divBdr>
                        <w:top w:val="none" w:sz="0" w:space="0" w:color="auto"/>
                        <w:left w:val="none" w:sz="0" w:space="0" w:color="auto"/>
                        <w:bottom w:val="none" w:sz="0" w:space="0" w:color="auto"/>
                        <w:right w:val="none" w:sz="0" w:space="0" w:color="auto"/>
                      </w:divBdr>
                    </w:div>
                  </w:divsChild>
                </w:div>
                <w:div w:id="1332029818">
                  <w:marLeft w:val="0"/>
                  <w:marRight w:val="0"/>
                  <w:marTop w:val="0"/>
                  <w:marBottom w:val="0"/>
                  <w:divBdr>
                    <w:top w:val="none" w:sz="0" w:space="0" w:color="auto"/>
                    <w:left w:val="none" w:sz="0" w:space="0" w:color="auto"/>
                    <w:bottom w:val="none" w:sz="0" w:space="0" w:color="auto"/>
                    <w:right w:val="none" w:sz="0" w:space="0" w:color="auto"/>
                  </w:divBdr>
                  <w:divsChild>
                    <w:div w:id="447969370">
                      <w:marLeft w:val="0"/>
                      <w:marRight w:val="0"/>
                      <w:marTop w:val="0"/>
                      <w:marBottom w:val="0"/>
                      <w:divBdr>
                        <w:top w:val="none" w:sz="0" w:space="0" w:color="auto"/>
                        <w:left w:val="none" w:sz="0" w:space="0" w:color="auto"/>
                        <w:bottom w:val="none" w:sz="0" w:space="0" w:color="auto"/>
                        <w:right w:val="none" w:sz="0" w:space="0" w:color="auto"/>
                      </w:divBdr>
                    </w:div>
                  </w:divsChild>
                </w:div>
                <w:div w:id="1397244915">
                  <w:marLeft w:val="0"/>
                  <w:marRight w:val="0"/>
                  <w:marTop w:val="0"/>
                  <w:marBottom w:val="0"/>
                  <w:divBdr>
                    <w:top w:val="none" w:sz="0" w:space="0" w:color="auto"/>
                    <w:left w:val="none" w:sz="0" w:space="0" w:color="auto"/>
                    <w:bottom w:val="none" w:sz="0" w:space="0" w:color="auto"/>
                    <w:right w:val="none" w:sz="0" w:space="0" w:color="auto"/>
                  </w:divBdr>
                  <w:divsChild>
                    <w:div w:id="1907258999">
                      <w:marLeft w:val="0"/>
                      <w:marRight w:val="0"/>
                      <w:marTop w:val="0"/>
                      <w:marBottom w:val="0"/>
                      <w:divBdr>
                        <w:top w:val="none" w:sz="0" w:space="0" w:color="auto"/>
                        <w:left w:val="none" w:sz="0" w:space="0" w:color="auto"/>
                        <w:bottom w:val="none" w:sz="0" w:space="0" w:color="auto"/>
                        <w:right w:val="none" w:sz="0" w:space="0" w:color="auto"/>
                      </w:divBdr>
                    </w:div>
                  </w:divsChild>
                </w:div>
                <w:div w:id="1435631751">
                  <w:marLeft w:val="0"/>
                  <w:marRight w:val="0"/>
                  <w:marTop w:val="0"/>
                  <w:marBottom w:val="0"/>
                  <w:divBdr>
                    <w:top w:val="none" w:sz="0" w:space="0" w:color="auto"/>
                    <w:left w:val="none" w:sz="0" w:space="0" w:color="auto"/>
                    <w:bottom w:val="none" w:sz="0" w:space="0" w:color="auto"/>
                    <w:right w:val="none" w:sz="0" w:space="0" w:color="auto"/>
                  </w:divBdr>
                  <w:divsChild>
                    <w:div w:id="1622565560">
                      <w:marLeft w:val="0"/>
                      <w:marRight w:val="0"/>
                      <w:marTop w:val="0"/>
                      <w:marBottom w:val="0"/>
                      <w:divBdr>
                        <w:top w:val="none" w:sz="0" w:space="0" w:color="auto"/>
                        <w:left w:val="none" w:sz="0" w:space="0" w:color="auto"/>
                        <w:bottom w:val="none" w:sz="0" w:space="0" w:color="auto"/>
                        <w:right w:val="none" w:sz="0" w:space="0" w:color="auto"/>
                      </w:divBdr>
                    </w:div>
                  </w:divsChild>
                </w:div>
                <w:div w:id="1457866459">
                  <w:marLeft w:val="0"/>
                  <w:marRight w:val="0"/>
                  <w:marTop w:val="0"/>
                  <w:marBottom w:val="0"/>
                  <w:divBdr>
                    <w:top w:val="none" w:sz="0" w:space="0" w:color="auto"/>
                    <w:left w:val="none" w:sz="0" w:space="0" w:color="auto"/>
                    <w:bottom w:val="none" w:sz="0" w:space="0" w:color="auto"/>
                    <w:right w:val="none" w:sz="0" w:space="0" w:color="auto"/>
                  </w:divBdr>
                  <w:divsChild>
                    <w:div w:id="1962376320">
                      <w:marLeft w:val="0"/>
                      <w:marRight w:val="0"/>
                      <w:marTop w:val="0"/>
                      <w:marBottom w:val="0"/>
                      <w:divBdr>
                        <w:top w:val="none" w:sz="0" w:space="0" w:color="auto"/>
                        <w:left w:val="none" w:sz="0" w:space="0" w:color="auto"/>
                        <w:bottom w:val="none" w:sz="0" w:space="0" w:color="auto"/>
                        <w:right w:val="none" w:sz="0" w:space="0" w:color="auto"/>
                      </w:divBdr>
                    </w:div>
                  </w:divsChild>
                </w:div>
                <w:div w:id="1477071040">
                  <w:marLeft w:val="0"/>
                  <w:marRight w:val="0"/>
                  <w:marTop w:val="0"/>
                  <w:marBottom w:val="0"/>
                  <w:divBdr>
                    <w:top w:val="none" w:sz="0" w:space="0" w:color="auto"/>
                    <w:left w:val="none" w:sz="0" w:space="0" w:color="auto"/>
                    <w:bottom w:val="none" w:sz="0" w:space="0" w:color="auto"/>
                    <w:right w:val="none" w:sz="0" w:space="0" w:color="auto"/>
                  </w:divBdr>
                  <w:divsChild>
                    <w:div w:id="1607687237">
                      <w:marLeft w:val="0"/>
                      <w:marRight w:val="0"/>
                      <w:marTop w:val="0"/>
                      <w:marBottom w:val="0"/>
                      <w:divBdr>
                        <w:top w:val="none" w:sz="0" w:space="0" w:color="auto"/>
                        <w:left w:val="none" w:sz="0" w:space="0" w:color="auto"/>
                        <w:bottom w:val="none" w:sz="0" w:space="0" w:color="auto"/>
                        <w:right w:val="none" w:sz="0" w:space="0" w:color="auto"/>
                      </w:divBdr>
                    </w:div>
                  </w:divsChild>
                </w:div>
                <w:div w:id="1542135170">
                  <w:marLeft w:val="0"/>
                  <w:marRight w:val="0"/>
                  <w:marTop w:val="0"/>
                  <w:marBottom w:val="0"/>
                  <w:divBdr>
                    <w:top w:val="none" w:sz="0" w:space="0" w:color="auto"/>
                    <w:left w:val="none" w:sz="0" w:space="0" w:color="auto"/>
                    <w:bottom w:val="none" w:sz="0" w:space="0" w:color="auto"/>
                    <w:right w:val="none" w:sz="0" w:space="0" w:color="auto"/>
                  </w:divBdr>
                  <w:divsChild>
                    <w:div w:id="224991179">
                      <w:marLeft w:val="0"/>
                      <w:marRight w:val="0"/>
                      <w:marTop w:val="0"/>
                      <w:marBottom w:val="0"/>
                      <w:divBdr>
                        <w:top w:val="none" w:sz="0" w:space="0" w:color="auto"/>
                        <w:left w:val="none" w:sz="0" w:space="0" w:color="auto"/>
                        <w:bottom w:val="none" w:sz="0" w:space="0" w:color="auto"/>
                        <w:right w:val="none" w:sz="0" w:space="0" w:color="auto"/>
                      </w:divBdr>
                    </w:div>
                  </w:divsChild>
                </w:div>
                <w:div w:id="1621455073">
                  <w:marLeft w:val="0"/>
                  <w:marRight w:val="0"/>
                  <w:marTop w:val="0"/>
                  <w:marBottom w:val="0"/>
                  <w:divBdr>
                    <w:top w:val="none" w:sz="0" w:space="0" w:color="auto"/>
                    <w:left w:val="none" w:sz="0" w:space="0" w:color="auto"/>
                    <w:bottom w:val="none" w:sz="0" w:space="0" w:color="auto"/>
                    <w:right w:val="none" w:sz="0" w:space="0" w:color="auto"/>
                  </w:divBdr>
                  <w:divsChild>
                    <w:div w:id="1373965492">
                      <w:marLeft w:val="0"/>
                      <w:marRight w:val="0"/>
                      <w:marTop w:val="0"/>
                      <w:marBottom w:val="0"/>
                      <w:divBdr>
                        <w:top w:val="none" w:sz="0" w:space="0" w:color="auto"/>
                        <w:left w:val="none" w:sz="0" w:space="0" w:color="auto"/>
                        <w:bottom w:val="none" w:sz="0" w:space="0" w:color="auto"/>
                        <w:right w:val="none" w:sz="0" w:space="0" w:color="auto"/>
                      </w:divBdr>
                    </w:div>
                  </w:divsChild>
                </w:div>
                <w:div w:id="1646276330">
                  <w:marLeft w:val="0"/>
                  <w:marRight w:val="0"/>
                  <w:marTop w:val="0"/>
                  <w:marBottom w:val="0"/>
                  <w:divBdr>
                    <w:top w:val="none" w:sz="0" w:space="0" w:color="auto"/>
                    <w:left w:val="none" w:sz="0" w:space="0" w:color="auto"/>
                    <w:bottom w:val="none" w:sz="0" w:space="0" w:color="auto"/>
                    <w:right w:val="none" w:sz="0" w:space="0" w:color="auto"/>
                  </w:divBdr>
                  <w:divsChild>
                    <w:div w:id="2076660514">
                      <w:marLeft w:val="0"/>
                      <w:marRight w:val="0"/>
                      <w:marTop w:val="0"/>
                      <w:marBottom w:val="0"/>
                      <w:divBdr>
                        <w:top w:val="none" w:sz="0" w:space="0" w:color="auto"/>
                        <w:left w:val="none" w:sz="0" w:space="0" w:color="auto"/>
                        <w:bottom w:val="none" w:sz="0" w:space="0" w:color="auto"/>
                        <w:right w:val="none" w:sz="0" w:space="0" w:color="auto"/>
                      </w:divBdr>
                    </w:div>
                  </w:divsChild>
                </w:div>
                <w:div w:id="1729111688">
                  <w:marLeft w:val="0"/>
                  <w:marRight w:val="0"/>
                  <w:marTop w:val="0"/>
                  <w:marBottom w:val="0"/>
                  <w:divBdr>
                    <w:top w:val="none" w:sz="0" w:space="0" w:color="auto"/>
                    <w:left w:val="none" w:sz="0" w:space="0" w:color="auto"/>
                    <w:bottom w:val="none" w:sz="0" w:space="0" w:color="auto"/>
                    <w:right w:val="none" w:sz="0" w:space="0" w:color="auto"/>
                  </w:divBdr>
                  <w:divsChild>
                    <w:div w:id="65303810">
                      <w:marLeft w:val="0"/>
                      <w:marRight w:val="0"/>
                      <w:marTop w:val="0"/>
                      <w:marBottom w:val="0"/>
                      <w:divBdr>
                        <w:top w:val="none" w:sz="0" w:space="0" w:color="auto"/>
                        <w:left w:val="none" w:sz="0" w:space="0" w:color="auto"/>
                        <w:bottom w:val="none" w:sz="0" w:space="0" w:color="auto"/>
                        <w:right w:val="none" w:sz="0" w:space="0" w:color="auto"/>
                      </w:divBdr>
                    </w:div>
                  </w:divsChild>
                </w:div>
                <w:div w:id="1759788972">
                  <w:marLeft w:val="0"/>
                  <w:marRight w:val="0"/>
                  <w:marTop w:val="0"/>
                  <w:marBottom w:val="0"/>
                  <w:divBdr>
                    <w:top w:val="none" w:sz="0" w:space="0" w:color="auto"/>
                    <w:left w:val="none" w:sz="0" w:space="0" w:color="auto"/>
                    <w:bottom w:val="none" w:sz="0" w:space="0" w:color="auto"/>
                    <w:right w:val="none" w:sz="0" w:space="0" w:color="auto"/>
                  </w:divBdr>
                  <w:divsChild>
                    <w:div w:id="1876651062">
                      <w:marLeft w:val="0"/>
                      <w:marRight w:val="0"/>
                      <w:marTop w:val="0"/>
                      <w:marBottom w:val="0"/>
                      <w:divBdr>
                        <w:top w:val="none" w:sz="0" w:space="0" w:color="auto"/>
                        <w:left w:val="none" w:sz="0" w:space="0" w:color="auto"/>
                        <w:bottom w:val="none" w:sz="0" w:space="0" w:color="auto"/>
                        <w:right w:val="none" w:sz="0" w:space="0" w:color="auto"/>
                      </w:divBdr>
                    </w:div>
                  </w:divsChild>
                </w:div>
                <w:div w:id="1760633745">
                  <w:marLeft w:val="0"/>
                  <w:marRight w:val="0"/>
                  <w:marTop w:val="0"/>
                  <w:marBottom w:val="0"/>
                  <w:divBdr>
                    <w:top w:val="none" w:sz="0" w:space="0" w:color="auto"/>
                    <w:left w:val="none" w:sz="0" w:space="0" w:color="auto"/>
                    <w:bottom w:val="none" w:sz="0" w:space="0" w:color="auto"/>
                    <w:right w:val="none" w:sz="0" w:space="0" w:color="auto"/>
                  </w:divBdr>
                  <w:divsChild>
                    <w:div w:id="2125037426">
                      <w:marLeft w:val="0"/>
                      <w:marRight w:val="0"/>
                      <w:marTop w:val="0"/>
                      <w:marBottom w:val="0"/>
                      <w:divBdr>
                        <w:top w:val="none" w:sz="0" w:space="0" w:color="auto"/>
                        <w:left w:val="none" w:sz="0" w:space="0" w:color="auto"/>
                        <w:bottom w:val="none" w:sz="0" w:space="0" w:color="auto"/>
                        <w:right w:val="none" w:sz="0" w:space="0" w:color="auto"/>
                      </w:divBdr>
                    </w:div>
                  </w:divsChild>
                </w:div>
                <w:div w:id="1767924467">
                  <w:marLeft w:val="0"/>
                  <w:marRight w:val="0"/>
                  <w:marTop w:val="0"/>
                  <w:marBottom w:val="0"/>
                  <w:divBdr>
                    <w:top w:val="none" w:sz="0" w:space="0" w:color="auto"/>
                    <w:left w:val="none" w:sz="0" w:space="0" w:color="auto"/>
                    <w:bottom w:val="none" w:sz="0" w:space="0" w:color="auto"/>
                    <w:right w:val="none" w:sz="0" w:space="0" w:color="auto"/>
                  </w:divBdr>
                  <w:divsChild>
                    <w:div w:id="1538393485">
                      <w:marLeft w:val="0"/>
                      <w:marRight w:val="0"/>
                      <w:marTop w:val="0"/>
                      <w:marBottom w:val="0"/>
                      <w:divBdr>
                        <w:top w:val="none" w:sz="0" w:space="0" w:color="auto"/>
                        <w:left w:val="none" w:sz="0" w:space="0" w:color="auto"/>
                        <w:bottom w:val="none" w:sz="0" w:space="0" w:color="auto"/>
                        <w:right w:val="none" w:sz="0" w:space="0" w:color="auto"/>
                      </w:divBdr>
                    </w:div>
                  </w:divsChild>
                </w:div>
                <w:div w:id="1780644458">
                  <w:marLeft w:val="0"/>
                  <w:marRight w:val="0"/>
                  <w:marTop w:val="0"/>
                  <w:marBottom w:val="0"/>
                  <w:divBdr>
                    <w:top w:val="none" w:sz="0" w:space="0" w:color="auto"/>
                    <w:left w:val="none" w:sz="0" w:space="0" w:color="auto"/>
                    <w:bottom w:val="none" w:sz="0" w:space="0" w:color="auto"/>
                    <w:right w:val="none" w:sz="0" w:space="0" w:color="auto"/>
                  </w:divBdr>
                  <w:divsChild>
                    <w:div w:id="480196117">
                      <w:marLeft w:val="0"/>
                      <w:marRight w:val="0"/>
                      <w:marTop w:val="0"/>
                      <w:marBottom w:val="0"/>
                      <w:divBdr>
                        <w:top w:val="none" w:sz="0" w:space="0" w:color="auto"/>
                        <w:left w:val="none" w:sz="0" w:space="0" w:color="auto"/>
                        <w:bottom w:val="none" w:sz="0" w:space="0" w:color="auto"/>
                        <w:right w:val="none" w:sz="0" w:space="0" w:color="auto"/>
                      </w:divBdr>
                    </w:div>
                  </w:divsChild>
                </w:div>
                <w:div w:id="1781219088">
                  <w:marLeft w:val="0"/>
                  <w:marRight w:val="0"/>
                  <w:marTop w:val="0"/>
                  <w:marBottom w:val="0"/>
                  <w:divBdr>
                    <w:top w:val="none" w:sz="0" w:space="0" w:color="auto"/>
                    <w:left w:val="none" w:sz="0" w:space="0" w:color="auto"/>
                    <w:bottom w:val="none" w:sz="0" w:space="0" w:color="auto"/>
                    <w:right w:val="none" w:sz="0" w:space="0" w:color="auto"/>
                  </w:divBdr>
                  <w:divsChild>
                    <w:div w:id="940602008">
                      <w:marLeft w:val="0"/>
                      <w:marRight w:val="0"/>
                      <w:marTop w:val="0"/>
                      <w:marBottom w:val="0"/>
                      <w:divBdr>
                        <w:top w:val="none" w:sz="0" w:space="0" w:color="auto"/>
                        <w:left w:val="none" w:sz="0" w:space="0" w:color="auto"/>
                        <w:bottom w:val="none" w:sz="0" w:space="0" w:color="auto"/>
                        <w:right w:val="none" w:sz="0" w:space="0" w:color="auto"/>
                      </w:divBdr>
                    </w:div>
                  </w:divsChild>
                </w:div>
                <w:div w:id="1828131332">
                  <w:marLeft w:val="0"/>
                  <w:marRight w:val="0"/>
                  <w:marTop w:val="0"/>
                  <w:marBottom w:val="0"/>
                  <w:divBdr>
                    <w:top w:val="none" w:sz="0" w:space="0" w:color="auto"/>
                    <w:left w:val="none" w:sz="0" w:space="0" w:color="auto"/>
                    <w:bottom w:val="none" w:sz="0" w:space="0" w:color="auto"/>
                    <w:right w:val="none" w:sz="0" w:space="0" w:color="auto"/>
                  </w:divBdr>
                  <w:divsChild>
                    <w:div w:id="941062742">
                      <w:marLeft w:val="0"/>
                      <w:marRight w:val="0"/>
                      <w:marTop w:val="0"/>
                      <w:marBottom w:val="0"/>
                      <w:divBdr>
                        <w:top w:val="none" w:sz="0" w:space="0" w:color="auto"/>
                        <w:left w:val="none" w:sz="0" w:space="0" w:color="auto"/>
                        <w:bottom w:val="none" w:sz="0" w:space="0" w:color="auto"/>
                        <w:right w:val="none" w:sz="0" w:space="0" w:color="auto"/>
                      </w:divBdr>
                    </w:div>
                  </w:divsChild>
                </w:div>
                <w:div w:id="1891528350">
                  <w:marLeft w:val="0"/>
                  <w:marRight w:val="0"/>
                  <w:marTop w:val="0"/>
                  <w:marBottom w:val="0"/>
                  <w:divBdr>
                    <w:top w:val="none" w:sz="0" w:space="0" w:color="auto"/>
                    <w:left w:val="none" w:sz="0" w:space="0" w:color="auto"/>
                    <w:bottom w:val="none" w:sz="0" w:space="0" w:color="auto"/>
                    <w:right w:val="none" w:sz="0" w:space="0" w:color="auto"/>
                  </w:divBdr>
                  <w:divsChild>
                    <w:div w:id="2133940003">
                      <w:marLeft w:val="0"/>
                      <w:marRight w:val="0"/>
                      <w:marTop w:val="0"/>
                      <w:marBottom w:val="0"/>
                      <w:divBdr>
                        <w:top w:val="none" w:sz="0" w:space="0" w:color="auto"/>
                        <w:left w:val="none" w:sz="0" w:space="0" w:color="auto"/>
                        <w:bottom w:val="none" w:sz="0" w:space="0" w:color="auto"/>
                        <w:right w:val="none" w:sz="0" w:space="0" w:color="auto"/>
                      </w:divBdr>
                    </w:div>
                  </w:divsChild>
                </w:div>
                <w:div w:id="1980916608">
                  <w:marLeft w:val="0"/>
                  <w:marRight w:val="0"/>
                  <w:marTop w:val="0"/>
                  <w:marBottom w:val="0"/>
                  <w:divBdr>
                    <w:top w:val="none" w:sz="0" w:space="0" w:color="auto"/>
                    <w:left w:val="none" w:sz="0" w:space="0" w:color="auto"/>
                    <w:bottom w:val="none" w:sz="0" w:space="0" w:color="auto"/>
                    <w:right w:val="none" w:sz="0" w:space="0" w:color="auto"/>
                  </w:divBdr>
                  <w:divsChild>
                    <w:div w:id="1252081838">
                      <w:marLeft w:val="0"/>
                      <w:marRight w:val="0"/>
                      <w:marTop w:val="0"/>
                      <w:marBottom w:val="0"/>
                      <w:divBdr>
                        <w:top w:val="none" w:sz="0" w:space="0" w:color="auto"/>
                        <w:left w:val="none" w:sz="0" w:space="0" w:color="auto"/>
                        <w:bottom w:val="none" w:sz="0" w:space="0" w:color="auto"/>
                        <w:right w:val="none" w:sz="0" w:space="0" w:color="auto"/>
                      </w:divBdr>
                    </w:div>
                  </w:divsChild>
                </w:div>
                <w:div w:id="2134208433">
                  <w:marLeft w:val="0"/>
                  <w:marRight w:val="0"/>
                  <w:marTop w:val="0"/>
                  <w:marBottom w:val="0"/>
                  <w:divBdr>
                    <w:top w:val="none" w:sz="0" w:space="0" w:color="auto"/>
                    <w:left w:val="none" w:sz="0" w:space="0" w:color="auto"/>
                    <w:bottom w:val="none" w:sz="0" w:space="0" w:color="auto"/>
                    <w:right w:val="none" w:sz="0" w:space="0" w:color="auto"/>
                  </w:divBdr>
                  <w:divsChild>
                    <w:div w:id="84563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400925">
          <w:marLeft w:val="0"/>
          <w:marRight w:val="0"/>
          <w:marTop w:val="0"/>
          <w:marBottom w:val="0"/>
          <w:divBdr>
            <w:top w:val="none" w:sz="0" w:space="0" w:color="auto"/>
            <w:left w:val="none" w:sz="0" w:space="0" w:color="auto"/>
            <w:bottom w:val="none" w:sz="0" w:space="0" w:color="auto"/>
            <w:right w:val="none" w:sz="0" w:space="0" w:color="auto"/>
          </w:divBdr>
          <w:divsChild>
            <w:div w:id="195166954">
              <w:marLeft w:val="0"/>
              <w:marRight w:val="0"/>
              <w:marTop w:val="0"/>
              <w:marBottom w:val="0"/>
              <w:divBdr>
                <w:top w:val="none" w:sz="0" w:space="0" w:color="auto"/>
                <w:left w:val="none" w:sz="0" w:space="0" w:color="auto"/>
                <w:bottom w:val="none" w:sz="0" w:space="0" w:color="auto"/>
                <w:right w:val="none" w:sz="0" w:space="0" w:color="auto"/>
              </w:divBdr>
            </w:div>
            <w:div w:id="2042319832">
              <w:marLeft w:val="0"/>
              <w:marRight w:val="0"/>
              <w:marTop w:val="0"/>
              <w:marBottom w:val="0"/>
              <w:divBdr>
                <w:top w:val="none" w:sz="0" w:space="0" w:color="auto"/>
                <w:left w:val="none" w:sz="0" w:space="0" w:color="auto"/>
                <w:bottom w:val="none" w:sz="0" w:space="0" w:color="auto"/>
                <w:right w:val="none" w:sz="0" w:space="0" w:color="auto"/>
              </w:divBdr>
            </w:div>
          </w:divsChild>
        </w:div>
        <w:div w:id="1457529399">
          <w:marLeft w:val="0"/>
          <w:marRight w:val="0"/>
          <w:marTop w:val="0"/>
          <w:marBottom w:val="0"/>
          <w:divBdr>
            <w:top w:val="none" w:sz="0" w:space="0" w:color="auto"/>
            <w:left w:val="none" w:sz="0" w:space="0" w:color="auto"/>
            <w:bottom w:val="none" w:sz="0" w:space="0" w:color="auto"/>
            <w:right w:val="none" w:sz="0" w:space="0" w:color="auto"/>
          </w:divBdr>
        </w:div>
        <w:div w:id="1562911730">
          <w:marLeft w:val="0"/>
          <w:marRight w:val="0"/>
          <w:marTop w:val="0"/>
          <w:marBottom w:val="0"/>
          <w:divBdr>
            <w:top w:val="none" w:sz="0" w:space="0" w:color="auto"/>
            <w:left w:val="none" w:sz="0" w:space="0" w:color="auto"/>
            <w:bottom w:val="none" w:sz="0" w:space="0" w:color="auto"/>
            <w:right w:val="none" w:sz="0" w:space="0" w:color="auto"/>
          </w:divBdr>
        </w:div>
        <w:div w:id="1622036727">
          <w:marLeft w:val="0"/>
          <w:marRight w:val="0"/>
          <w:marTop w:val="0"/>
          <w:marBottom w:val="0"/>
          <w:divBdr>
            <w:top w:val="none" w:sz="0" w:space="0" w:color="auto"/>
            <w:left w:val="none" w:sz="0" w:space="0" w:color="auto"/>
            <w:bottom w:val="none" w:sz="0" w:space="0" w:color="auto"/>
            <w:right w:val="none" w:sz="0" w:space="0" w:color="auto"/>
          </w:divBdr>
        </w:div>
        <w:div w:id="1633517093">
          <w:marLeft w:val="0"/>
          <w:marRight w:val="0"/>
          <w:marTop w:val="0"/>
          <w:marBottom w:val="0"/>
          <w:divBdr>
            <w:top w:val="none" w:sz="0" w:space="0" w:color="auto"/>
            <w:left w:val="none" w:sz="0" w:space="0" w:color="auto"/>
            <w:bottom w:val="none" w:sz="0" w:space="0" w:color="auto"/>
            <w:right w:val="none" w:sz="0" w:space="0" w:color="auto"/>
          </w:divBdr>
        </w:div>
        <w:div w:id="1644196990">
          <w:marLeft w:val="0"/>
          <w:marRight w:val="0"/>
          <w:marTop w:val="0"/>
          <w:marBottom w:val="0"/>
          <w:divBdr>
            <w:top w:val="none" w:sz="0" w:space="0" w:color="auto"/>
            <w:left w:val="none" w:sz="0" w:space="0" w:color="auto"/>
            <w:bottom w:val="none" w:sz="0" w:space="0" w:color="auto"/>
            <w:right w:val="none" w:sz="0" w:space="0" w:color="auto"/>
          </w:divBdr>
        </w:div>
        <w:div w:id="1721592800">
          <w:marLeft w:val="0"/>
          <w:marRight w:val="0"/>
          <w:marTop w:val="0"/>
          <w:marBottom w:val="0"/>
          <w:divBdr>
            <w:top w:val="none" w:sz="0" w:space="0" w:color="auto"/>
            <w:left w:val="none" w:sz="0" w:space="0" w:color="auto"/>
            <w:bottom w:val="none" w:sz="0" w:space="0" w:color="auto"/>
            <w:right w:val="none" w:sz="0" w:space="0" w:color="auto"/>
          </w:divBdr>
        </w:div>
        <w:div w:id="1729958551">
          <w:marLeft w:val="0"/>
          <w:marRight w:val="0"/>
          <w:marTop w:val="0"/>
          <w:marBottom w:val="0"/>
          <w:divBdr>
            <w:top w:val="none" w:sz="0" w:space="0" w:color="auto"/>
            <w:left w:val="none" w:sz="0" w:space="0" w:color="auto"/>
            <w:bottom w:val="none" w:sz="0" w:space="0" w:color="auto"/>
            <w:right w:val="none" w:sz="0" w:space="0" w:color="auto"/>
          </w:divBdr>
          <w:divsChild>
            <w:div w:id="1703165132">
              <w:marLeft w:val="-75"/>
              <w:marRight w:val="0"/>
              <w:marTop w:val="30"/>
              <w:marBottom w:val="30"/>
              <w:divBdr>
                <w:top w:val="none" w:sz="0" w:space="0" w:color="auto"/>
                <w:left w:val="none" w:sz="0" w:space="0" w:color="auto"/>
                <w:bottom w:val="none" w:sz="0" w:space="0" w:color="auto"/>
                <w:right w:val="none" w:sz="0" w:space="0" w:color="auto"/>
              </w:divBdr>
              <w:divsChild>
                <w:div w:id="4793796">
                  <w:marLeft w:val="0"/>
                  <w:marRight w:val="0"/>
                  <w:marTop w:val="0"/>
                  <w:marBottom w:val="0"/>
                  <w:divBdr>
                    <w:top w:val="none" w:sz="0" w:space="0" w:color="auto"/>
                    <w:left w:val="none" w:sz="0" w:space="0" w:color="auto"/>
                    <w:bottom w:val="none" w:sz="0" w:space="0" w:color="auto"/>
                    <w:right w:val="none" w:sz="0" w:space="0" w:color="auto"/>
                  </w:divBdr>
                  <w:divsChild>
                    <w:div w:id="90710946">
                      <w:marLeft w:val="0"/>
                      <w:marRight w:val="0"/>
                      <w:marTop w:val="0"/>
                      <w:marBottom w:val="0"/>
                      <w:divBdr>
                        <w:top w:val="none" w:sz="0" w:space="0" w:color="auto"/>
                        <w:left w:val="none" w:sz="0" w:space="0" w:color="auto"/>
                        <w:bottom w:val="none" w:sz="0" w:space="0" w:color="auto"/>
                        <w:right w:val="none" w:sz="0" w:space="0" w:color="auto"/>
                      </w:divBdr>
                    </w:div>
                  </w:divsChild>
                </w:div>
                <w:div w:id="8141336">
                  <w:marLeft w:val="0"/>
                  <w:marRight w:val="0"/>
                  <w:marTop w:val="0"/>
                  <w:marBottom w:val="0"/>
                  <w:divBdr>
                    <w:top w:val="none" w:sz="0" w:space="0" w:color="auto"/>
                    <w:left w:val="none" w:sz="0" w:space="0" w:color="auto"/>
                    <w:bottom w:val="none" w:sz="0" w:space="0" w:color="auto"/>
                    <w:right w:val="none" w:sz="0" w:space="0" w:color="auto"/>
                  </w:divBdr>
                  <w:divsChild>
                    <w:div w:id="410546158">
                      <w:marLeft w:val="0"/>
                      <w:marRight w:val="0"/>
                      <w:marTop w:val="0"/>
                      <w:marBottom w:val="0"/>
                      <w:divBdr>
                        <w:top w:val="none" w:sz="0" w:space="0" w:color="auto"/>
                        <w:left w:val="none" w:sz="0" w:space="0" w:color="auto"/>
                        <w:bottom w:val="none" w:sz="0" w:space="0" w:color="auto"/>
                        <w:right w:val="none" w:sz="0" w:space="0" w:color="auto"/>
                      </w:divBdr>
                    </w:div>
                    <w:div w:id="740297208">
                      <w:marLeft w:val="0"/>
                      <w:marRight w:val="0"/>
                      <w:marTop w:val="0"/>
                      <w:marBottom w:val="0"/>
                      <w:divBdr>
                        <w:top w:val="none" w:sz="0" w:space="0" w:color="auto"/>
                        <w:left w:val="none" w:sz="0" w:space="0" w:color="auto"/>
                        <w:bottom w:val="none" w:sz="0" w:space="0" w:color="auto"/>
                        <w:right w:val="none" w:sz="0" w:space="0" w:color="auto"/>
                      </w:divBdr>
                    </w:div>
                    <w:div w:id="1058821460">
                      <w:marLeft w:val="0"/>
                      <w:marRight w:val="0"/>
                      <w:marTop w:val="0"/>
                      <w:marBottom w:val="0"/>
                      <w:divBdr>
                        <w:top w:val="none" w:sz="0" w:space="0" w:color="auto"/>
                        <w:left w:val="none" w:sz="0" w:space="0" w:color="auto"/>
                        <w:bottom w:val="none" w:sz="0" w:space="0" w:color="auto"/>
                        <w:right w:val="none" w:sz="0" w:space="0" w:color="auto"/>
                      </w:divBdr>
                    </w:div>
                  </w:divsChild>
                </w:div>
                <w:div w:id="10382673">
                  <w:marLeft w:val="0"/>
                  <w:marRight w:val="0"/>
                  <w:marTop w:val="0"/>
                  <w:marBottom w:val="0"/>
                  <w:divBdr>
                    <w:top w:val="none" w:sz="0" w:space="0" w:color="auto"/>
                    <w:left w:val="none" w:sz="0" w:space="0" w:color="auto"/>
                    <w:bottom w:val="none" w:sz="0" w:space="0" w:color="auto"/>
                    <w:right w:val="none" w:sz="0" w:space="0" w:color="auto"/>
                  </w:divBdr>
                  <w:divsChild>
                    <w:div w:id="451942795">
                      <w:marLeft w:val="0"/>
                      <w:marRight w:val="0"/>
                      <w:marTop w:val="0"/>
                      <w:marBottom w:val="0"/>
                      <w:divBdr>
                        <w:top w:val="none" w:sz="0" w:space="0" w:color="auto"/>
                        <w:left w:val="none" w:sz="0" w:space="0" w:color="auto"/>
                        <w:bottom w:val="none" w:sz="0" w:space="0" w:color="auto"/>
                        <w:right w:val="none" w:sz="0" w:space="0" w:color="auto"/>
                      </w:divBdr>
                    </w:div>
                  </w:divsChild>
                </w:div>
                <w:div w:id="12415070">
                  <w:marLeft w:val="0"/>
                  <w:marRight w:val="0"/>
                  <w:marTop w:val="0"/>
                  <w:marBottom w:val="0"/>
                  <w:divBdr>
                    <w:top w:val="none" w:sz="0" w:space="0" w:color="auto"/>
                    <w:left w:val="none" w:sz="0" w:space="0" w:color="auto"/>
                    <w:bottom w:val="none" w:sz="0" w:space="0" w:color="auto"/>
                    <w:right w:val="none" w:sz="0" w:space="0" w:color="auto"/>
                  </w:divBdr>
                  <w:divsChild>
                    <w:div w:id="1670056777">
                      <w:marLeft w:val="0"/>
                      <w:marRight w:val="0"/>
                      <w:marTop w:val="0"/>
                      <w:marBottom w:val="0"/>
                      <w:divBdr>
                        <w:top w:val="none" w:sz="0" w:space="0" w:color="auto"/>
                        <w:left w:val="none" w:sz="0" w:space="0" w:color="auto"/>
                        <w:bottom w:val="none" w:sz="0" w:space="0" w:color="auto"/>
                        <w:right w:val="none" w:sz="0" w:space="0" w:color="auto"/>
                      </w:divBdr>
                    </w:div>
                  </w:divsChild>
                </w:div>
                <w:div w:id="12731000">
                  <w:marLeft w:val="0"/>
                  <w:marRight w:val="0"/>
                  <w:marTop w:val="0"/>
                  <w:marBottom w:val="0"/>
                  <w:divBdr>
                    <w:top w:val="none" w:sz="0" w:space="0" w:color="auto"/>
                    <w:left w:val="none" w:sz="0" w:space="0" w:color="auto"/>
                    <w:bottom w:val="none" w:sz="0" w:space="0" w:color="auto"/>
                    <w:right w:val="none" w:sz="0" w:space="0" w:color="auto"/>
                  </w:divBdr>
                  <w:divsChild>
                    <w:div w:id="569273872">
                      <w:marLeft w:val="0"/>
                      <w:marRight w:val="0"/>
                      <w:marTop w:val="0"/>
                      <w:marBottom w:val="0"/>
                      <w:divBdr>
                        <w:top w:val="none" w:sz="0" w:space="0" w:color="auto"/>
                        <w:left w:val="none" w:sz="0" w:space="0" w:color="auto"/>
                        <w:bottom w:val="none" w:sz="0" w:space="0" w:color="auto"/>
                        <w:right w:val="none" w:sz="0" w:space="0" w:color="auto"/>
                      </w:divBdr>
                    </w:div>
                  </w:divsChild>
                </w:div>
                <w:div w:id="13388843">
                  <w:marLeft w:val="0"/>
                  <w:marRight w:val="0"/>
                  <w:marTop w:val="0"/>
                  <w:marBottom w:val="0"/>
                  <w:divBdr>
                    <w:top w:val="none" w:sz="0" w:space="0" w:color="auto"/>
                    <w:left w:val="none" w:sz="0" w:space="0" w:color="auto"/>
                    <w:bottom w:val="none" w:sz="0" w:space="0" w:color="auto"/>
                    <w:right w:val="none" w:sz="0" w:space="0" w:color="auto"/>
                  </w:divBdr>
                  <w:divsChild>
                    <w:div w:id="134764667">
                      <w:marLeft w:val="0"/>
                      <w:marRight w:val="0"/>
                      <w:marTop w:val="0"/>
                      <w:marBottom w:val="0"/>
                      <w:divBdr>
                        <w:top w:val="none" w:sz="0" w:space="0" w:color="auto"/>
                        <w:left w:val="none" w:sz="0" w:space="0" w:color="auto"/>
                        <w:bottom w:val="none" w:sz="0" w:space="0" w:color="auto"/>
                        <w:right w:val="none" w:sz="0" w:space="0" w:color="auto"/>
                      </w:divBdr>
                    </w:div>
                  </w:divsChild>
                </w:div>
                <w:div w:id="27149951">
                  <w:marLeft w:val="0"/>
                  <w:marRight w:val="0"/>
                  <w:marTop w:val="0"/>
                  <w:marBottom w:val="0"/>
                  <w:divBdr>
                    <w:top w:val="none" w:sz="0" w:space="0" w:color="auto"/>
                    <w:left w:val="none" w:sz="0" w:space="0" w:color="auto"/>
                    <w:bottom w:val="none" w:sz="0" w:space="0" w:color="auto"/>
                    <w:right w:val="none" w:sz="0" w:space="0" w:color="auto"/>
                  </w:divBdr>
                  <w:divsChild>
                    <w:div w:id="1194030682">
                      <w:marLeft w:val="0"/>
                      <w:marRight w:val="0"/>
                      <w:marTop w:val="0"/>
                      <w:marBottom w:val="0"/>
                      <w:divBdr>
                        <w:top w:val="none" w:sz="0" w:space="0" w:color="auto"/>
                        <w:left w:val="none" w:sz="0" w:space="0" w:color="auto"/>
                        <w:bottom w:val="none" w:sz="0" w:space="0" w:color="auto"/>
                        <w:right w:val="none" w:sz="0" w:space="0" w:color="auto"/>
                      </w:divBdr>
                    </w:div>
                  </w:divsChild>
                </w:div>
                <w:div w:id="36245470">
                  <w:marLeft w:val="0"/>
                  <w:marRight w:val="0"/>
                  <w:marTop w:val="0"/>
                  <w:marBottom w:val="0"/>
                  <w:divBdr>
                    <w:top w:val="none" w:sz="0" w:space="0" w:color="auto"/>
                    <w:left w:val="none" w:sz="0" w:space="0" w:color="auto"/>
                    <w:bottom w:val="none" w:sz="0" w:space="0" w:color="auto"/>
                    <w:right w:val="none" w:sz="0" w:space="0" w:color="auto"/>
                  </w:divBdr>
                  <w:divsChild>
                    <w:div w:id="750346650">
                      <w:marLeft w:val="0"/>
                      <w:marRight w:val="0"/>
                      <w:marTop w:val="0"/>
                      <w:marBottom w:val="0"/>
                      <w:divBdr>
                        <w:top w:val="none" w:sz="0" w:space="0" w:color="auto"/>
                        <w:left w:val="none" w:sz="0" w:space="0" w:color="auto"/>
                        <w:bottom w:val="none" w:sz="0" w:space="0" w:color="auto"/>
                        <w:right w:val="none" w:sz="0" w:space="0" w:color="auto"/>
                      </w:divBdr>
                    </w:div>
                  </w:divsChild>
                </w:div>
                <w:div w:id="38671547">
                  <w:marLeft w:val="0"/>
                  <w:marRight w:val="0"/>
                  <w:marTop w:val="0"/>
                  <w:marBottom w:val="0"/>
                  <w:divBdr>
                    <w:top w:val="none" w:sz="0" w:space="0" w:color="auto"/>
                    <w:left w:val="none" w:sz="0" w:space="0" w:color="auto"/>
                    <w:bottom w:val="none" w:sz="0" w:space="0" w:color="auto"/>
                    <w:right w:val="none" w:sz="0" w:space="0" w:color="auto"/>
                  </w:divBdr>
                  <w:divsChild>
                    <w:div w:id="1477138688">
                      <w:marLeft w:val="0"/>
                      <w:marRight w:val="0"/>
                      <w:marTop w:val="0"/>
                      <w:marBottom w:val="0"/>
                      <w:divBdr>
                        <w:top w:val="none" w:sz="0" w:space="0" w:color="auto"/>
                        <w:left w:val="none" w:sz="0" w:space="0" w:color="auto"/>
                        <w:bottom w:val="none" w:sz="0" w:space="0" w:color="auto"/>
                        <w:right w:val="none" w:sz="0" w:space="0" w:color="auto"/>
                      </w:divBdr>
                    </w:div>
                  </w:divsChild>
                </w:div>
                <w:div w:id="39482425">
                  <w:marLeft w:val="0"/>
                  <w:marRight w:val="0"/>
                  <w:marTop w:val="0"/>
                  <w:marBottom w:val="0"/>
                  <w:divBdr>
                    <w:top w:val="none" w:sz="0" w:space="0" w:color="auto"/>
                    <w:left w:val="none" w:sz="0" w:space="0" w:color="auto"/>
                    <w:bottom w:val="none" w:sz="0" w:space="0" w:color="auto"/>
                    <w:right w:val="none" w:sz="0" w:space="0" w:color="auto"/>
                  </w:divBdr>
                  <w:divsChild>
                    <w:div w:id="991368336">
                      <w:marLeft w:val="0"/>
                      <w:marRight w:val="0"/>
                      <w:marTop w:val="0"/>
                      <w:marBottom w:val="0"/>
                      <w:divBdr>
                        <w:top w:val="none" w:sz="0" w:space="0" w:color="auto"/>
                        <w:left w:val="none" w:sz="0" w:space="0" w:color="auto"/>
                        <w:bottom w:val="none" w:sz="0" w:space="0" w:color="auto"/>
                        <w:right w:val="none" w:sz="0" w:space="0" w:color="auto"/>
                      </w:divBdr>
                    </w:div>
                    <w:div w:id="1274285065">
                      <w:marLeft w:val="0"/>
                      <w:marRight w:val="0"/>
                      <w:marTop w:val="0"/>
                      <w:marBottom w:val="0"/>
                      <w:divBdr>
                        <w:top w:val="none" w:sz="0" w:space="0" w:color="auto"/>
                        <w:left w:val="none" w:sz="0" w:space="0" w:color="auto"/>
                        <w:bottom w:val="none" w:sz="0" w:space="0" w:color="auto"/>
                        <w:right w:val="none" w:sz="0" w:space="0" w:color="auto"/>
                      </w:divBdr>
                    </w:div>
                    <w:div w:id="1330526802">
                      <w:marLeft w:val="0"/>
                      <w:marRight w:val="0"/>
                      <w:marTop w:val="0"/>
                      <w:marBottom w:val="0"/>
                      <w:divBdr>
                        <w:top w:val="none" w:sz="0" w:space="0" w:color="auto"/>
                        <w:left w:val="none" w:sz="0" w:space="0" w:color="auto"/>
                        <w:bottom w:val="none" w:sz="0" w:space="0" w:color="auto"/>
                        <w:right w:val="none" w:sz="0" w:space="0" w:color="auto"/>
                      </w:divBdr>
                    </w:div>
                    <w:div w:id="1342010522">
                      <w:marLeft w:val="0"/>
                      <w:marRight w:val="0"/>
                      <w:marTop w:val="0"/>
                      <w:marBottom w:val="0"/>
                      <w:divBdr>
                        <w:top w:val="none" w:sz="0" w:space="0" w:color="auto"/>
                        <w:left w:val="none" w:sz="0" w:space="0" w:color="auto"/>
                        <w:bottom w:val="none" w:sz="0" w:space="0" w:color="auto"/>
                        <w:right w:val="none" w:sz="0" w:space="0" w:color="auto"/>
                      </w:divBdr>
                    </w:div>
                    <w:div w:id="1407996492">
                      <w:marLeft w:val="0"/>
                      <w:marRight w:val="0"/>
                      <w:marTop w:val="0"/>
                      <w:marBottom w:val="0"/>
                      <w:divBdr>
                        <w:top w:val="none" w:sz="0" w:space="0" w:color="auto"/>
                        <w:left w:val="none" w:sz="0" w:space="0" w:color="auto"/>
                        <w:bottom w:val="none" w:sz="0" w:space="0" w:color="auto"/>
                        <w:right w:val="none" w:sz="0" w:space="0" w:color="auto"/>
                      </w:divBdr>
                    </w:div>
                    <w:div w:id="1463185942">
                      <w:marLeft w:val="0"/>
                      <w:marRight w:val="0"/>
                      <w:marTop w:val="0"/>
                      <w:marBottom w:val="0"/>
                      <w:divBdr>
                        <w:top w:val="none" w:sz="0" w:space="0" w:color="auto"/>
                        <w:left w:val="none" w:sz="0" w:space="0" w:color="auto"/>
                        <w:bottom w:val="none" w:sz="0" w:space="0" w:color="auto"/>
                        <w:right w:val="none" w:sz="0" w:space="0" w:color="auto"/>
                      </w:divBdr>
                    </w:div>
                    <w:div w:id="1652101900">
                      <w:marLeft w:val="0"/>
                      <w:marRight w:val="0"/>
                      <w:marTop w:val="0"/>
                      <w:marBottom w:val="0"/>
                      <w:divBdr>
                        <w:top w:val="none" w:sz="0" w:space="0" w:color="auto"/>
                        <w:left w:val="none" w:sz="0" w:space="0" w:color="auto"/>
                        <w:bottom w:val="none" w:sz="0" w:space="0" w:color="auto"/>
                        <w:right w:val="none" w:sz="0" w:space="0" w:color="auto"/>
                      </w:divBdr>
                    </w:div>
                  </w:divsChild>
                </w:div>
                <w:div w:id="49229965">
                  <w:marLeft w:val="0"/>
                  <w:marRight w:val="0"/>
                  <w:marTop w:val="0"/>
                  <w:marBottom w:val="0"/>
                  <w:divBdr>
                    <w:top w:val="none" w:sz="0" w:space="0" w:color="auto"/>
                    <w:left w:val="none" w:sz="0" w:space="0" w:color="auto"/>
                    <w:bottom w:val="none" w:sz="0" w:space="0" w:color="auto"/>
                    <w:right w:val="none" w:sz="0" w:space="0" w:color="auto"/>
                  </w:divBdr>
                  <w:divsChild>
                    <w:div w:id="1681927228">
                      <w:marLeft w:val="0"/>
                      <w:marRight w:val="0"/>
                      <w:marTop w:val="0"/>
                      <w:marBottom w:val="0"/>
                      <w:divBdr>
                        <w:top w:val="none" w:sz="0" w:space="0" w:color="auto"/>
                        <w:left w:val="none" w:sz="0" w:space="0" w:color="auto"/>
                        <w:bottom w:val="none" w:sz="0" w:space="0" w:color="auto"/>
                        <w:right w:val="none" w:sz="0" w:space="0" w:color="auto"/>
                      </w:divBdr>
                    </w:div>
                  </w:divsChild>
                </w:div>
                <w:div w:id="57941953">
                  <w:marLeft w:val="0"/>
                  <w:marRight w:val="0"/>
                  <w:marTop w:val="0"/>
                  <w:marBottom w:val="0"/>
                  <w:divBdr>
                    <w:top w:val="none" w:sz="0" w:space="0" w:color="auto"/>
                    <w:left w:val="none" w:sz="0" w:space="0" w:color="auto"/>
                    <w:bottom w:val="none" w:sz="0" w:space="0" w:color="auto"/>
                    <w:right w:val="none" w:sz="0" w:space="0" w:color="auto"/>
                  </w:divBdr>
                  <w:divsChild>
                    <w:div w:id="807670448">
                      <w:marLeft w:val="0"/>
                      <w:marRight w:val="0"/>
                      <w:marTop w:val="0"/>
                      <w:marBottom w:val="0"/>
                      <w:divBdr>
                        <w:top w:val="none" w:sz="0" w:space="0" w:color="auto"/>
                        <w:left w:val="none" w:sz="0" w:space="0" w:color="auto"/>
                        <w:bottom w:val="none" w:sz="0" w:space="0" w:color="auto"/>
                        <w:right w:val="none" w:sz="0" w:space="0" w:color="auto"/>
                      </w:divBdr>
                    </w:div>
                  </w:divsChild>
                </w:div>
                <w:div w:id="61679638">
                  <w:marLeft w:val="0"/>
                  <w:marRight w:val="0"/>
                  <w:marTop w:val="0"/>
                  <w:marBottom w:val="0"/>
                  <w:divBdr>
                    <w:top w:val="none" w:sz="0" w:space="0" w:color="auto"/>
                    <w:left w:val="none" w:sz="0" w:space="0" w:color="auto"/>
                    <w:bottom w:val="none" w:sz="0" w:space="0" w:color="auto"/>
                    <w:right w:val="none" w:sz="0" w:space="0" w:color="auto"/>
                  </w:divBdr>
                  <w:divsChild>
                    <w:div w:id="1171070308">
                      <w:marLeft w:val="0"/>
                      <w:marRight w:val="0"/>
                      <w:marTop w:val="0"/>
                      <w:marBottom w:val="0"/>
                      <w:divBdr>
                        <w:top w:val="none" w:sz="0" w:space="0" w:color="auto"/>
                        <w:left w:val="none" w:sz="0" w:space="0" w:color="auto"/>
                        <w:bottom w:val="none" w:sz="0" w:space="0" w:color="auto"/>
                        <w:right w:val="none" w:sz="0" w:space="0" w:color="auto"/>
                      </w:divBdr>
                    </w:div>
                  </w:divsChild>
                </w:div>
                <w:div w:id="61831698">
                  <w:marLeft w:val="0"/>
                  <w:marRight w:val="0"/>
                  <w:marTop w:val="0"/>
                  <w:marBottom w:val="0"/>
                  <w:divBdr>
                    <w:top w:val="none" w:sz="0" w:space="0" w:color="auto"/>
                    <w:left w:val="none" w:sz="0" w:space="0" w:color="auto"/>
                    <w:bottom w:val="none" w:sz="0" w:space="0" w:color="auto"/>
                    <w:right w:val="none" w:sz="0" w:space="0" w:color="auto"/>
                  </w:divBdr>
                  <w:divsChild>
                    <w:div w:id="758021733">
                      <w:marLeft w:val="0"/>
                      <w:marRight w:val="0"/>
                      <w:marTop w:val="0"/>
                      <w:marBottom w:val="0"/>
                      <w:divBdr>
                        <w:top w:val="none" w:sz="0" w:space="0" w:color="auto"/>
                        <w:left w:val="none" w:sz="0" w:space="0" w:color="auto"/>
                        <w:bottom w:val="none" w:sz="0" w:space="0" w:color="auto"/>
                        <w:right w:val="none" w:sz="0" w:space="0" w:color="auto"/>
                      </w:divBdr>
                    </w:div>
                  </w:divsChild>
                </w:div>
                <w:div w:id="69935492">
                  <w:marLeft w:val="0"/>
                  <w:marRight w:val="0"/>
                  <w:marTop w:val="0"/>
                  <w:marBottom w:val="0"/>
                  <w:divBdr>
                    <w:top w:val="none" w:sz="0" w:space="0" w:color="auto"/>
                    <w:left w:val="none" w:sz="0" w:space="0" w:color="auto"/>
                    <w:bottom w:val="none" w:sz="0" w:space="0" w:color="auto"/>
                    <w:right w:val="none" w:sz="0" w:space="0" w:color="auto"/>
                  </w:divBdr>
                  <w:divsChild>
                    <w:div w:id="101922379">
                      <w:marLeft w:val="0"/>
                      <w:marRight w:val="0"/>
                      <w:marTop w:val="0"/>
                      <w:marBottom w:val="0"/>
                      <w:divBdr>
                        <w:top w:val="none" w:sz="0" w:space="0" w:color="auto"/>
                        <w:left w:val="none" w:sz="0" w:space="0" w:color="auto"/>
                        <w:bottom w:val="none" w:sz="0" w:space="0" w:color="auto"/>
                        <w:right w:val="none" w:sz="0" w:space="0" w:color="auto"/>
                      </w:divBdr>
                    </w:div>
                  </w:divsChild>
                </w:div>
                <w:div w:id="76051570">
                  <w:marLeft w:val="0"/>
                  <w:marRight w:val="0"/>
                  <w:marTop w:val="0"/>
                  <w:marBottom w:val="0"/>
                  <w:divBdr>
                    <w:top w:val="none" w:sz="0" w:space="0" w:color="auto"/>
                    <w:left w:val="none" w:sz="0" w:space="0" w:color="auto"/>
                    <w:bottom w:val="none" w:sz="0" w:space="0" w:color="auto"/>
                    <w:right w:val="none" w:sz="0" w:space="0" w:color="auto"/>
                  </w:divBdr>
                  <w:divsChild>
                    <w:div w:id="491680166">
                      <w:marLeft w:val="0"/>
                      <w:marRight w:val="0"/>
                      <w:marTop w:val="0"/>
                      <w:marBottom w:val="0"/>
                      <w:divBdr>
                        <w:top w:val="none" w:sz="0" w:space="0" w:color="auto"/>
                        <w:left w:val="none" w:sz="0" w:space="0" w:color="auto"/>
                        <w:bottom w:val="none" w:sz="0" w:space="0" w:color="auto"/>
                        <w:right w:val="none" w:sz="0" w:space="0" w:color="auto"/>
                      </w:divBdr>
                    </w:div>
                  </w:divsChild>
                </w:div>
                <w:div w:id="78136049">
                  <w:marLeft w:val="0"/>
                  <w:marRight w:val="0"/>
                  <w:marTop w:val="0"/>
                  <w:marBottom w:val="0"/>
                  <w:divBdr>
                    <w:top w:val="none" w:sz="0" w:space="0" w:color="auto"/>
                    <w:left w:val="none" w:sz="0" w:space="0" w:color="auto"/>
                    <w:bottom w:val="none" w:sz="0" w:space="0" w:color="auto"/>
                    <w:right w:val="none" w:sz="0" w:space="0" w:color="auto"/>
                  </w:divBdr>
                  <w:divsChild>
                    <w:div w:id="2516182">
                      <w:marLeft w:val="0"/>
                      <w:marRight w:val="0"/>
                      <w:marTop w:val="0"/>
                      <w:marBottom w:val="0"/>
                      <w:divBdr>
                        <w:top w:val="none" w:sz="0" w:space="0" w:color="auto"/>
                        <w:left w:val="none" w:sz="0" w:space="0" w:color="auto"/>
                        <w:bottom w:val="none" w:sz="0" w:space="0" w:color="auto"/>
                        <w:right w:val="none" w:sz="0" w:space="0" w:color="auto"/>
                      </w:divBdr>
                    </w:div>
                  </w:divsChild>
                </w:div>
                <w:div w:id="81534066">
                  <w:marLeft w:val="0"/>
                  <w:marRight w:val="0"/>
                  <w:marTop w:val="0"/>
                  <w:marBottom w:val="0"/>
                  <w:divBdr>
                    <w:top w:val="none" w:sz="0" w:space="0" w:color="auto"/>
                    <w:left w:val="none" w:sz="0" w:space="0" w:color="auto"/>
                    <w:bottom w:val="none" w:sz="0" w:space="0" w:color="auto"/>
                    <w:right w:val="none" w:sz="0" w:space="0" w:color="auto"/>
                  </w:divBdr>
                  <w:divsChild>
                    <w:div w:id="1176505075">
                      <w:marLeft w:val="0"/>
                      <w:marRight w:val="0"/>
                      <w:marTop w:val="0"/>
                      <w:marBottom w:val="0"/>
                      <w:divBdr>
                        <w:top w:val="none" w:sz="0" w:space="0" w:color="auto"/>
                        <w:left w:val="none" w:sz="0" w:space="0" w:color="auto"/>
                        <w:bottom w:val="none" w:sz="0" w:space="0" w:color="auto"/>
                        <w:right w:val="none" w:sz="0" w:space="0" w:color="auto"/>
                      </w:divBdr>
                    </w:div>
                  </w:divsChild>
                </w:div>
                <w:div w:id="88544391">
                  <w:marLeft w:val="0"/>
                  <w:marRight w:val="0"/>
                  <w:marTop w:val="0"/>
                  <w:marBottom w:val="0"/>
                  <w:divBdr>
                    <w:top w:val="none" w:sz="0" w:space="0" w:color="auto"/>
                    <w:left w:val="none" w:sz="0" w:space="0" w:color="auto"/>
                    <w:bottom w:val="none" w:sz="0" w:space="0" w:color="auto"/>
                    <w:right w:val="none" w:sz="0" w:space="0" w:color="auto"/>
                  </w:divBdr>
                  <w:divsChild>
                    <w:div w:id="1042486170">
                      <w:marLeft w:val="0"/>
                      <w:marRight w:val="0"/>
                      <w:marTop w:val="0"/>
                      <w:marBottom w:val="0"/>
                      <w:divBdr>
                        <w:top w:val="none" w:sz="0" w:space="0" w:color="auto"/>
                        <w:left w:val="none" w:sz="0" w:space="0" w:color="auto"/>
                        <w:bottom w:val="none" w:sz="0" w:space="0" w:color="auto"/>
                        <w:right w:val="none" w:sz="0" w:space="0" w:color="auto"/>
                      </w:divBdr>
                    </w:div>
                  </w:divsChild>
                </w:div>
                <w:div w:id="89934939">
                  <w:marLeft w:val="0"/>
                  <w:marRight w:val="0"/>
                  <w:marTop w:val="0"/>
                  <w:marBottom w:val="0"/>
                  <w:divBdr>
                    <w:top w:val="none" w:sz="0" w:space="0" w:color="auto"/>
                    <w:left w:val="none" w:sz="0" w:space="0" w:color="auto"/>
                    <w:bottom w:val="none" w:sz="0" w:space="0" w:color="auto"/>
                    <w:right w:val="none" w:sz="0" w:space="0" w:color="auto"/>
                  </w:divBdr>
                  <w:divsChild>
                    <w:div w:id="1587302199">
                      <w:marLeft w:val="0"/>
                      <w:marRight w:val="0"/>
                      <w:marTop w:val="0"/>
                      <w:marBottom w:val="0"/>
                      <w:divBdr>
                        <w:top w:val="none" w:sz="0" w:space="0" w:color="auto"/>
                        <w:left w:val="none" w:sz="0" w:space="0" w:color="auto"/>
                        <w:bottom w:val="none" w:sz="0" w:space="0" w:color="auto"/>
                        <w:right w:val="none" w:sz="0" w:space="0" w:color="auto"/>
                      </w:divBdr>
                    </w:div>
                  </w:divsChild>
                </w:div>
                <w:div w:id="90443071">
                  <w:marLeft w:val="0"/>
                  <w:marRight w:val="0"/>
                  <w:marTop w:val="0"/>
                  <w:marBottom w:val="0"/>
                  <w:divBdr>
                    <w:top w:val="none" w:sz="0" w:space="0" w:color="auto"/>
                    <w:left w:val="none" w:sz="0" w:space="0" w:color="auto"/>
                    <w:bottom w:val="none" w:sz="0" w:space="0" w:color="auto"/>
                    <w:right w:val="none" w:sz="0" w:space="0" w:color="auto"/>
                  </w:divBdr>
                  <w:divsChild>
                    <w:div w:id="1786774945">
                      <w:marLeft w:val="0"/>
                      <w:marRight w:val="0"/>
                      <w:marTop w:val="0"/>
                      <w:marBottom w:val="0"/>
                      <w:divBdr>
                        <w:top w:val="none" w:sz="0" w:space="0" w:color="auto"/>
                        <w:left w:val="none" w:sz="0" w:space="0" w:color="auto"/>
                        <w:bottom w:val="none" w:sz="0" w:space="0" w:color="auto"/>
                        <w:right w:val="none" w:sz="0" w:space="0" w:color="auto"/>
                      </w:divBdr>
                    </w:div>
                  </w:divsChild>
                </w:div>
                <w:div w:id="94794369">
                  <w:marLeft w:val="0"/>
                  <w:marRight w:val="0"/>
                  <w:marTop w:val="0"/>
                  <w:marBottom w:val="0"/>
                  <w:divBdr>
                    <w:top w:val="none" w:sz="0" w:space="0" w:color="auto"/>
                    <w:left w:val="none" w:sz="0" w:space="0" w:color="auto"/>
                    <w:bottom w:val="none" w:sz="0" w:space="0" w:color="auto"/>
                    <w:right w:val="none" w:sz="0" w:space="0" w:color="auto"/>
                  </w:divBdr>
                  <w:divsChild>
                    <w:div w:id="603391190">
                      <w:marLeft w:val="0"/>
                      <w:marRight w:val="0"/>
                      <w:marTop w:val="0"/>
                      <w:marBottom w:val="0"/>
                      <w:divBdr>
                        <w:top w:val="none" w:sz="0" w:space="0" w:color="auto"/>
                        <w:left w:val="none" w:sz="0" w:space="0" w:color="auto"/>
                        <w:bottom w:val="none" w:sz="0" w:space="0" w:color="auto"/>
                        <w:right w:val="none" w:sz="0" w:space="0" w:color="auto"/>
                      </w:divBdr>
                    </w:div>
                  </w:divsChild>
                </w:div>
                <w:div w:id="100686245">
                  <w:marLeft w:val="0"/>
                  <w:marRight w:val="0"/>
                  <w:marTop w:val="0"/>
                  <w:marBottom w:val="0"/>
                  <w:divBdr>
                    <w:top w:val="none" w:sz="0" w:space="0" w:color="auto"/>
                    <w:left w:val="none" w:sz="0" w:space="0" w:color="auto"/>
                    <w:bottom w:val="none" w:sz="0" w:space="0" w:color="auto"/>
                    <w:right w:val="none" w:sz="0" w:space="0" w:color="auto"/>
                  </w:divBdr>
                  <w:divsChild>
                    <w:div w:id="1668708898">
                      <w:marLeft w:val="0"/>
                      <w:marRight w:val="0"/>
                      <w:marTop w:val="0"/>
                      <w:marBottom w:val="0"/>
                      <w:divBdr>
                        <w:top w:val="none" w:sz="0" w:space="0" w:color="auto"/>
                        <w:left w:val="none" w:sz="0" w:space="0" w:color="auto"/>
                        <w:bottom w:val="none" w:sz="0" w:space="0" w:color="auto"/>
                        <w:right w:val="none" w:sz="0" w:space="0" w:color="auto"/>
                      </w:divBdr>
                    </w:div>
                  </w:divsChild>
                </w:div>
                <w:div w:id="109856711">
                  <w:marLeft w:val="0"/>
                  <w:marRight w:val="0"/>
                  <w:marTop w:val="0"/>
                  <w:marBottom w:val="0"/>
                  <w:divBdr>
                    <w:top w:val="none" w:sz="0" w:space="0" w:color="auto"/>
                    <w:left w:val="none" w:sz="0" w:space="0" w:color="auto"/>
                    <w:bottom w:val="none" w:sz="0" w:space="0" w:color="auto"/>
                    <w:right w:val="none" w:sz="0" w:space="0" w:color="auto"/>
                  </w:divBdr>
                  <w:divsChild>
                    <w:div w:id="1305814182">
                      <w:marLeft w:val="0"/>
                      <w:marRight w:val="0"/>
                      <w:marTop w:val="0"/>
                      <w:marBottom w:val="0"/>
                      <w:divBdr>
                        <w:top w:val="none" w:sz="0" w:space="0" w:color="auto"/>
                        <w:left w:val="none" w:sz="0" w:space="0" w:color="auto"/>
                        <w:bottom w:val="none" w:sz="0" w:space="0" w:color="auto"/>
                        <w:right w:val="none" w:sz="0" w:space="0" w:color="auto"/>
                      </w:divBdr>
                    </w:div>
                  </w:divsChild>
                </w:div>
                <w:div w:id="113716022">
                  <w:marLeft w:val="0"/>
                  <w:marRight w:val="0"/>
                  <w:marTop w:val="0"/>
                  <w:marBottom w:val="0"/>
                  <w:divBdr>
                    <w:top w:val="none" w:sz="0" w:space="0" w:color="auto"/>
                    <w:left w:val="none" w:sz="0" w:space="0" w:color="auto"/>
                    <w:bottom w:val="none" w:sz="0" w:space="0" w:color="auto"/>
                    <w:right w:val="none" w:sz="0" w:space="0" w:color="auto"/>
                  </w:divBdr>
                  <w:divsChild>
                    <w:div w:id="1702852093">
                      <w:marLeft w:val="0"/>
                      <w:marRight w:val="0"/>
                      <w:marTop w:val="0"/>
                      <w:marBottom w:val="0"/>
                      <w:divBdr>
                        <w:top w:val="none" w:sz="0" w:space="0" w:color="auto"/>
                        <w:left w:val="none" w:sz="0" w:space="0" w:color="auto"/>
                        <w:bottom w:val="none" w:sz="0" w:space="0" w:color="auto"/>
                        <w:right w:val="none" w:sz="0" w:space="0" w:color="auto"/>
                      </w:divBdr>
                    </w:div>
                  </w:divsChild>
                </w:div>
                <w:div w:id="131673716">
                  <w:marLeft w:val="0"/>
                  <w:marRight w:val="0"/>
                  <w:marTop w:val="0"/>
                  <w:marBottom w:val="0"/>
                  <w:divBdr>
                    <w:top w:val="none" w:sz="0" w:space="0" w:color="auto"/>
                    <w:left w:val="none" w:sz="0" w:space="0" w:color="auto"/>
                    <w:bottom w:val="none" w:sz="0" w:space="0" w:color="auto"/>
                    <w:right w:val="none" w:sz="0" w:space="0" w:color="auto"/>
                  </w:divBdr>
                  <w:divsChild>
                    <w:div w:id="1543052827">
                      <w:marLeft w:val="0"/>
                      <w:marRight w:val="0"/>
                      <w:marTop w:val="0"/>
                      <w:marBottom w:val="0"/>
                      <w:divBdr>
                        <w:top w:val="none" w:sz="0" w:space="0" w:color="auto"/>
                        <w:left w:val="none" w:sz="0" w:space="0" w:color="auto"/>
                        <w:bottom w:val="none" w:sz="0" w:space="0" w:color="auto"/>
                        <w:right w:val="none" w:sz="0" w:space="0" w:color="auto"/>
                      </w:divBdr>
                    </w:div>
                  </w:divsChild>
                </w:div>
                <w:div w:id="160702875">
                  <w:marLeft w:val="0"/>
                  <w:marRight w:val="0"/>
                  <w:marTop w:val="0"/>
                  <w:marBottom w:val="0"/>
                  <w:divBdr>
                    <w:top w:val="none" w:sz="0" w:space="0" w:color="auto"/>
                    <w:left w:val="none" w:sz="0" w:space="0" w:color="auto"/>
                    <w:bottom w:val="none" w:sz="0" w:space="0" w:color="auto"/>
                    <w:right w:val="none" w:sz="0" w:space="0" w:color="auto"/>
                  </w:divBdr>
                  <w:divsChild>
                    <w:div w:id="348455066">
                      <w:marLeft w:val="0"/>
                      <w:marRight w:val="0"/>
                      <w:marTop w:val="0"/>
                      <w:marBottom w:val="0"/>
                      <w:divBdr>
                        <w:top w:val="none" w:sz="0" w:space="0" w:color="auto"/>
                        <w:left w:val="none" w:sz="0" w:space="0" w:color="auto"/>
                        <w:bottom w:val="none" w:sz="0" w:space="0" w:color="auto"/>
                        <w:right w:val="none" w:sz="0" w:space="0" w:color="auto"/>
                      </w:divBdr>
                    </w:div>
                  </w:divsChild>
                </w:div>
                <w:div w:id="165412957">
                  <w:marLeft w:val="0"/>
                  <w:marRight w:val="0"/>
                  <w:marTop w:val="0"/>
                  <w:marBottom w:val="0"/>
                  <w:divBdr>
                    <w:top w:val="none" w:sz="0" w:space="0" w:color="auto"/>
                    <w:left w:val="none" w:sz="0" w:space="0" w:color="auto"/>
                    <w:bottom w:val="none" w:sz="0" w:space="0" w:color="auto"/>
                    <w:right w:val="none" w:sz="0" w:space="0" w:color="auto"/>
                  </w:divBdr>
                  <w:divsChild>
                    <w:div w:id="314066746">
                      <w:marLeft w:val="0"/>
                      <w:marRight w:val="0"/>
                      <w:marTop w:val="0"/>
                      <w:marBottom w:val="0"/>
                      <w:divBdr>
                        <w:top w:val="none" w:sz="0" w:space="0" w:color="auto"/>
                        <w:left w:val="none" w:sz="0" w:space="0" w:color="auto"/>
                        <w:bottom w:val="none" w:sz="0" w:space="0" w:color="auto"/>
                        <w:right w:val="none" w:sz="0" w:space="0" w:color="auto"/>
                      </w:divBdr>
                    </w:div>
                  </w:divsChild>
                </w:div>
                <w:div w:id="173307716">
                  <w:marLeft w:val="0"/>
                  <w:marRight w:val="0"/>
                  <w:marTop w:val="0"/>
                  <w:marBottom w:val="0"/>
                  <w:divBdr>
                    <w:top w:val="none" w:sz="0" w:space="0" w:color="auto"/>
                    <w:left w:val="none" w:sz="0" w:space="0" w:color="auto"/>
                    <w:bottom w:val="none" w:sz="0" w:space="0" w:color="auto"/>
                    <w:right w:val="none" w:sz="0" w:space="0" w:color="auto"/>
                  </w:divBdr>
                  <w:divsChild>
                    <w:div w:id="1772506214">
                      <w:marLeft w:val="0"/>
                      <w:marRight w:val="0"/>
                      <w:marTop w:val="0"/>
                      <w:marBottom w:val="0"/>
                      <w:divBdr>
                        <w:top w:val="none" w:sz="0" w:space="0" w:color="auto"/>
                        <w:left w:val="none" w:sz="0" w:space="0" w:color="auto"/>
                        <w:bottom w:val="none" w:sz="0" w:space="0" w:color="auto"/>
                        <w:right w:val="none" w:sz="0" w:space="0" w:color="auto"/>
                      </w:divBdr>
                    </w:div>
                  </w:divsChild>
                </w:div>
                <w:div w:id="186143534">
                  <w:marLeft w:val="0"/>
                  <w:marRight w:val="0"/>
                  <w:marTop w:val="0"/>
                  <w:marBottom w:val="0"/>
                  <w:divBdr>
                    <w:top w:val="none" w:sz="0" w:space="0" w:color="auto"/>
                    <w:left w:val="none" w:sz="0" w:space="0" w:color="auto"/>
                    <w:bottom w:val="none" w:sz="0" w:space="0" w:color="auto"/>
                    <w:right w:val="none" w:sz="0" w:space="0" w:color="auto"/>
                  </w:divBdr>
                  <w:divsChild>
                    <w:div w:id="128788156">
                      <w:marLeft w:val="0"/>
                      <w:marRight w:val="0"/>
                      <w:marTop w:val="0"/>
                      <w:marBottom w:val="0"/>
                      <w:divBdr>
                        <w:top w:val="none" w:sz="0" w:space="0" w:color="auto"/>
                        <w:left w:val="none" w:sz="0" w:space="0" w:color="auto"/>
                        <w:bottom w:val="none" w:sz="0" w:space="0" w:color="auto"/>
                        <w:right w:val="none" w:sz="0" w:space="0" w:color="auto"/>
                      </w:divBdr>
                    </w:div>
                  </w:divsChild>
                </w:div>
                <w:div w:id="209540610">
                  <w:marLeft w:val="0"/>
                  <w:marRight w:val="0"/>
                  <w:marTop w:val="0"/>
                  <w:marBottom w:val="0"/>
                  <w:divBdr>
                    <w:top w:val="none" w:sz="0" w:space="0" w:color="auto"/>
                    <w:left w:val="none" w:sz="0" w:space="0" w:color="auto"/>
                    <w:bottom w:val="none" w:sz="0" w:space="0" w:color="auto"/>
                    <w:right w:val="none" w:sz="0" w:space="0" w:color="auto"/>
                  </w:divBdr>
                  <w:divsChild>
                    <w:div w:id="866216798">
                      <w:marLeft w:val="0"/>
                      <w:marRight w:val="0"/>
                      <w:marTop w:val="0"/>
                      <w:marBottom w:val="0"/>
                      <w:divBdr>
                        <w:top w:val="none" w:sz="0" w:space="0" w:color="auto"/>
                        <w:left w:val="none" w:sz="0" w:space="0" w:color="auto"/>
                        <w:bottom w:val="none" w:sz="0" w:space="0" w:color="auto"/>
                        <w:right w:val="none" w:sz="0" w:space="0" w:color="auto"/>
                      </w:divBdr>
                    </w:div>
                  </w:divsChild>
                </w:div>
                <w:div w:id="210848298">
                  <w:marLeft w:val="0"/>
                  <w:marRight w:val="0"/>
                  <w:marTop w:val="0"/>
                  <w:marBottom w:val="0"/>
                  <w:divBdr>
                    <w:top w:val="none" w:sz="0" w:space="0" w:color="auto"/>
                    <w:left w:val="none" w:sz="0" w:space="0" w:color="auto"/>
                    <w:bottom w:val="none" w:sz="0" w:space="0" w:color="auto"/>
                    <w:right w:val="none" w:sz="0" w:space="0" w:color="auto"/>
                  </w:divBdr>
                  <w:divsChild>
                    <w:div w:id="1043755266">
                      <w:marLeft w:val="0"/>
                      <w:marRight w:val="0"/>
                      <w:marTop w:val="0"/>
                      <w:marBottom w:val="0"/>
                      <w:divBdr>
                        <w:top w:val="none" w:sz="0" w:space="0" w:color="auto"/>
                        <w:left w:val="none" w:sz="0" w:space="0" w:color="auto"/>
                        <w:bottom w:val="none" w:sz="0" w:space="0" w:color="auto"/>
                        <w:right w:val="none" w:sz="0" w:space="0" w:color="auto"/>
                      </w:divBdr>
                    </w:div>
                  </w:divsChild>
                </w:div>
                <w:div w:id="220097070">
                  <w:marLeft w:val="0"/>
                  <w:marRight w:val="0"/>
                  <w:marTop w:val="0"/>
                  <w:marBottom w:val="0"/>
                  <w:divBdr>
                    <w:top w:val="none" w:sz="0" w:space="0" w:color="auto"/>
                    <w:left w:val="none" w:sz="0" w:space="0" w:color="auto"/>
                    <w:bottom w:val="none" w:sz="0" w:space="0" w:color="auto"/>
                    <w:right w:val="none" w:sz="0" w:space="0" w:color="auto"/>
                  </w:divBdr>
                  <w:divsChild>
                    <w:div w:id="310601489">
                      <w:marLeft w:val="0"/>
                      <w:marRight w:val="0"/>
                      <w:marTop w:val="0"/>
                      <w:marBottom w:val="0"/>
                      <w:divBdr>
                        <w:top w:val="none" w:sz="0" w:space="0" w:color="auto"/>
                        <w:left w:val="none" w:sz="0" w:space="0" w:color="auto"/>
                        <w:bottom w:val="none" w:sz="0" w:space="0" w:color="auto"/>
                        <w:right w:val="none" w:sz="0" w:space="0" w:color="auto"/>
                      </w:divBdr>
                    </w:div>
                  </w:divsChild>
                </w:div>
                <w:div w:id="222104893">
                  <w:marLeft w:val="0"/>
                  <w:marRight w:val="0"/>
                  <w:marTop w:val="0"/>
                  <w:marBottom w:val="0"/>
                  <w:divBdr>
                    <w:top w:val="none" w:sz="0" w:space="0" w:color="auto"/>
                    <w:left w:val="none" w:sz="0" w:space="0" w:color="auto"/>
                    <w:bottom w:val="none" w:sz="0" w:space="0" w:color="auto"/>
                    <w:right w:val="none" w:sz="0" w:space="0" w:color="auto"/>
                  </w:divBdr>
                  <w:divsChild>
                    <w:div w:id="1414664353">
                      <w:marLeft w:val="0"/>
                      <w:marRight w:val="0"/>
                      <w:marTop w:val="0"/>
                      <w:marBottom w:val="0"/>
                      <w:divBdr>
                        <w:top w:val="none" w:sz="0" w:space="0" w:color="auto"/>
                        <w:left w:val="none" w:sz="0" w:space="0" w:color="auto"/>
                        <w:bottom w:val="none" w:sz="0" w:space="0" w:color="auto"/>
                        <w:right w:val="none" w:sz="0" w:space="0" w:color="auto"/>
                      </w:divBdr>
                    </w:div>
                  </w:divsChild>
                </w:div>
                <w:div w:id="225148754">
                  <w:marLeft w:val="0"/>
                  <w:marRight w:val="0"/>
                  <w:marTop w:val="0"/>
                  <w:marBottom w:val="0"/>
                  <w:divBdr>
                    <w:top w:val="none" w:sz="0" w:space="0" w:color="auto"/>
                    <w:left w:val="none" w:sz="0" w:space="0" w:color="auto"/>
                    <w:bottom w:val="none" w:sz="0" w:space="0" w:color="auto"/>
                    <w:right w:val="none" w:sz="0" w:space="0" w:color="auto"/>
                  </w:divBdr>
                  <w:divsChild>
                    <w:div w:id="487669858">
                      <w:marLeft w:val="0"/>
                      <w:marRight w:val="0"/>
                      <w:marTop w:val="0"/>
                      <w:marBottom w:val="0"/>
                      <w:divBdr>
                        <w:top w:val="none" w:sz="0" w:space="0" w:color="auto"/>
                        <w:left w:val="none" w:sz="0" w:space="0" w:color="auto"/>
                        <w:bottom w:val="none" w:sz="0" w:space="0" w:color="auto"/>
                        <w:right w:val="none" w:sz="0" w:space="0" w:color="auto"/>
                      </w:divBdr>
                    </w:div>
                  </w:divsChild>
                </w:div>
                <w:div w:id="232551615">
                  <w:marLeft w:val="0"/>
                  <w:marRight w:val="0"/>
                  <w:marTop w:val="0"/>
                  <w:marBottom w:val="0"/>
                  <w:divBdr>
                    <w:top w:val="none" w:sz="0" w:space="0" w:color="auto"/>
                    <w:left w:val="none" w:sz="0" w:space="0" w:color="auto"/>
                    <w:bottom w:val="none" w:sz="0" w:space="0" w:color="auto"/>
                    <w:right w:val="none" w:sz="0" w:space="0" w:color="auto"/>
                  </w:divBdr>
                  <w:divsChild>
                    <w:div w:id="2823917">
                      <w:marLeft w:val="0"/>
                      <w:marRight w:val="0"/>
                      <w:marTop w:val="0"/>
                      <w:marBottom w:val="0"/>
                      <w:divBdr>
                        <w:top w:val="none" w:sz="0" w:space="0" w:color="auto"/>
                        <w:left w:val="none" w:sz="0" w:space="0" w:color="auto"/>
                        <w:bottom w:val="none" w:sz="0" w:space="0" w:color="auto"/>
                        <w:right w:val="none" w:sz="0" w:space="0" w:color="auto"/>
                      </w:divBdr>
                    </w:div>
                  </w:divsChild>
                </w:div>
                <w:div w:id="244580656">
                  <w:marLeft w:val="0"/>
                  <w:marRight w:val="0"/>
                  <w:marTop w:val="0"/>
                  <w:marBottom w:val="0"/>
                  <w:divBdr>
                    <w:top w:val="none" w:sz="0" w:space="0" w:color="auto"/>
                    <w:left w:val="none" w:sz="0" w:space="0" w:color="auto"/>
                    <w:bottom w:val="none" w:sz="0" w:space="0" w:color="auto"/>
                    <w:right w:val="none" w:sz="0" w:space="0" w:color="auto"/>
                  </w:divBdr>
                  <w:divsChild>
                    <w:div w:id="770126715">
                      <w:marLeft w:val="0"/>
                      <w:marRight w:val="0"/>
                      <w:marTop w:val="0"/>
                      <w:marBottom w:val="0"/>
                      <w:divBdr>
                        <w:top w:val="none" w:sz="0" w:space="0" w:color="auto"/>
                        <w:left w:val="none" w:sz="0" w:space="0" w:color="auto"/>
                        <w:bottom w:val="none" w:sz="0" w:space="0" w:color="auto"/>
                        <w:right w:val="none" w:sz="0" w:space="0" w:color="auto"/>
                      </w:divBdr>
                    </w:div>
                  </w:divsChild>
                </w:div>
                <w:div w:id="248932171">
                  <w:marLeft w:val="0"/>
                  <w:marRight w:val="0"/>
                  <w:marTop w:val="0"/>
                  <w:marBottom w:val="0"/>
                  <w:divBdr>
                    <w:top w:val="none" w:sz="0" w:space="0" w:color="auto"/>
                    <w:left w:val="none" w:sz="0" w:space="0" w:color="auto"/>
                    <w:bottom w:val="none" w:sz="0" w:space="0" w:color="auto"/>
                    <w:right w:val="none" w:sz="0" w:space="0" w:color="auto"/>
                  </w:divBdr>
                  <w:divsChild>
                    <w:div w:id="1192844044">
                      <w:marLeft w:val="0"/>
                      <w:marRight w:val="0"/>
                      <w:marTop w:val="0"/>
                      <w:marBottom w:val="0"/>
                      <w:divBdr>
                        <w:top w:val="none" w:sz="0" w:space="0" w:color="auto"/>
                        <w:left w:val="none" w:sz="0" w:space="0" w:color="auto"/>
                        <w:bottom w:val="none" w:sz="0" w:space="0" w:color="auto"/>
                        <w:right w:val="none" w:sz="0" w:space="0" w:color="auto"/>
                      </w:divBdr>
                    </w:div>
                  </w:divsChild>
                </w:div>
                <w:div w:id="256451259">
                  <w:marLeft w:val="0"/>
                  <w:marRight w:val="0"/>
                  <w:marTop w:val="0"/>
                  <w:marBottom w:val="0"/>
                  <w:divBdr>
                    <w:top w:val="none" w:sz="0" w:space="0" w:color="auto"/>
                    <w:left w:val="none" w:sz="0" w:space="0" w:color="auto"/>
                    <w:bottom w:val="none" w:sz="0" w:space="0" w:color="auto"/>
                    <w:right w:val="none" w:sz="0" w:space="0" w:color="auto"/>
                  </w:divBdr>
                  <w:divsChild>
                    <w:div w:id="1952936525">
                      <w:marLeft w:val="0"/>
                      <w:marRight w:val="0"/>
                      <w:marTop w:val="0"/>
                      <w:marBottom w:val="0"/>
                      <w:divBdr>
                        <w:top w:val="none" w:sz="0" w:space="0" w:color="auto"/>
                        <w:left w:val="none" w:sz="0" w:space="0" w:color="auto"/>
                        <w:bottom w:val="none" w:sz="0" w:space="0" w:color="auto"/>
                        <w:right w:val="none" w:sz="0" w:space="0" w:color="auto"/>
                      </w:divBdr>
                    </w:div>
                  </w:divsChild>
                </w:div>
                <w:div w:id="259684216">
                  <w:marLeft w:val="0"/>
                  <w:marRight w:val="0"/>
                  <w:marTop w:val="0"/>
                  <w:marBottom w:val="0"/>
                  <w:divBdr>
                    <w:top w:val="none" w:sz="0" w:space="0" w:color="auto"/>
                    <w:left w:val="none" w:sz="0" w:space="0" w:color="auto"/>
                    <w:bottom w:val="none" w:sz="0" w:space="0" w:color="auto"/>
                    <w:right w:val="none" w:sz="0" w:space="0" w:color="auto"/>
                  </w:divBdr>
                  <w:divsChild>
                    <w:div w:id="667369553">
                      <w:marLeft w:val="0"/>
                      <w:marRight w:val="0"/>
                      <w:marTop w:val="0"/>
                      <w:marBottom w:val="0"/>
                      <w:divBdr>
                        <w:top w:val="none" w:sz="0" w:space="0" w:color="auto"/>
                        <w:left w:val="none" w:sz="0" w:space="0" w:color="auto"/>
                        <w:bottom w:val="none" w:sz="0" w:space="0" w:color="auto"/>
                        <w:right w:val="none" w:sz="0" w:space="0" w:color="auto"/>
                      </w:divBdr>
                    </w:div>
                  </w:divsChild>
                </w:div>
                <w:div w:id="260190390">
                  <w:marLeft w:val="0"/>
                  <w:marRight w:val="0"/>
                  <w:marTop w:val="0"/>
                  <w:marBottom w:val="0"/>
                  <w:divBdr>
                    <w:top w:val="none" w:sz="0" w:space="0" w:color="auto"/>
                    <w:left w:val="none" w:sz="0" w:space="0" w:color="auto"/>
                    <w:bottom w:val="none" w:sz="0" w:space="0" w:color="auto"/>
                    <w:right w:val="none" w:sz="0" w:space="0" w:color="auto"/>
                  </w:divBdr>
                  <w:divsChild>
                    <w:div w:id="894244339">
                      <w:marLeft w:val="0"/>
                      <w:marRight w:val="0"/>
                      <w:marTop w:val="0"/>
                      <w:marBottom w:val="0"/>
                      <w:divBdr>
                        <w:top w:val="none" w:sz="0" w:space="0" w:color="auto"/>
                        <w:left w:val="none" w:sz="0" w:space="0" w:color="auto"/>
                        <w:bottom w:val="none" w:sz="0" w:space="0" w:color="auto"/>
                        <w:right w:val="none" w:sz="0" w:space="0" w:color="auto"/>
                      </w:divBdr>
                    </w:div>
                  </w:divsChild>
                </w:div>
                <w:div w:id="265575819">
                  <w:marLeft w:val="0"/>
                  <w:marRight w:val="0"/>
                  <w:marTop w:val="0"/>
                  <w:marBottom w:val="0"/>
                  <w:divBdr>
                    <w:top w:val="none" w:sz="0" w:space="0" w:color="auto"/>
                    <w:left w:val="none" w:sz="0" w:space="0" w:color="auto"/>
                    <w:bottom w:val="none" w:sz="0" w:space="0" w:color="auto"/>
                    <w:right w:val="none" w:sz="0" w:space="0" w:color="auto"/>
                  </w:divBdr>
                  <w:divsChild>
                    <w:div w:id="1284507182">
                      <w:marLeft w:val="0"/>
                      <w:marRight w:val="0"/>
                      <w:marTop w:val="0"/>
                      <w:marBottom w:val="0"/>
                      <w:divBdr>
                        <w:top w:val="none" w:sz="0" w:space="0" w:color="auto"/>
                        <w:left w:val="none" w:sz="0" w:space="0" w:color="auto"/>
                        <w:bottom w:val="none" w:sz="0" w:space="0" w:color="auto"/>
                        <w:right w:val="none" w:sz="0" w:space="0" w:color="auto"/>
                      </w:divBdr>
                    </w:div>
                  </w:divsChild>
                </w:div>
                <w:div w:id="277302470">
                  <w:marLeft w:val="0"/>
                  <w:marRight w:val="0"/>
                  <w:marTop w:val="0"/>
                  <w:marBottom w:val="0"/>
                  <w:divBdr>
                    <w:top w:val="none" w:sz="0" w:space="0" w:color="auto"/>
                    <w:left w:val="none" w:sz="0" w:space="0" w:color="auto"/>
                    <w:bottom w:val="none" w:sz="0" w:space="0" w:color="auto"/>
                    <w:right w:val="none" w:sz="0" w:space="0" w:color="auto"/>
                  </w:divBdr>
                  <w:divsChild>
                    <w:div w:id="1121531708">
                      <w:marLeft w:val="0"/>
                      <w:marRight w:val="0"/>
                      <w:marTop w:val="0"/>
                      <w:marBottom w:val="0"/>
                      <w:divBdr>
                        <w:top w:val="none" w:sz="0" w:space="0" w:color="auto"/>
                        <w:left w:val="none" w:sz="0" w:space="0" w:color="auto"/>
                        <w:bottom w:val="none" w:sz="0" w:space="0" w:color="auto"/>
                        <w:right w:val="none" w:sz="0" w:space="0" w:color="auto"/>
                      </w:divBdr>
                    </w:div>
                  </w:divsChild>
                </w:div>
                <w:div w:id="282539279">
                  <w:marLeft w:val="0"/>
                  <w:marRight w:val="0"/>
                  <w:marTop w:val="0"/>
                  <w:marBottom w:val="0"/>
                  <w:divBdr>
                    <w:top w:val="none" w:sz="0" w:space="0" w:color="auto"/>
                    <w:left w:val="none" w:sz="0" w:space="0" w:color="auto"/>
                    <w:bottom w:val="none" w:sz="0" w:space="0" w:color="auto"/>
                    <w:right w:val="none" w:sz="0" w:space="0" w:color="auto"/>
                  </w:divBdr>
                  <w:divsChild>
                    <w:div w:id="1312559833">
                      <w:marLeft w:val="0"/>
                      <w:marRight w:val="0"/>
                      <w:marTop w:val="0"/>
                      <w:marBottom w:val="0"/>
                      <w:divBdr>
                        <w:top w:val="none" w:sz="0" w:space="0" w:color="auto"/>
                        <w:left w:val="none" w:sz="0" w:space="0" w:color="auto"/>
                        <w:bottom w:val="none" w:sz="0" w:space="0" w:color="auto"/>
                        <w:right w:val="none" w:sz="0" w:space="0" w:color="auto"/>
                      </w:divBdr>
                    </w:div>
                  </w:divsChild>
                </w:div>
                <w:div w:id="286546048">
                  <w:marLeft w:val="0"/>
                  <w:marRight w:val="0"/>
                  <w:marTop w:val="0"/>
                  <w:marBottom w:val="0"/>
                  <w:divBdr>
                    <w:top w:val="none" w:sz="0" w:space="0" w:color="auto"/>
                    <w:left w:val="none" w:sz="0" w:space="0" w:color="auto"/>
                    <w:bottom w:val="none" w:sz="0" w:space="0" w:color="auto"/>
                    <w:right w:val="none" w:sz="0" w:space="0" w:color="auto"/>
                  </w:divBdr>
                  <w:divsChild>
                    <w:div w:id="1434933094">
                      <w:marLeft w:val="0"/>
                      <w:marRight w:val="0"/>
                      <w:marTop w:val="0"/>
                      <w:marBottom w:val="0"/>
                      <w:divBdr>
                        <w:top w:val="none" w:sz="0" w:space="0" w:color="auto"/>
                        <w:left w:val="none" w:sz="0" w:space="0" w:color="auto"/>
                        <w:bottom w:val="none" w:sz="0" w:space="0" w:color="auto"/>
                        <w:right w:val="none" w:sz="0" w:space="0" w:color="auto"/>
                      </w:divBdr>
                    </w:div>
                  </w:divsChild>
                </w:div>
                <w:div w:id="290475425">
                  <w:marLeft w:val="0"/>
                  <w:marRight w:val="0"/>
                  <w:marTop w:val="0"/>
                  <w:marBottom w:val="0"/>
                  <w:divBdr>
                    <w:top w:val="none" w:sz="0" w:space="0" w:color="auto"/>
                    <w:left w:val="none" w:sz="0" w:space="0" w:color="auto"/>
                    <w:bottom w:val="none" w:sz="0" w:space="0" w:color="auto"/>
                    <w:right w:val="none" w:sz="0" w:space="0" w:color="auto"/>
                  </w:divBdr>
                  <w:divsChild>
                    <w:div w:id="869880128">
                      <w:marLeft w:val="0"/>
                      <w:marRight w:val="0"/>
                      <w:marTop w:val="0"/>
                      <w:marBottom w:val="0"/>
                      <w:divBdr>
                        <w:top w:val="none" w:sz="0" w:space="0" w:color="auto"/>
                        <w:left w:val="none" w:sz="0" w:space="0" w:color="auto"/>
                        <w:bottom w:val="none" w:sz="0" w:space="0" w:color="auto"/>
                        <w:right w:val="none" w:sz="0" w:space="0" w:color="auto"/>
                      </w:divBdr>
                    </w:div>
                  </w:divsChild>
                </w:div>
                <w:div w:id="296492825">
                  <w:marLeft w:val="0"/>
                  <w:marRight w:val="0"/>
                  <w:marTop w:val="0"/>
                  <w:marBottom w:val="0"/>
                  <w:divBdr>
                    <w:top w:val="none" w:sz="0" w:space="0" w:color="auto"/>
                    <w:left w:val="none" w:sz="0" w:space="0" w:color="auto"/>
                    <w:bottom w:val="none" w:sz="0" w:space="0" w:color="auto"/>
                    <w:right w:val="none" w:sz="0" w:space="0" w:color="auto"/>
                  </w:divBdr>
                  <w:divsChild>
                    <w:div w:id="154147245">
                      <w:marLeft w:val="0"/>
                      <w:marRight w:val="0"/>
                      <w:marTop w:val="0"/>
                      <w:marBottom w:val="0"/>
                      <w:divBdr>
                        <w:top w:val="none" w:sz="0" w:space="0" w:color="auto"/>
                        <w:left w:val="none" w:sz="0" w:space="0" w:color="auto"/>
                        <w:bottom w:val="none" w:sz="0" w:space="0" w:color="auto"/>
                        <w:right w:val="none" w:sz="0" w:space="0" w:color="auto"/>
                      </w:divBdr>
                    </w:div>
                  </w:divsChild>
                </w:div>
                <w:div w:id="305353300">
                  <w:marLeft w:val="0"/>
                  <w:marRight w:val="0"/>
                  <w:marTop w:val="0"/>
                  <w:marBottom w:val="0"/>
                  <w:divBdr>
                    <w:top w:val="none" w:sz="0" w:space="0" w:color="auto"/>
                    <w:left w:val="none" w:sz="0" w:space="0" w:color="auto"/>
                    <w:bottom w:val="none" w:sz="0" w:space="0" w:color="auto"/>
                    <w:right w:val="none" w:sz="0" w:space="0" w:color="auto"/>
                  </w:divBdr>
                  <w:divsChild>
                    <w:div w:id="2124181058">
                      <w:marLeft w:val="0"/>
                      <w:marRight w:val="0"/>
                      <w:marTop w:val="0"/>
                      <w:marBottom w:val="0"/>
                      <w:divBdr>
                        <w:top w:val="none" w:sz="0" w:space="0" w:color="auto"/>
                        <w:left w:val="none" w:sz="0" w:space="0" w:color="auto"/>
                        <w:bottom w:val="none" w:sz="0" w:space="0" w:color="auto"/>
                        <w:right w:val="none" w:sz="0" w:space="0" w:color="auto"/>
                      </w:divBdr>
                    </w:div>
                  </w:divsChild>
                </w:div>
                <w:div w:id="321666606">
                  <w:marLeft w:val="0"/>
                  <w:marRight w:val="0"/>
                  <w:marTop w:val="0"/>
                  <w:marBottom w:val="0"/>
                  <w:divBdr>
                    <w:top w:val="none" w:sz="0" w:space="0" w:color="auto"/>
                    <w:left w:val="none" w:sz="0" w:space="0" w:color="auto"/>
                    <w:bottom w:val="none" w:sz="0" w:space="0" w:color="auto"/>
                    <w:right w:val="none" w:sz="0" w:space="0" w:color="auto"/>
                  </w:divBdr>
                  <w:divsChild>
                    <w:div w:id="1146821558">
                      <w:marLeft w:val="0"/>
                      <w:marRight w:val="0"/>
                      <w:marTop w:val="0"/>
                      <w:marBottom w:val="0"/>
                      <w:divBdr>
                        <w:top w:val="none" w:sz="0" w:space="0" w:color="auto"/>
                        <w:left w:val="none" w:sz="0" w:space="0" w:color="auto"/>
                        <w:bottom w:val="none" w:sz="0" w:space="0" w:color="auto"/>
                        <w:right w:val="none" w:sz="0" w:space="0" w:color="auto"/>
                      </w:divBdr>
                    </w:div>
                  </w:divsChild>
                </w:div>
                <w:div w:id="321934748">
                  <w:marLeft w:val="0"/>
                  <w:marRight w:val="0"/>
                  <w:marTop w:val="0"/>
                  <w:marBottom w:val="0"/>
                  <w:divBdr>
                    <w:top w:val="none" w:sz="0" w:space="0" w:color="auto"/>
                    <w:left w:val="none" w:sz="0" w:space="0" w:color="auto"/>
                    <w:bottom w:val="none" w:sz="0" w:space="0" w:color="auto"/>
                    <w:right w:val="none" w:sz="0" w:space="0" w:color="auto"/>
                  </w:divBdr>
                  <w:divsChild>
                    <w:div w:id="2035882977">
                      <w:marLeft w:val="0"/>
                      <w:marRight w:val="0"/>
                      <w:marTop w:val="0"/>
                      <w:marBottom w:val="0"/>
                      <w:divBdr>
                        <w:top w:val="none" w:sz="0" w:space="0" w:color="auto"/>
                        <w:left w:val="none" w:sz="0" w:space="0" w:color="auto"/>
                        <w:bottom w:val="none" w:sz="0" w:space="0" w:color="auto"/>
                        <w:right w:val="none" w:sz="0" w:space="0" w:color="auto"/>
                      </w:divBdr>
                    </w:div>
                  </w:divsChild>
                </w:div>
                <w:div w:id="332537405">
                  <w:marLeft w:val="0"/>
                  <w:marRight w:val="0"/>
                  <w:marTop w:val="0"/>
                  <w:marBottom w:val="0"/>
                  <w:divBdr>
                    <w:top w:val="none" w:sz="0" w:space="0" w:color="auto"/>
                    <w:left w:val="none" w:sz="0" w:space="0" w:color="auto"/>
                    <w:bottom w:val="none" w:sz="0" w:space="0" w:color="auto"/>
                    <w:right w:val="none" w:sz="0" w:space="0" w:color="auto"/>
                  </w:divBdr>
                  <w:divsChild>
                    <w:div w:id="705372203">
                      <w:marLeft w:val="0"/>
                      <w:marRight w:val="0"/>
                      <w:marTop w:val="0"/>
                      <w:marBottom w:val="0"/>
                      <w:divBdr>
                        <w:top w:val="none" w:sz="0" w:space="0" w:color="auto"/>
                        <w:left w:val="none" w:sz="0" w:space="0" w:color="auto"/>
                        <w:bottom w:val="none" w:sz="0" w:space="0" w:color="auto"/>
                        <w:right w:val="none" w:sz="0" w:space="0" w:color="auto"/>
                      </w:divBdr>
                    </w:div>
                  </w:divsChild>
                </w:div>
                <w:div w:id="335614782">
                  <w:marLeft w:val="0"/>
                  <w:marRight w:val="0"/>
                  <w:marTop w:val="0"/>
                  <w:marBottom w:val="0"/>
                  <w:divBdr>
                    <w:top w:val="none" w:sz="0" w:space="0" w:color="auto"/>
                    <w:left w:val="none" w:sz="0" w:space="0" w:color="auto"/>
                    <w:bottom w:val="none" w:sz="0" w:space="0" w:color="auto"/>
                    <w:right w:val="none" w:sz="0" w:space="0" w:color="auto"/>
                  </w:divBdr>
                  <w:divsChild>
                    <w:div w:id="199051169">
                      <w:marLeft w:val="0"/>
                      <w:marRight w:val="0"/>
                      <w:marTop w:val="0"/>
                      <w:marBottom w:val="0"/>
                      <w:divBdr>
                        <w:top w:val="none" w:sz="0" w:space="0" w:color="auto"/>
                        <w:left w:val="none" w:sz="0" w:space="0" w:color="auto"/>
                        <w:bottom w:val="none" w:sz="0" w:space="0" w:color="auto"/>
                        <w:right w:val="none" w:sz="0" w:space="0" w:color="auto"/>
                      </w:divBdr>
                    </w:div>
                  </w:divsChild>
                </w:div>
                <w:div w:id="341470216">
                  <w:marLeft w:val="0"/>
                  <w:marRight w:val="0"/>
                  <w:marTop w:val="0"/>
                  <w:marBottom w:val="0"/>
                  <w:divBdr>
                    <w:top w:val="none" w:sz="0" w:space="0" w:color="auto"/>
                    <w:left w:val="none" w:sz="0" w:space="0" w:color="auto"/>
                    <w:bottom w:val="none" w:sz="0" w:space="0" w:color="auto"/>
                    <w:right w:val="none" w:sz="0" w:space="0" w:color="auto"/>
                  </w:divBdr>
                  <w:divsChild>
                    <w:div w:id="1980107016">
                      <w:marLeft w:val="0"/>
                      <w:marRight w:val="0"/>
                      <w:marTop w:val="0"/>
                      <w:marBottom w:val="0"/>
                      <w:divBdr>
                        <w:top w:val="none" w:sz="0" w:space="0" w:color="auto"/>
                        <w:left w:val="none" w:sz="0" w:space="0" w:color="auto"/>
                        <w:bottom w:val="none" w:sz="0" w:space="0" w:color="auto"/>
                        <w:right w:val="none" w:sz="0" w:space="0" w:color="auto"/>
                      </w:divBdr>
                    </w:div>
                  </w:divsChild>
                </w:div>
                <w:div w:id="343632099">
                  <w:marLeft w:val="0"/>
                  <w:marRight w:val="0"/>
                  <w:marTop w:val="0"/>
                  <w:marBottom w:val="0"/>
                  <w:divBdr>
                    <w:top w:val="none" w:sz="0" w:space="0" w:color="auto"/>
                    <w:left w:val="none" w:sz="0" w:space="0" w:color="auto"/>
                    <w:bottom w:val="none" w:sz="0" w:space="0" w:color="auto"/>
                    <w:right w:val="none" w:sz="0" w:space="0" w:color="auto"/>
                  </w:divBdr>
                  <w:divsChild>
                    <w:div w:id="1208956946">
                      <w:marLeft w:val="0"/>
                      <w:marRight w:val="0"/>
                      <w:marTop w:val="0"/>
                      <w:marBottom w:val="0"/>
                      <w:divBdr>
                        <w:top w:val="none" w:sz="0" w:space="0" w:color="auto"/>
                        <w:left w:val="none" w:sz="0" w:space="0" w:color="auto"/>
                        <w:bottom w:val="none" w:sz="0" w:space="0" w:color="auto"/>
                        <w:right w:val="none" w:sz="0" w:space="0" w:color="auto"/>
                      </w:divBdr>
                    </w:div>
                  </w:divsChild>
                </w:div>
                <w:div w:id="365788063">
                  <w:marLeft w:val="0"/>
                  <w:marRight w:val="0"/>
                  <w:marTop w:val="0"/>
                  <w:marBottom w:val="0"/>
                  <w:divBdr>
                    <w:top w:val="none" w:sz="0" w:space="0" w:color="auto"/>
                    <w:left w:val="none" w:sz="0" w:space="0" w:color="auto"/>
                    <w:bottom w:val="none" w:sz="0" w:space="0" w:color="auto"/>
                    <w:right w:val="none" w:sz="0" w:space="0" w:color="auto"/>
                  </w:divBdr>
                  <w:divsChild>
                    <w:div w:id="1581406318">
                      <w:marLeft w:val="0"/>
                      <w:marRight w:val="0"/>
                      <w:marTop w:val="0"/>
                      <w:marBottom w:val="0"/>
                      <w:divBdr>
                        <w:top w:val="none" w:sz="0" w:space="0" w:color="auto"/>
                        <w:left w:val="none" w:sz="0" w:space="0" w:color="auto"/>
                        <w:bottom w:val="none" w:sz="0" w:space="0" w:color="auto"/>
                        <w:right w:val="none" w:sz="0" w:space="0" w:color="auto"/>
                      </w:divBdr>
                    </w:div>
                  </w:divsChild>
                </w:div>
                <w:div w:id="377900965">
                  <w:marLeft w:val="0"/>
                  <w:marRight w:val="0"/>
                  <w:marTop w:val="0"/>
                  <w:marBottom w:val="0"/>
                  <w:divBdr>
                    <w:top w:val="none" w:sz="0" w:space="0" w:color="auto"/>
                    <w:left w:val="none" w:sz="0" w:space="0" w:color="auto"/>
                    <w:bottom w:val="none" w:sz="0" w:space="0" w:color="auto"/>
                    <w:right w:val="none" w:sz="0" w:space="0" w:color="auto"/>
                  </w:divBdr>
                  <w:divsChild>
                    <w:div w:id="1119762490">
                      <w:marLeft w:val="0"/>
                      <w:marRight w:val="0"/>
                      <w:marTop w:val="0"/>
                      <w:marBottom w:val="0"/>
                      <w:divBdr>
                        <w:top w:val="none" w:sz="0" w:space="0" w:color="auto"/>
                        <w:left w:val="none" w:sz="0" w:space="0" w:color="auto"/>
                        <w:bottom w:val="none" w:sz="0" w:space="0" w:color="auto"/>
                        <w:right w:val="none" w:sz="0" w:space="0" w:color="auto"/>
                      </w:divBdr>
                    </w:div>
                  </w:divsChild>
                </w:div>
                <w:div w:id="379980510">
                  <w:marLeft w:val="0"/>
                  <w:marRight w:val="0"/>
                  <w:marTop w:val="0"/>
                  <w:marBottom w:val="0"/>
                  <w:divBdr>
                    <w:top w:val="none" w:sz="0" w:space="0" w:color="auto"/>
                    <w:left w:val="none" w:sz="0" w:space="0" w:color="auto"/>
                    <w:bottom w:val="none" w:sz="0" w:space="0" w:color="auto"/>
                    <w:right w:val="none" w:sz="0" w:space="0" w:color="auto"/>
                  </w:divBdr>
                  <w:divsChild>
                    <w:div w:id="2059935229">
                      <w:marLeft w:val="0"/>
                      <w:marRight w:val="0"/>
                      <w:marTop w:val="0"/>
                      <w:marBottom w:val="0"/>
                      <w:divBdr>
                        <w:top w:val="none" w:sz="0" w:space="0" w:color="auto"/>
                        <w:left w:val="none" w:sz="0" w:space="0" w:color="auto"/>
                        <w:bottom w:val="none" w:sz="0" w:space="0" w:color="auto"/>
                        <w:right w:val="none" w:sz="0" w:space="0" w:color="auto"/>
                      </w:divBdr>
                    </w:div>
                  </w:divsChild>
                </w:div>
                <w:div w:id="382025713">
                  <w:marLeft w:val="0"/>
                  <w:marRight w:val="0"/>
                  <w:marTop w:val="0"/>
                  <w:marBottom w:val="0"/>
                  <w:divBdr>
                    <w:top w:val="none" w:sz="0" w:space="0" w:color="auto"/>
                    <w:left w:val="none" w:sz="0" w:space="0" w:color="auto"/>
                    <w:bottom w:val="none" w:sz="0" w:space="0" w:color="auto"/>
                    <w:right w:val="none" w:sz="0" w:space="0" w:color="auto"/>
                  </w:divBdr>
                  <w:divsChild>
                    <w:div w:id="523516586">
                      <w:marLeft w:val="0"/>
                      <w:marRight w:val="0"/>
                      <w:marTop w:val="0"/>
                      <w:marBottom w:val="0"/>
                      <w:divBdr>
                        <w:top w:val="none" w:sz="0" w:space="0" w:color="auto"/>
                        <w:left w:val="none" w:sz="0" w:space="0" w:color="auto"/>
                        <w:bottom w:val="none" w:sz="0" w:space="0" w:color="auto"/>
                        <w:right w:val="none" w:sz="0" w:space="0" w:color="auto"/>
                      </w:divBdr>
                    </w:div>
                  </w:divsChild>
                </w:div>
                <w:div w:id="383482142">
                  <w:marLeft w:val="0"/>
                  <w:marRight w:val="0"/>
                  <w:marTop w:val="0"/>
                  <w:marBottom w:val="0"/>
                  <w:divBdr>
                    <w:top w:val="none" w:sz="0" w:space="0" w:color="auto"/>
                    <w:left w:val="none" w:sz="0" w:space="0" w:color="auto"/>
                    <w:bottom w:val="none" w:sz="0" w:space="0" w:color="auto"/>
                    <w:right w:val="none" w:sz="0" w:space="0" w:color="auto"/>
                  </w:divBdr>
                  <w:divsChild>
                    <w:div w:id="2109304463">
                      <w:marLeft w:val="0"/>
                      <w:marRight w:val="0"/>
                      <w:marTop w:val="0"/>
                      <w:marBottom w:val="0"/>
                      <w:divBdr>
                        <w:top w:val="none" w:sz="0" w:space="0" w:color="auto"/>
                        <w:left w:val="none" w:sz="0" w:space="0" w:color="auto"/>
                        <w:bottom w:val="none" w:sz="0" w:space="0" w:color="auto"/>
                        <w:right w:val="none" w:sz="0" w:space="0" w:color="auto"/>
                      </w:divBdr>
                    </w:div>
                  </w:divsChild>
                </w:div>
                <w:div w:id="383607142">
                  <w:marLeft w:val="0"/>
                  <w:marRight w:val="0"/>
                  <w:marTop w:val="0"/>
                  <w:marBottom w:val="0"/>
                  <w:divBdr>
                    <w:top w:val="none" w:sz="0" w:space="0" w:color="auto"/>
                    <w:left w:val="none" w:sz="0" w:space="0" w:color="auto"/>
                    <w:bottom w:val="none" w:sz="0" w:space="0" w:color="auto"/>
                    <w:right w:val="none" w:sz="0" w:space="0" w:color="auto"/>
                  </w:divBdr>
                  <w:divsChild>
                    <w:div w:id="1884560296">
                      <w:marLeft w:val="0"/>
                      <w:marRight w:val="0"/>
                      <w:marTop w:val="0"/>
                      <w:marBottom w:val="0"/>
                      <w:divBdr>
                        <w:top w:val="none" w:sz="0" w:space="0" w:color="auto"/>
                        <w:left w:val="none" w:sz="0" w:space="0" w:color="auto"/>
                        <w:bottom w:val="none" w:sz="0" w:space="0" w:color="auto"/>
                        <w:right w:val="none" w:sz="0" w:space="0" w:color="auto"/>
                      </w:divBdr>
                    </w:div>
                  </w:divsChild>
                </w:div>
                <w:div w:id="387144165">
                  <w:marLeft w:val="0"/>
                  <w:marRight w:val="0"/>
                  <w:marTop w:val="0"/>
                  <w:marBottom w:val="0"/>
                  <w:divBdr>
                    <w:top w:val="none" w:sz="0" w:space="0" w:color="auto"/>
                    <w:left w:val="none" w:sz="0" w:space="0" w:color="auto"/>
                    <w:bottom w:val="none" w:sz="0" w:space="0" w:color="auto"/>
                    <w:right w:val="none" w:sz="0" w:space="0" w:color="auto"/>
                  </w:divBdr>
                  <w:divsChild>
                    <w:div w:id="1469318425">
                      <w:marLeft w:val="0"/>
                      <w:marRight w:val="0"/>
                      <w:marTop w:val="0"/>
                      <w:marBottom w:val="0"/>
                      <w:divBdr>
                        <w:top w:val="none" w:sz="0" w:space="0" w:color="auto"/>
                        <w:left w:val="none" w:sz="0" w:space="0" w:color="auto"/>
                        <w:bottom w:val="none" w:sz="0" w:space="0" w:color="auto"/>
                        <w:right w:val="none" w:sz="0" w:space="0" w:color="auto"/>
                      </w:divBdr>
                    </w:div>
                  </w:divsChild>
                </w:div>
                <w:div w:id="392849228">
                  <w:marLeft w:val="0"/>
                  <w:marRight w:val="0"/>
                  <w:marTop w:val="0"/>
                  <w:marBottom w:val="0"/>
                  <w:divBdr>
                    <w:top w:val="none" w:sz="0" w:space="0" w:color="auto"/>
                    <w:left w:val="none" w:sz="0" w:space="0" w:color="auto"/>
                    <w:bottom w:val="none" w:sz="0" w:space="0" w:color="auto"/>
                    <w:right w:val="none" w:sz="0" w:space="0" w:color="auto"/>
                  </w:divBdr>
                  <w:divsChild>
                    <w:div w:id="903300091">
                      <w:marLeft w:val="0"/>
                      <w:marRight w:val="0"/>
                      <w:marTop w:val="0"/>
                      <w:marBottom w:val="0"/>
                      <w:divBdr>
                        <w:top w:val="none" w:sz="0" w:space="0" w:color="auto"/>
                        <w:left w:val="none" w:sz="0" w:space="0" w:color="auto"/>
                        <w:bottom w:val="none" w:sz="0" w:space="0" w:color="auto"/>
                        <w:right w:val="none" w:sz="0" w:space="0" w:color="auto"/>
                      </w:divBdr>
                    </w:div>
                  </w:divsChild>
                </w:div>
                <w:div w:id="393702415">
                  <w:marLeft w:val="0"/>
                  <w:marRight w:val="0"/>
                  <w:marTop w:val="0"/>
                  <w:marBottom w:val="0"/>
                  <w:divBdr>
                    <w:top w:val="none" w:sz="0" w:space="0" w:color="auto"/>
                    <w:left w:val="none" w:sz="0" w:space="0" w:color="auto"/>
                    <w:bottom w:val="none" w:sz="0" w:space="0" w:color="auto"/>
                    <w:right w:val="none" w:sz="0" w:space="0" w:color="auto"/>
                  </w:divBdr>
                  <w:divsChild>
                    <w:div w:id="356272103">
                      <w:marLeft w:val="0"/>
                      <w:marRight w:val="0"/>
                      <w:marTop w:val="0"/>
                      <w:marBottom w:val="0"/>
                      <w:divBdr>
                        <w:top w:val="none" w:sz="0" w:space="0" w:color="auto"/>
                        <w:left w:val="none" w:sz="0" w:space="0" w:color="auto"/>
                        <w:bottom w:val="none" w:sz="0" w:space="0" w:color="auto"/>
                        <w:right w:val="none" w:sz="0" w:space="0" w:color="auto"/>
                      </w:divBdr>
                    </w:div>
                  </w:divsChild>
                </w:div>
                <w:div w:id="420183221">
                  <w:marLeft w:val="0"/>
                  <w:marRight w:val="0"/>
                  <w:marTop w:val="0"/>
                  <w:marBottom w:val="0"/>
                  <w:divBdr>
                    <w:top w:val="none" w:sz="0" w:space="0" w:color="auto"/>
                    <w:left w:val="none" w:sz="0" w:space="0" w:color="auto"/>
                    <w:bottom w:val="none" w:sz="0" w:space="0" w:color="auto"/>
                    <w:right w:val="none" w:sz="0" w:space="0" w:color="auto"/>
                  </w:divBdr>
                  <w:divsChild>
                    <w:div w:id="1267350209">
                      <w:marLeft w:val="0"/>
                      <w:marRight w:val="0"/>
                      <w:marTop w:val="0"/>
                      <w:marBottom w:val="0"/>
                      <w:divBdr>
                        <w:top w:val="none" w:sz="0" w:space="0" w:color="auto"/>
                        <w:left w:val="none" w:sz="0" w:space="0" w:color="auto"/>
                        <w:bottom w:val="none" w:sz="0" w:space="0" w:color="auto"/>
                        <w:right w:val="none" w:sz="0" w:space="0" w:color="auto"/>
                      </w:divBdr>
                    </w:div>
                  </w:divsChild>
                </w:div>
                <w:div w:id="434638596">
                  <w:marLeft w:val="0"/>
                  <w:marRight w:val="0"/>
                  <w:marTop w:val="0"/>
                  <w:marBottom w:val="0"/>
                  <w:divBdr>
                    <w:top w:val="none" w:sz="0" w:space="0" w:color="auto"/>
                    <w:left w:val="none" w:sz="0" w:space="0" w:color="auto"/>
                    <w:bottom w:val="none" w:sz="0" w:space="0" w:color="auto"/>
                    <w:right w:val="none" w:sz="0" w:space="0" w:color="auto"/>
                  </w:divBdr>
                  <w:divsChild>
                    <w:div w:id="1891768249">
                      <w:marLeft w:val="0"/>
                      <w:marRight w:val="0"/>
                      <w:marTop w:val="0"/>
                      <w:marBottom w:val="0"/>
                      <w:divBdr>
                        <w:top w:val="none" w:sz="0" w:space="0" w:color="auto"/>
                        <w:left w:val="none" w:sz="0" w:space="0" w:color="auto"/>
                        <w:bottom w:val="none" w:sz="0" w:space="0" w:color="auto"/>
                        <w:right w:val="none" w:sz="0" w:space="0" w:color="auto"/>
                      </w:divBdr>
                    </w:div>
                  </w:divsChild>
                </w:div>
                <w:div w:id="458761432">
                  <w:marLeft w:val="0"/>
                  <w:marRight w:val="0"/>
                  <w:marTop w:val="0"/>
                  <w:marBottom w:val="0"/>
                  <w:divBdr>
                    <w:top w:val="none" w:sz="0" w:space="0" w:color="auto"/>
                    <w:left w:val="none" w:sz="0" w:space="0" w:color="auto"/>
                    <w:bottom w:val="none" w:sz="0" w:space="0" w:color="auto"/>
                    <w:right w:val="none" w:sz="0" w:space="0" w:color="auto"/>
                  </w:divBdr>
                  <w:divsChild>
                    <w:div w:id="1867718832">
                      <w:marLeft w:val="0"/>
                      <w:marRight w:val="0"/>
                      <w:marTop w:val="0"/>
                      <w:marBottom w:val="0"/>
                      <w:divBdr>
                        <w:top w:val="none" w:sz="0" w:space="0" w:color="auto"/>
                        <w:left w:val="none" w:sz="0" w:space="0" w:color="auto"/>
                        <w:bottom w:val="none" w:sz="0" w:space="0" w:color="auto"/>
                        <w:right w:val="none" w:sz="0" w:space="0" w:color="auto"/>
                      </w:divBdr>
                    </w:div>
                  </w:divsChild>
                </w:div>
                <w:div w:id="467168521">
                  <w:marLeft w:val="0"/>
                  <w:marRight w:val="0"/>
                  <w:marTop w:val="0"/>
                  <w:marBottom w:val="0"/>
                  <w:divBdr>
                    <w:top w:val="none" w:sz="0" w:space="0" w:color="auto"/>
                    <w:left w:val="none" w:sz="0" w:space="0" w:color="auto"/>
                    <w:bottom w:val="none" w:sz="0" w:space="0" w:color="auto"/>
                    <w:right w:val="none" w:sz="0" w:space="0" w:color="auto"/>
                  </w:divBdr>
                  <w:divsChild>
                    <w:div w:id="741567112">
                      <w:marLeft w:val="0"/>
                      <w:marRight w:val="0"/>
                      <w:marTop w:val="0"/>
                      <w:marBottom w:val="0"/>
                      <w:divBdr>
                        <w:top w:val="none" w:sz="0" w:space="0" w:color="auto"/>
                        <w:left w:val="none" w:sz="0" w:space="0" w:color="auto"/>
                        <w:bottom w:val="none" w:sz="0" w:space="0" w:color="auto"/>
                        <w:right w:val="none" w:sz="0" w:space="0" w:color="auto"/>
                      </w:divBdr>
                    </w:div>
                  </w:divsChild>
                </w:div>
                <w:div w:id="481313910">
                  <w:marLeft w:val="0"/>
                  <w:marRight w:val="0"/>
                  <w:marTop w:val="0"/>
                  <w:marBottom w:val="0"/>
                  <w:divBdr>
                    <w:top w:val="none" w:sz="0" w:space="0" w:color="auto"/>
                    <w:left w:val="none" w:sz="0" w:space="0" w:color="auto"/>
                    <w:bottom w:val="none" w:sz="0" w:space="0" w:color="auto"/>
                    <w:right w:val="none" w:sz="0" w:space="0" w:color="auto"/>
                  </w:divBdr>
                  <w:divsChild>
                    <w:div w:id="386151959">
                      <w:marLeft w:val="0"/>
                      <w:marRight w:val="0"/>
                      <w:marTop w:val="0"/>
                      <w:marBottom w:val="0"/>
                      <w:divBdr>
                        <w:top w:val="none" w:sz="0" w:space="0" w:color="auto"/>
                        <w:left w:val="none" w:sz="0" w:space="0" w:color="auto"/>
                        <w:bottom w:val="none" w:sz="0" w:space="0" w:color="auto"/>
                        <w:right w:val="none" w:sz="0" w:space="0" w:color="auto"/>
                      </w:divBdr>
                    </w:div>
                  </w:divsChild>
                </w:div>
                <w:div w:id="496657651">
                  <w:marLeft w:val="0"/>
                  <w:marRight w:val="0"/>
                  <w:marTop w:val="0"/>
                  <w:marBottom w:val="0"/>
                  <w:divBdr>
                    <w:top w:val="none" w:sz="0" w:space="0" w:color="auto"/>
                    <w:left w:val="none" w:sz="0" w:space="0" w:color="auto"/>
                    <w:bottom w:val="none" w:sz="0" w:space="0" w:color="auto"/>
                    <w:right w:val="none" w:sz="0" w:space="0" w:color="auto"/>
                  </w:divBdr>
                  <w:divsChild>
                    <w:div w:id="1905481118">
                      <w:marLeft w:val="0"/>
                      <w:marRight w:val="0"/>
                      <w:marTop w:val="0"/>
                      <w:marBottom w:val="0"/>
                      <w:divBdr>
                        <w:top w:val="none" w:sz="0" w:space="0" w:color="auto"/>
                        <w:left w:val="none" w:sz="0" w:space="0" w:color="auto"/>
                        <w:bottom w:val="none" w:sz="0" w:space="0" w:color="auto"/>
                        <w:right w:val="none" w:sz="0" w:space="0" w:color="auto"/>
                      </w:divBdr>
                    </w:div>
                  </w:divsChild>
                </w:div>
                <w:div w:id="496841982">
                  <w:marLeft w:val="0"/>
                  <w:marRight w:val="0"/>
                  <w:marTop w:val="0"/>
                  <w:marBottom w:val="0"/>
                  <w:divBdr>
                    <w:top w:val="none" w:sz="0" w:space="0" w:color="auto"/>
                    <w:left w:val="none" w:sz="0" w:space="0" w:color="auto"/>
                    <w:bottom w:val="none" w:sz="0" w:space="0" w:color="auto"/>
                    <w:right w:val="none" w:sz="0" w:space="0" w:color="auto"/>
                  </w:divBdr>
                  <w:divsChild>
                    <w:div w:id="883105828">
                      <w:marLeft w:val="0"/>
                      <w:marRight w:val="0"/>
                      <w:marTop w:val="0"/>
                      <w:marBottom w:val="0"/>
                      <w:divBdr>
                        <w:top w:val="none" w:sz="0" w:space="0" w:color="auto"/>
                        <w:left w:val="none" w:sz="0" w:space="0" w:color="auto"/>
                        <w:bottom w:val="none" w:sz="0" w:space="0" w:color="auto"/>
                        <w:right w:val="none" w:sz="0" w:space="0" w:color="auto"/>
                      </w:divBdr>
                    </w:div>
                  </w:divsChild>
                </w:div>
                <w:div w:id="500438125">
                  <w:marLeft w:val="0"/>
                  <w:marRight w:val="0"/>
                  <w:marTop w:val="0"/>
                  <w:marBottom w:val="0"/>
                  <w:divBdr>
                    <w:top w:val="none" w:sz="0" w:space="0" w:color="auto"/>
                    <w:left w:val="none" w:sz="0" w:space="0" w:color="auto"/>
                    <w:bottom w:val="none" w:sz="0" w:space="0" w:color="auto"/>
                    <w:right w:val="none" w:sz="0" w:space="0" w:color="auto"/>
                  </w:divBdr>
                  <w:divsChild>
                    <w:div w:id="693727728">
                      <w:marLeft w:val="0"/>
                      <w:marRight w:val="0"/>
                      <w:marTop w:val="0"/>
                      <w:marBottom w:val="0"/>
                      <w:divBdr>
                        <w:top w:val="none" w:sz="0" w:space="0" w:color="auto"/>
                        <w:left w:val="none" w:sz="0" w:space="0" w:color="auto"/>
                        <w:bottom w:val="none" w:sz="0" w:space="0" w:color="auto"/>
                        <w:right w:val="none" w:sz="0" w:space="0" w:color="auto"/>
                      </w:divBdr>
                    </w:div>
                  </w:divsChild>
                </w:div>
                <w:div w:id="503595413">
                  <w:marLeft w:val="0"/>
                  <w:marRight w:val="0"/>
                  <w:marTop w:val="0"/>
                  <w:marBottom w:val="0"/>
                  <w:divBdr>
                    <w:top w:val="none" w:sz="0" w:space="0" w:color="auto"/>
                    <w:left w:val="none" w:sz="0" w:space="0" w:color="auto"/>
                    <w:bottom w:val="none" w:sz="0" w:space="0" w:color="auto"/>
                    <w:right w:val="none" w:sz="0" w:space="0" w:color="auto"/>
                  </w:divBdr>
                  <w:divsChild>
                    <w:div w:id="1457943631">
                      <w:marLeft w:val="0"/>
                      <w:marRight w:val="0"/>
                      <w:marTop w:val="0"/>
                      <w:marBottom w:val="0"/>
                      <w:divBdr>
                        <w:top w:val="none" w:sz="0" w:space="0" w:color="auto"/>
                        <w:left w:val="none" w:sz="0" w:space="0" w:color="auto"/>
                        <w:bottom w:val="none" w:sz="0" w:space="0" w:color="auto"/>
                        <w:right w:val="none" w:sz="0" w:space="0" w:color="auto"/>
                      </w:divBdr>
                    </w:div>
                  </w:divsChild>
                </w:div>
                <w:div w:id="505630702">
                  <w:marLeft w:val="0"/>
                  <w:marRight w:val="0"/>
                  <w:marTop w:val="0"/>
                  <w:marBottom w:val="0"/>
                  <w:divBdr>
                    <w:top w:val="none" w:sz="0" w:space="0" w:color="auto"/>
                    <w:left w:val="none" w:sz="0" w:space="0" w:color="auto"/>
                    <w:bottom w:val="none" w:sz="0" w:space="0" w:color="auto"/>
                    <w:right w:val="none" w:sz="0" w:space="0" w:color="auto"/>
                  </w:divBdr>
                  <w:divsChild>
                    <w:div w:id="77680309">
                      <w:marLeft w:val="0"/>
                      <w:marRight w:val="0"/>
                      <w:marTop w:val="0"/>
                      <w:marBottom w:val="0"/>
                      <w:divBdr>
                        <w:top w:val="none" w:sz="0" w:space="0" w:color="auto"/>
                        <w:left w:val="none" w:sz="0" w:space="0" w:color="auto"/>
                        <w:bottom w:val="none" w:sz="0" w:space="0" w:color="auto"/>
                        <w:right w:val="none" w:sz="0" w:space="0" w:color="auto"/>
                      </w:divBdr>
                    </w:div>
                  </w:divsChild>
                </w:div>
                <w:div w:id="511141038">
                  <w:marLeft w:val="0"/>
                  <w:marRight w:val="0"/>
                  <w:marTop w:val="0"/>
                  <w:marBottom w:val="0"/>
                  <w:divBdr>
                    <w:top w:val="none" w:sz="0" w:space="0" w:color="auto"/>
                    <w:left w:val="none" w:sz="0" w:space="0" w:color="auto"/>
                    <w:bottom w:val="none" w:sz="0" w:space="0" w:color="auto"/>
                    <w:right w:val="none" w:sz="0" w:space="0" w:color="auto"/>
                  </w:divBdr>
                  <w:divsChild>
                    <w:div w:id="760763766">
                      <w:marLeft w:val="0"/>
                      <w:marRight w:val="0"/>
                      <w:marTop w:val="0"/>
                      <w:marBottom w:val="0"/>
                      <w:divBdr>
                        <w:top w:val="none" w:sz="0" w:space="0" w:color="auto"/>
                        <w:left w:val="none" w:sz="0" w:space="0" w:color="auto"/>
                        <w:bottom w:val="none" w:sz="0" w:space="0" w:color="auto"/>
                        <w:right w:val="none" w:sz="0" w:space="0" w:color="auto"/>
                      </w:divBdr>
                    </w:div>
                  </w:divsChild>
                </w:div>
                <w:div w:id="514344684">
                  <w:marLeft w:val="0"/>
                  <w:marRight w:val="0"/>
                  <w:marTop w:val="0"/>
                  <w:marBottom w:val="0"/>
                  <w:divBdr>
                    <w:top w:val="none" w:sz="0" w:space="0" w:color="auto"/>
                    <w:left w:val="none" w:sz="0" w:space="0" w:color="auto"/>
                    <w:bottom w:val="none" w:sz="0" w:space="0" w:color="auto"/>
                    <w:right w:val="none" w:sz="0" w:space="0" w:color="auto"/>
                  </w:divBdr>
                  <w:divsChild>
                    <w:div w:id="944265440">
                      <w:marLeft w:val="0"/>
                      <w:marRight w:val="0"/>
                      <w:marTop w:val="0"/>
                      <w:marBottom w:val="0"/>
                      <w:divBdr>
                        <w:top w:val="none" w:sz="0" w:space="0" w:color="auto"/>
                        <w:left w:val="none" w:sz="0" w:space="0" w:color="auto"/>
                        <w:bottom w:val="none" w:sz="0" w:space="0" w:color="auto"/>
                        <w:right w:val="none" w:sz="0" w:space="0" w:color="auto"/>
                      </w:divBdr>
                    </w:div>
                  </w:divsChild>
                </w:div>
                <w:div w:id="518203867">
                  <w:marLeft w:val="0"/>
                  <w:marRight w:val="0"/>
                  <w:marTop w:val="0"/>
                  <w:marBottom w:val="0"/>
                  <w:divBdr>
                    <w:top w:val="none" w:sz="0" w:space="0" w:color="auto"/>
                    <w:left w:val="none" w:sz="0" w:space="0" w:color="auto"/>
                    <w:bottom w:val="none" w:sz="0" w:space="0" w:color="auto"/>
                    <w:right w:val="none" w:sz="0" w:space="0" w:color="auto"/>
                  </w:divBdr>
                  <w:divsChild>
                    <w:div w:id="673385724">
                      <w:marLeft w:val="0"/>
                      <w:marRight w:val="0"/>
                      <w:marTop w:val="0"/>
                      <w:marBottom w:val="0"/>
                      <w:divBdr>
                        <w:top w:val="none" w:sz="0" w:space="0" w:color="auto"/>
                        <w:left w:val="none" w:sz="0" w:space="0" w:color="auto"/>
                        <w:bottom w:val="none" w:sz="0" w:space="0" w:color="auto"/>
                        <w:right w:val="none" w:sz="0" w:space="0" w:color="auto"/>
                      </w:divBdr>
                    </w:div>
                  </w:divsChild>
                </w:div>
                <w:div w:id="534074639">
                  <w:marLeft w:val="0"/>
                  <w:marRight w:val="0"/>
                  <w:marTop w:val="0"/>
                  <w:marBottom w:val="0"/>
                  <w:divBdr>
                    <w:top w:val="none" w:sz="0" w:space="0" w:color="auto"/>
                    <w:left w:val="none" w:sz="0" w:space="0" w:color="auto"/>
                    <w:bottom w:val="none" w:sz="0" w:space="0" w:color="auto"/>
                    <w:right w:val="none" w:sz="0" w:space="0" w:color="auto"/>
                  </w:divBdr>
                  <w:divsChild>
                    <w:div w:id="810094964">
                      <w:marLeft w:val="0"/>
                      <w:marRight w:val="0"/>
                      <w:marTop w:val="0"/>
                      <w:marBottom w:val="0"/>
                      <w:divBdr>
                        <w:top w:val="none" w:sz="0" w:space="0" w:color="auto"/>
                        <w:left w:val="none" w:sz="0" w:space="0" w:color="auto"/>
                        <w:bottom w:val="none" w:sz="0" w:space="0" w:color="auto"/>
                        <w:right w:val="none" w:sz="0" w:space="0" w:color="auto"/>
                      </w:divBdr>
                    </w:div>
                  </w:divsChild>
                </w:div>
                <w:div w:id="538392941">
                  <w:marLeft w:val="0"/>
                  <w:marRight w:val="0"/>
                  <w:marTop w:val="0"/>
                  <w:marBottom w:val="0"/>
                  <w:divBdr>
                    <w:top w:val="none" w:sz="0" w:space="0" w:color="auto"/>
                    <w:left w:val="none" w:sz="0" w:space="0" w:color="auto"/>
                    <w:bottom w:val="none" w:sz="0" w:space="0" w:color="auto"/>
                    <w:right w:val="none" w:sz="0" w:space="0" w:color="auto"/>
                  </w:divBdr>
                  <w:divsChild>
                    <w:div w:id="1009677297">
                      <w:marLeft w:val="0"/>
                      <w:marRight w:val="0"/>
                      <w:marTop w:val="0"/>
                      <w:marBottom w:val="0"/>
                      <w:divBdr>
                        <w:top w:val="none" w:sz="0" w:space="0" w:color="auto"/>
                        <w:left w:val="none" w:sz="0" w:space="0" w:color="auto"/>
                        <w:bottom w:val="none" w:sz="0" w:space="0" w:color="auto"/>
                        <w:right w:val="none" w:sz="0" w:space="0" w:color="auto"/>
                      </w:divBdr>
                    </w:div>
                  </w:divsChild>
                </w:div>
                <w:div w:id="554583416">
                  <w:marLeft w:val="0"/>
                  <w:marRight w:val="0"/>
                  <w:marTop w:val="0"/>
                  <w:marBottom w:val="0"/>
                  <w:divBdr>
                    <w:top w:val="none" w:sz="0" w:space="0" w:color="auto"/>
                    <w:left w:val="none" w:sz="0" w:space="0" w:color="auto"/>
                    <w:bottom w:val="none" w:sz="0" w:space="0" w:color="auto"/>
                    <w:right w:val="none" w:sz="0" w:space="0" w:color="auto"/>
                  </w:divBdr>
                  <w:divsChild>
                    <w:div w:id="1238438704">
                      <w:marLeft w:val="0"/>
                      <w:marRight w:val="0"/>
                      <w:marTop w:val="0"/>
                      <w:marBottom w:val="0"/>
                      <w:divBdr>
                        <w:top w:val="none" w:sz="0" w:space="0" w:color="auto"/>
                        <w:left w:val="none" w:sz="0" w:space="0" w:color="auto"/>
                        <w:bottom w:val="none" w:sz="0" w:space="0" w:color="auto"/>
                        <w:right w:val="none" w:sz="0" w:space="0" w:color="auto"/>
                      </w:divBdr>
                    </w:div>
                  </w:divsChild>
                </w:div>
                <w:div w:id="559366682">
                  <w:marLeft w:val="0"/>
                  <w:marRight w:val="0"/>
                  <w:marTop w:val="0"/>
                  <w:marBottom w:val="0"/>
                  <w:divBdr>
                    <w:top w:val="none" w:sz="0" w:space="0" w:color="auto"/>
                    <w:left w:val="none" w:sz="0" w:space="0" w:color="auto"/>
                    <w:bottom w:val="none" w:sz="0" w:space="0" w:color="auto"/>
                    <w:right w:val="none" w:sz="0" w:space="0" w:color="auto"/>
                  </w:divBdr>
                  <w:divsChild>
                    <w:div w:id="774642083">
                      <w:marLeft w:val="0"/>
                      <w:marRight w:val="0"/>
                      <w:marTop w:val="0"/>
                      <w:marBottom w:val="0"/>
                      <w:divBdr>
                        <w:top w:val="none" w:sz="0" w:space="0" w:color="auto"/>
                        <w:left w:val="none" w:sz="0" w:space="0" w:color="auto"/>
                        <w:bottom w:val="none" w:sz="0" w:space="0" w:color="auto"/>
                        <w:right w:val="none" w:sz="0" w:space="0" w:color="auto"/>
                      </w:divBdr>
                    </w:div>
                  </w:divsChild>
                </w:div>
                <w:div w:id="572664932">
                  <w:marLeft w:val="0"/>
                  <w:marRight w:val="0"/>
                  <w:marTop w:val="0"/>
                  <w:marBottom w:val="0"/>
                  <w:divBdr>
                    <w:top w:val="none" w:sz="0" w:space="0" w:color="auto"/>
                    <w:left w:val="none" w:sz="0" w:space="0" w:color="auto"/>
                    <w:bottom w:val="none" w:sz="0" w:space="0" w:color="auto"/>
                    <w:right w:val="none" w:sz="0" w:space="0" w:color="auto"/>
                  </w:divBdr>
                  <w:divsChild>
                    <w:div w:id="436410320">
                      <w:marLeft w:val="0"/>
                      <w:marRight w:val="0"/>
                      <w:marTop w:val="0"/>
                      <w:marBottom w:val="0"/>
                      <w:divBdr>
                        <w:top w:val="none" w:sz="0" w:space="0" w:color="auto"/>
                        <w:left w:val="none" w:sz="0" w:space="0" w:color="auto"/>
                        <w:bottom w:val="none" w:sz="0" w:space="0" w:color="auto"/>
                        <w:right w:val="none" w:sz="0" w:space="0" w:color="auto"/>
                      </w:divBdr>
                    </w:div>
                  </w:divsChild>
                </w:div>
                <w:div w:id="580800471">
                  <w:marLeft w:val="0"/>
                  <w:marRight w:val="0"/>
                  <w:marTop w:val="0"/>
                  <w:marBottom w:val="0"/>
                  <w:divBdr>
                    <w:top w:val="none" w:sz="0" w:space="0" w:color="auto"/>
                    <w:left w:val="none" w:sz="0" w:space="0" w:color="auto"/>
                    <w:bottom w:val="none" w:sz="0" w:space="0" w:color="auto"/>
                    <w:right w:val="none" w:sz="0" w:space="0" w:color="auto"/>
                  </w:divBdr>
                  <w:divsChild>
                    <w:div w:id="2083679477">
                      <w:marLeft w:val="0"/>
                      <w:marRight w:val="0"/>
                      <w:marTop w:val="0"/>
                      <w:marBottom w:val="0"/>
                      <w:divBdr>
                        <w:top w:val="none" w:sz="0" w:space="0" w:color="auto"/>
                        <w:left w:val="none" w:sz="0" w:space="0" w:color="auto"/>
                        <w:bottom w:val="none" w:sz="0" w:space="0" w:color="auto"/>
                        <w:right w:val="none" w:sz="0" w:space="0" w:color="auto"/>
                      </w:divBdr>
                    </w:div>
                  </w:divsChild>
                </w:div>
                <w:div w:id="586620292">
                  <w:marLeft w:val="0"/>
                  <w:marRight w:val="0"/>
                  <w:marTop w:val="0"/>
                  <w:marBottom w:val="0"/>
                  <w:divBdr>
                    <w:top w:val="none" w:sz="0" w:space="0" w:color="auto"/>
                    <w:left w:val="none" w:sz="0" w:space="0" w:color="auto"/>
                    <w:bottom w:val="none" w:sz="0" w:space="0" w:color="auto"/>
                    <w:right w:val="none" w:sz="0" w:space="0" w:color="auto"/>
                  </w:divBdr>
                  <w:divsChild>
                    <w:div w:id="1511213556">
                      <w:marLeft w:val="0"/>
                      <w:marRight w:val="0"/>
                      <w:marTop w:val="0"/>
                      <w:marBottom w:val="0"/>
                      <w:divBdr>
                        <w:top w:val="none" w:sz="0" w:space="0" w:color="auto"/>
                        <w:left w:val="none" w:sz="0" w:space="0" w:color="auto"/>
                        <w:bottom w:val="none" w:sz="0" w:space="0" w:color="auto"/>
                        <w:right w:val="none" w:sz="0" w:space="0" w:color="auto"/>
                      </w:divBdr>
                    </w:div>
                  </w:divsChild>
                </w:div>
                <w:div w:id="594486481">
                  <w:marLeft w:val="0"/>
                  <w:marRight w:val="0"/>
                  <w:marTop w:val="0"/>
                  <w:marBottom w:val="0"/>
                  <w:divBdr>
                    <w:top w:val="none" w:sz="0" w:space="0" w:color="auto"/>
                    <w:left w:val="none" w:sz="0" w:space="0" w:color="auto"/>
                    <w:bottom w:val="none" w:sz="0" w:space="0" w:color="auto"/>
                    <w:right w:val="none" w:sz="0" w:space="0" w:color="auto"/>
                  </w:divBdr>
                  <w:divsChild>
                    <w:div w:id="729308217">
                      <w:marLeft w:val="0"/>
                      <w:marRight w:val="0"/>
                      <w:marTop w:val="0"/>
                      <w:marBottom w:val="0"/>
                      <w:divBdr>
                        <w:top w:val="none" w:sz="0" w:space="0" w:color="auto"/>
                        <w:left w:val="none" w:sz="0" w:space="0" w:color="auto"/>
                        <w:bottom w:val="none" w:sz="0" w:space="0" w:color="auto"/>
                        <w:right w:val="none" w:sz="0" w:space="0" w:color="auto"/>
                      </w:divBdr>
                    </w:div>
                  </w:divsChild>
                </w:div>
                <w:div w:id="608900522">
                  <w:marLeft w:val="0"/>
                  <w:marRight w:val="0"/>
                  <w:marTop w:val="0"/>
                  <w:marBottom w:val="0"/>
                  <w:divBdr>
                    <w:top w:val="none" w:sz="0" w:space="0" w:color="auto"/>
                    <w:left w:val="none" w:sz="0" w:space="0" w:color="auto"/>
                    <w:bottom w:val="none" w:sz="0" w:space="0" w:color="auto"/>
                    <w:right w:val="none" w:sz="0" w:space="0" w:color="auto"/>
                  </w:divBdr>
                  <w:divsChild>
                    <w:div w:id="1411542678">
                      <w:marLeft w:val="0"/>
                      <w:marRight w:val="0"/>
                      <w:marTop w:val="0"/>
                      <w:marBottom w:val="0"/>
                      <w:divBdr>
                        <w:top w:val="none" w:sz="0" w:space="0" w:color="auto"/>
                        <w:left w:val="none" w:sz="0" w:space="0" w:color="auto"/>
                        <w:bottom w:val="none" w:sz="0" w:space="0" w:color="auto"/>
                        <w:right w:val="none" w:sz="0" w:space="0" w:color="auto"/>
                      </w:divBdr>
                    </w:div>
                  </w:divsChild>
                </w:div>
                <w:div w:id="640766729">
                  <w:marLeft w:val="0"/>
                  <w:marRight w:val="0"/>
                  <w:marTop w:val="0"/>
                  <w:marBottom w:val="0"/>
                  <w:divBdr>
                    <w:top w:val="none" w:sz="0" w:space="0" w:color="auto"/>
                    <w:left w:val="none" w:sz="0" w:space="0" w:color="auto"/>
                    <w:bottom w:val="none" w:sz="0" w:space="0" w:color="auto"/>
                    <w:right w:val="none" w:sz="0" w:space="0" w:color="auto"/>
                  </w:divBdr>
                  <w:divsChild>
                    <w:div w:id="1328096346">
                      <w:marLeft w:val="0"/>
                      <w:marRight w:val="0"/>
                      <w:marTop w:val="0"/>
                      <w:marBottom w:val="0"/>
                      <w:divBdr>
                        <w:top w:val="none" w:sz="0" w:space="0" w:color="auto"/>
                        <w:left w:val="none" w:sz="0" w:space="0" w:color="auto"/>
                        <w:bottom w:val="none" w:sz="0" w:space="0" w:color="auto"/>
                        <w:right w:val="none" w:sz="0" w:space="0" w:color="auto"/>
                      </w:divBdr>
                    </w:div>
                  </w:divsChild>
                </w:div>
                <w:div w:id="645205197">
                  <w:marLeft w:val="0"/>
                  <w:marRight w:val="0"/>
                  <w:marTop w:val="0"/>
                  <w:marBottom w:val="0"/>
                  <w:divBdr>
                    <w:top w:val="none" w:sz="0" w:space="0" w:color="auto"/>
                    <w:left w:val="none" w:sz="0" w:space="0" w:color="auto"/>
                    <w:bottom w:val="none" w:sz="0" w:space="0" w:color="auto"/>
                    <w:right w:val="none" w:sz="0" w:space="0" w:color="auto"/>
                  </w:divBdr>
                  <w:divsChild>
                    <w:div w:id="1519537512">
                      <w:marLeft w:val="0"/>
                      <w:marRight w:val="0"/>
                      <w:marTop w:val="0"/>
                      <w:marBottom w:val="0"/>
                      <w:divBdr>
                        <w:top w:val="none" w:sz="0" w:space="0" w:color="auto"/>
                        <w:left w:val="none" w:sz="0" w:space="0" w:color="auto"/>
                        <w:bottom w:val="none" w:sz="0" w:space="0" w:color="auto"/>
                        <w:right w:val="none" w:sz="0" w:space="0" w:color="auto"/>
                      </w:divBdr>
                    </w:div>
                  </w:divsChild>
                </w:div>
                <w:div w:id="660431915">
                  <w:marLeft w:val="0"/>
                  <w:marRight w:val="0"/>
                  <w:marTop w:val="0"/>
                  <w:marBottom w:val="0"/>
                  <w:divBdr>
                    <w:top w:val="none" w:sz="0" w:space="0" w:color="auto"/>
                    <w:left w:val="none" w:sz="0" w:space="0" w:color="auto"/>
                    <w:bottom w:val="none" w:sz="0" w:space="0" w:color="auto"/>
                    <w:right w:val="none" w:sz="0" w:space="0" w:color="auto"/>
                  </w:divBdr>
                  <w:divsChild>
                    <w:div w:id="1082681312">
                      <w:marLeft w:val="0"/>
                      <w:marRight w:val="0"/>
                      <w:marTop w:val="0"/>
                      <w:marBottom w:val="0"/>
                      <w:divBdr>
                        <w:top w:val="none" w:sz="0" w:space="0" w:color="auto"/>
                        <w:left w:val="none" w:sz="0" w:space="0" w:color="auto"/>
                        <w:bottom w:val="none" w:sz="0" w:space="0" w:color="auto"/>
                        <w:right w:val="none" w:sz="0" w:space="0" w:color="auto"/>
                      </w:divBdr>
                    </w:div>
                  </w:divsChild>
                </w:div>
                <w:div w:id="661394789">
                  <w:marLeft w:val="0"/>
                  <w:marRight w:val="0"/>
                  <w:marTop w:val="0"/>
                  <w:marBottom w:val="0"/>
                  <w:divBdr>
                    <w:top w:val="none" w:sz="0" w:space="0" w:color="auto"/>
                    <w:left w:val="none" w:sz="0" w:space="0" w:color="auto"/>
                    <w:bottom w:val="none" w:sz="0" w:space="0" w:color="auto"/>
                    <w:right w:val="none" w:sz="0" w:space="0" w:color="auto"/>
                  </w:divBdr>
                  <w:divsChild>
                    <w:div w:id="1776048856">
                      <w:marLeft w:val="0"/>
                      <w:marRight w:val="0"/>
                      <w:marTop w:val="0"/>
                      <w:marBottom w:val="0"/>
                      <w:divBdr>
                        <w:top w:val="none" w:sz="0" w:space="0" w:color="auto"/>
                        <w:left w:val="none" w:sz="0" w:space="0" w:color="auto"/>
                        <w:bottom w:val="none" w:sz="0" w:space="0" w:color="auto"/>
                        <w:right w:val="none" w:sz="0" w:space="0" w:color="auto"/>
                      </w:divBdr>
                    </w:div>
                  </w:divsChild>
                </w:div>
                <w:div w:id="664550534">
                  <w:marLeft w:val="0"/>
                  <w:marRight w:val="0"/>
                  <w:marTop w:val="0"/>
                  <w:marBottom w:val="0"/>
                  <w:divBdr>
                    <w:top w:val="none" w:sz="0" w:space="0" w:color="auto"/>
                    <w:left w:val="none" w:sz="0" w:space="0" w:color="auto"/>
                    <w:bottom w:val="none" w:sz="0" w:space="0" w:color="auto"/>
                    <w:right w:val="none" w:sz="0" w:space="0" w:color="auto"/>
                  </w:divBdr>
                  <w:divsChild>
                    <w:div w:id="491680670">
                      <w:marLeft w:val="0"/>
                      <w:marRight w:val="0"/>
                      <w:marTop w:val="0"/>
                      <w:marBottom w:val="0"/>
                      <w:divBdr>
                        <w:top w:val="none" w:sz="0" w:space="0" w:color="auto"/>
                        <w:left w:val="none" w:sz="0" w:space="0" w:color="auto"/>
                        <w:bottom w:val="none" w:sz="0" w:space="0" w:color="auto"/>
                        <w:right w:val="none" w:sz="0" w:space="0" w:color="auto"/>
                      </w:divBdr>
                    </w:div>
                  </w:divsChild>
                </w:div>
                <w:div w:id="674922167">
                  <w:marLeft w:val="0"/>
                  <w:marRight w:val="0"/>
                  <w:marTop w:val="0"/>
                  <w:marBottom w:val="0"/>
                  <w:divBdr>
                    <w:top w:val="none" w:sz="0" w:space="0" w:color="auto"/>
                    <w:left w:val="none" w:sz="0" w:space="0" w:color="auto"/>
                    <w:bottom w:val="none" w:sz="0" w:space="0" w:color="auto"/>
                    <w:right w:val="none" w:sz="0" w:space="0" w:color="auto"/>
                  </w:divBdr>
                  <w:divsChild>
                    <w:div w:id="1922176903">
                      <w:marLeft w:val="0"/>
                      <w:marRight w:val="0"/>
                      <w:marTop w:val="0"/>
                      <w:marBottom w:val="0"/>
                      <w:divBdr>
                        <w:top w:val="none" w:sz="0" w:space="0" w:color="auto"/>
                        <w:left w:val="none" w:sz="0" w:space="0" w:color="auto"/>
                        <w:bottom w:val="none" w:sz="0" w:space="0" w:color="auto"/>
                        <w:right w:val="none" w:sz="0" w:space="0" w:color="auto"/>
                      </w:divBdr>
                    </w:div>
                  </w:divsChild>
                </w:div>
                <w:div w:id="681318637">
                  <w:marLeft w:val="0"/>
                  <w:marRight w:val="0"/>
                  <w:marTop w:val="0"/>
                  <w:marBottom w:val="0"/>
                  <w:divBdr>
                    <w:top w:val="none" w:sz="0" w:space="0" w:color="auto"/>
                    <w:left w:val="none" w:sz="0" w:space="0" w:color="auto"/>
                    <w:bottom w:val="none" w:sz="0" w:space="0" w:color="auto"/>
                    <w:right w:val="none" w:sz="0" w:space="0" w:color="auto"/>
                  </w:divBdr>
                  <w:divsChild>
                    <w:div w:id="440345837">
                      <w:marLeft w:val="0"/>
                      <w:marRight w:val="0"/>
                      <w:marTop w:val="0"/>
                      <w:marBottom w:val="0"/>
                      <w:divBdr>
                        <w:top w:val="none" w:sz="0" w:space="0" w:color="auto"/>
                        <w:left w:val="none" w:sz="0" w:space="0" w:color="auto"/>
                        <w:bottom w:val="none" w:sz="0" w:space="0" w:color="auto"/>
                        <w:right w:val="none" w:sz="0" w:space="0" w:color="auto"/>
                      </w:divBdr>
                    </w:div>
                  </w:divsChild>
                </w:div>
                <w:div w:id="683019177">
                  <w:marLeft w:val="0"/>
                  <w:marRight w:val="0"/>
                  <w:marTop w:val="0"/>
                  <w:marBottom w:val="0"/>
                  <w:divBdr>
                    <w:top w:val="none" w:sz="0" w:space="0" w:color="auto"/>
                    <w:left w:val="none" w:sz="0" w:space="0" w:color="auto"/>
                    <w:bottom w:val="none" w:sz="0" w:space="0" w:color="auto"/>
                    <w:right w:val="none" w:sz="0" w:space="0" w:color="auto"/>
                  </w:divBdr>
                  <w:divsChild>
                    <w:div w:id="817382202">
                      <w:marLeft w:val="0"/>
                      <w:marRight w:val="0"/>
                      <w:marTop w:val="0"/>
                      <w:marBottom w:val="0"/>
                      <w:divBdr>
                        <w:top w:val="none" w:sz="0" w:space="0" w:color="auto"/>
                        <w:left w:val="none" w:sz="0" w:space="0" w:color="auto"/>
                        <w:bottom w:val="none" w:sz="0" w:space="0" w:color="auto"/>
                        <w:right w:val="none" w:sz="0" w:space="0" w:color="auto"/>
                      </w:divBdr>
                    </w:div>
                  </w:divsChild>
                </w:div>
                <w:div w:id="684020895">
                  <w:marLeft w:val="0"/>
                  <w:marRight w:val="0"/>
                  <w:marTop w:val="0"/>
                  <w:marBottom w:val="0"/>
                  <w:divBdr>
                    <w:top w:val="none" w:sz="0" w:space="0" w:color="auto"/>
                    <w:left w:val="none" w:sz="0" w:space="0" w:color="auto"/>
                    <w:bottom w:val="none" w:sz="0" w:space="0" w:color="auto"/>
                    <w:right w:val="none" w:sz="0" w:space="0" w:color="auto"/>
                  </w:divBdr>
                  <w:divsChild>
                    <w:div w:id="1080786904">
                      <w:marLeft w:val="0"/>
                      <w:marRight w:val="0"/>
                      <w:marTop w:val="0"/>
                      <w:marBottom w:val="0"/>
                      <w:divBdr>
                        <w:top w:val="none" w:sz="0" w:space="0" w:color="auto"/>
                        <w:left w:val="none" w:sz="0" w:space="0" w:color="auto"/>
                        <w:bottom w:val="none" w:sz="0" w:space="0" w:color="auto"/>
                        <w:right w:val="none" w:sz="0" w:space="0" w:color="auto"/>
                      </w:divBdr>
                    </w:div>
                  </w:divsChild>
                </w:div>
                <w:div w:id="684677331">
                  <w:marLeft w:val="0"/>
                  <w:marRight w:val="0"/>
                  <w:marTop w:val="0"/>
                  <w:marBottom w:val="0"/>
                  <w:divBdr>
                    <w:top w:val="none" w:sz="0" w:space="0" w:color="auto"/>
                    <w:left w:val="none" w:sz="0" w:space="0" w:color="auto"/>
                    <w:bottom w:val="none" w:sz="0" w:space="0" w:color="auto"/>
                    <w:right w:val="none" w:sz="0" w:space="0" w:color="auto"/>
                  </w:divBdr>
                  <w:divsChild>
                    <w:div w:id="1634599497">
                      <w:marLeft w:val="0"/>
                      <w:marRight w:val="0"/>
                      <w:marTop w:val="0"/>
                      <w:marBottom w:val="0"/>
                      <w:divBdr>
                        <w:top w:val="none" w:sz="0" w:space="0" w:color="auto"/>
                        <w:left w:val="none" w:sz="0" w:space="0" w:color="auto"/>
                        <w:bottom w:val="none" w:sz="0" w:space="0" w:color="auto"/>
                        <w:right w:val="none" w:sz="0" w:space="0" w:color="auto"/>
                      </w:divBdr>
                    </w:div>
                  </w:divsChild>
                </w:div>
                <w:div w:id="686061203">
                  <w:marLeft w:val="0"/>
                  <w:marRight w:val="0"/>
                  <w:marTop w:val="0"/>
                  <w:marBottom w:val="0"/>
                  <w:divBdr>
                    <w:top w:val="none" w:sz="0" w:space="0" w:color="auto"/>
                    <w:left w:val="none" w:sz="0" w:space="0" w:color="auto"/>
                    <w:bottom w:val="none" w:sz="0" w:space="0" w:color="auto"/>
                    <w:right w:val="none" w:sz="0" w:space="0" w:color="auto"/>
                  </w:divBdr>
                  <w:divsChild>
                    <w:div w:id="1314483302">
                      <w:marLeft w:val="0"/>
                      <w:marRight w:val="0"/>
                      <w:marTop w:val="0"/>
                      <w:marBottom w:val="0"/>
                      <w:divBdr>
                        <w:top w:val="none" w:sz="0" w:space="0" w:color="auto"/>
                        <w:left w:val="none" w:sz="0" w:space="0" w:color="auto"/>
                        <w:bottom w:val="none" w:sz="0" w:space="0" w:color="auto"/>
                        <w:right w:val="none" w:sz="0" w:space="0" w:color="auto"/>
                      </w:divBdr>
                    </w:div>
                  </w:divsChild>
                </w:div>
                <w:div w:id="689795573">
                  <w:marLeft w:val="0"/>
                  <w:marRight w:val="0"/>
                  <w:marTop w:val="0"/>
                  <w:marBottom w:val="0"/>
                  <w:divBdr>
                    <w:top w:val="none" w:sz="0" w:space="0" w:color="auto"/>
                    <w:left w:val="none" w:sz="0" w:space="0" w:color="auto"/>
                    <w:bottom w:val="none" w:sz="0" w:space="0" w:color="auto"/>
                    <w:right w:val="none" w:sz="0" w:space="0" w:color="auto"/>
                  </w:divBdr>
                  <w:divsChild>
                    <w:div w:id="2032367112">
                      <w:marLeft w:val="0"/>
                      <w:marRight w:val="0"/>
                      <w:marTop w:val="0"/>
                      <w:marBottom w:val="0"/>
                      <w:divBdr>
                        <w:top w:val="none" w:sz="0" w:space="0" w:color="auto"/>
                        <w:left w:val="none" w:sz="0" w:space="0" w:color="auto"/>
                        <w:bottom w:val="none" w:sz="0" w:space="0" w:color="auto"/>
                        <w:right w:val="none" w:sz="0" w:space="0" w:color="auto"/>
                      </w:divBdr>
                    </w:div>
                  </w:divsChild>
                </w:div>
                <w:div w:id="708804404">
                  <w:marLeft w:val="0"/>
                  <w:marRight w:val="0"/>
                  <w:marTop w:val="0"/>
                  <w:marBottom w:val="0"/>
                  <w:divBdr>
                    <w:top w:val="none" w:sz="0" w:space="0" w:color="auto"/>
                    <w:left w:val="none" w:sz="0" w:space="0" w:color="auto"/>
                    <w:bottom w:val="none" w:sz="0" w:space="0" w:color="auto"/>
                    <w:right w:val="none" w:sz="0" w:space="0" w:color="auto"/>
                  </w:divBdr>
                  <w:divsChild>
                    <w:div w:id="1396200478">
                      <w:marLeft w:val="0"/>
                      <w:marRight w:val="0"/>
                      <w:marTop w:val="0"/>
                      <w:marBottom w:val="0"/>
                      <w:divBdr>
                        <w:top w:val="none" w:sz="0" w:space="0" w:color="auto"/>
                        <w:left w:val="none" w:sz="0" w:space="0" w:color="auto"/>
                        <w:bottom w:val="none" w:sz="0" w:space="0" w:color="auto"/>
                        <w:right w:val="none" w:sz="0" w:space="0" w:color="auto"/>
                      </w:divBdr>
                    </w:div>
                  </w:divsChild>
                </w:div>
                <w:div w:id="714962406">
                  <w:marLeft w:val="0"/>
                  <w:marRight w:val="0"/>
                  <w:marTop w:val="0"/>
                  <w:marBottom w:val="0"/>
                  <w:divBdr>
                    <w:top w:val="none" w:sz="0" w:space="0" w:color="auto"/>
                    <w:left w:val="none" w:sz="0" w:space="0" w:color="auto"/>
                    <w:bottom w:val="none" w:sz="0" w:space="0" w:color="auto"/>
                    <w:right w:val="none" w:sz="0" w:space="0" w:color="auto"/>
                  </w:divBdr>
                  <w:divsChild>
                    <w:div w:id="251863097">
                      <w:marLeft w:val="0"/>
                      <w:marRight w:val="0"/>
                      <w:marTop w:val="0"/>
                      <w:marBottom w:val="0"/>
                      <w:divBdr>
                        <w:top w:val="none" w:sz="0" w:space="0" w:color="auto"/>
                        <w:left w:val="none" w:sz="0" w:space="0" w:color="auto"/>
                        <w:bottom w:val="none" w:sz="0" w:space="0" w:color="auto"/>
                        <w:right w:val="none" w:sz="0" w:space="0" w:color="auto"/>
                      </w:divBdr>
                    </w:div>
                  </w:divsChild>
                </w:div>
                <w:div w:id="743067490">
                  <w:marLeft w:val="0"/>
                  <w:marRight w:val="0"/>
                  <w:marTop w:val="0"/>
                  <w:marBottom w:val="0"/>
                  <w:divBdr>
                    <w:top w:val="none" w:sz="0" w:space="0" w:color="auto"/>
                    <w:left w:val="none" w:sz="0" w:space="0" w:color="auto"/>
                    <w:bottom w:val="none" w:sz="0" w:space="0" w:color="auto"/>
                    <w:right w:val="none" w:sz="0" w:space="0" w:color="auto"/>
                  </w:divBdr>
                  <w:divsChild>
                    <w:div w:id="461654085">
                      <w:marLeft w:val="0"/>
                      <w:marRight w:val="0"/>
                      <w:marTop w:val="0"/>
                      <w:marBottom w:val="0"/>
                      <w:divBdr>
                        <w:top w:val="none" w:sz="0" w:space="0" w:color="auto"/>
                        <w:left w:val="none" w:sz="0" w:space="0" w:color="auto"/>
                        <w:bottom w:val="none" w:sz="0" w:space="0" w:color="auto"/>
                        <w:right w:val="none" w:sz="0" w:space="0" w:color="auto"/>
                      </w:divBdr>
                    </w:div>
                  </w:divsChild>
                </w:div>
                <w:div w:id="751466297">
                  <w:marLeft w:val="0"/>
                  <w:marRight w:val="0"/>
                  <w:marTop w:val="0"/>
                  <w:marBottom w:val="0"/>
                  <w:divBdr>
                    <w:top w:val="none" w:sz="0" w:space="0" w:color="auto"/>
                    <w:left w:val="none" w:sz="0" w:space="0" w:color="auto"/>
                    <w:bottom w:val="none" w:sz="0" w:space="0" w:color="auto"/>
                    <w:right w:val="none" w:sz="0" w:space="0" w:color="auto"/>
                  </w:divBdr>
                  <w:divsChild>
                    <w:div w:id="1318221223">
                      <w:marLeft w:val="0"/>
                      <w:marRight w:val="0"/>
                      <w:marTop w:val="0"/>
                      <w:marBottom w:val="0"/>
                      <w:divBdr>
                        <w:top w:val="none" w:sz="0" w:space="0" w:color="auto"/>
                        <w:left w:val="none" w:sz="0" w:space="0" w:color="auto"/>
                        <w:bottom w:val="none" w:sz="0" w:space="0" w:color="auto"/>
                        <w:right w:val="none" w:sz="0" w:space="0" w:color="auto"/>
                      </w:divBdr>
                    </w:div>
                  </w:divsChild>
                </w:div>
                <w:div w:id="757364211">
                  <w:marLeft w:val="0"/>
                  <w:marRight w:val="0"/>
                  <w:marTop w:val="0"/>
                  <w:marBottom w:val="0"/>
                  <w:divBdr>
                    <w:top w:val="none" w:sz="0" w:space="0" w:color="auto"/>
                    <w:left w:val="none" w:sz="0" w:space="0" w:color="auto"/>
                    <w:bottom w:val="none" w:sz="0" w:space="0" w:color="auto"/>
                    <w:right w:val="none" w:sz="0" w:space="0" w:color="auto"/>
                  </w:divBdr>
                  <w:divsChild>
                    <w:div w:id="1412893484">
                      <w:marLeft w:val="0"/>
                      <w:marRight w:val="0"/>
                      <w:marTop w:val="0"/>
                      <w:marBottom w:val="0"/>
                      <w:divBdr>
                        <w:top w:val="none" w:sz="0" w:space="0" w:color="auto"/>
                        <w:left w:val="none" w:sz="0" w:space="0" w:color="auto"/>
                        <w:bottom w:val="none" w:sz="0" w:space="0" w:color="auto"/>
                        <w:right w:val="none" w:sz="0" w:space="0" w:color="auto"/>
                      </w:divBdr>
                    </w:div>
                  </w:divsChild>
                </w:div>
                <w:div w:id="764495795">
                  <w:marLeft w:val="0"/>
                  <w:marRight w:val="0"/>
                  <w:marTop w:val="0"/>
                  <w:marBottom w:val="0"/>
                  <w:divBdr>
                    <w:top w:val="none" w:sz="0" w:space="0" w:color="auto"/>
                    <w:left w:val="none" w:sz="0" w:space="0" w:color="auto"/>
                    <w:bottom w:val="none" w:sz="0" w:space="0" w:color="auto"/>
                    <w:right w:val="none" w:sz="0" w:space="0" w:color="auto"/>
                  </w:divBdr>
                  <w:divsChild>
                    <w:div w:id="1480418782">
                      <w:marLeft w:val="0"/>
                      <w:marRight w:val="0"/>
                      <w:marTop w:val="0"/>
                      <w:marBottom w:val="0"/>
                      <w:divBdr>
                        <w:top w:val="none" w:sz="0" w:space="0" w:color="auto"/>
                        <w:left w:val="none" w:sz="0" w:space="0" w:color="auto"/>
                        <w:bottom w:val="none" w:sz="0" w:space="0" w:color="auto"/>
                        <w:right w:val="none" w:sz="0" w:space="0" w:color="auto"/>
                      </w:divBdr>
                    </w:div>
                  </w:divsChild>
                </w:div>
                <w:div w:id="773091659">
                  <w:marLeft w:val="0"/>
                  <w:marRight w:val="0"/>
                  <w:marTop w:val="0"/>
                  <w:marBottom w:val="0"/>
                  <w:divBdr>
                    <w:top w:val="none" w:sz="0" w:space="0" w:color="auto"/>
                    <w:left w:val="none" w:sz="0" w:space="0" w:color="auto"/>
                    <w:bottom w:val="none" w:sz="0" w:space="0" w:color="auto"/>
                    <w:right w:val="none" w:sz="0" w:space="0" w:color="auto"/>
                  </w:divBdr>
                  <w:divsChild>
                    <w:div w:id="2038113631">
                      <w:marLeft w:val="0"/>
                      <w:marRight w:val="0"/>
                      <w:marTop w:val="0"/>
                      <w:marBottom w:val="0"/>
                      <w:divBdr>
                        <w:top w:val="none" w:sz="0" w:space="0" w:color="auto"/>
                        <w:left w:val="none" w:sz="0" w:space="0" w:color="auto"/>
                        <w:bottom w:val="none" w:sz="0" w:space="0" w:color="auto"/>
                        <w:right w:val="none" w:sz="0" w:space="0" w:color="auto"/>
                      </w:divBdr>
                    </w:div>
                  </w:divsChild>
                </w:div>
                <w:div w:id="776829396">
                  <w:marLeft w:val="0"/>
                  <w:marRight w:val="0"/>
                  <w:marTop w:val="0"/>
                  <w:marBottom w:val="0"/>
                  <w:divBdr>
                    <w:top w:val="none" w:sz="0" w:space="0" w:color="auto"/>
                    <w:left w:val="none" w:sz="0" w:space="0" w:color="auto"/>
                    <w:bottom w:val="none" w:sz="0" w:space="0" w:color="auto"/>
                    <w:right w:val="none" w:sz="0" w:space="0" w:color="auto"/>
                  </w:divBdr>
                  <w:divsChild>
                    <w:div w:id="1570965115">
                      <w:marLeft w:val="0"/>
                      <w:marRight w:val="0"/>
                      <w:marTop w:val="0"/>
                      <w:marBottom w:val="0"/>
                      <w:divBdr>
                        <w:top w:val="none" w:sz="0" w:space="0" w:color="auto"/>
                        <w:left w:val="none" w:sz="0" w:space="0" w:color="auto"/>
                        <w:bottom w:val="none" w:sz="0" w:space="0" w:color="auto"/>
                        <w:right w:val="none" w:sz="0" w:space="0" w:color="auto"/>
                      </w:divBdr>
                    </w:div>
                  </w:divsChild>
                </w:div>
                <w:div w:id="778525081">
                  <w:marLeft w:val="0"/>
                  <w:marRight w:val="0"/>
                  <w:marTop w:val="0"/>
                  <w:marBottom w:val="0"/>
                  <w:divBdr>
                    <w:top w:val="none" w:sz="0" w:space="0" w:color="auto"/>
                    <w:left w:val="none" w:sz="0" w:space="0" w:color="auto"/>
                    <w:bottom w:val="none" w:sz="0" w:space="0" w:color="auto"/>
                    <w:right w:val="none" w:sz="0" w:space="0" w:color="auto"/>
                  </w:divBdr>
                  <w:divsChild>
                    <w:div w:id="331376618">
                      <w:marLeft w:val="0"/>
                      <w:marRight w:val="0"/>
                      <w:marTop w:val="0"/>
                      <w:marBottom w:val="0"/>
                      <w:divBdr>
                        <w:top w:val="none" w:sz="0" w:space="0" w:color="auto"/>
                        <w:left w:val="none" w:sz="0" w:space="0" w:color="auto"/>
                        <w:bottom w:val="none" w:sz="0" w:space="0" w:color="auto"/>
                        <w:right w:val="none" w:sz="0" w:space="0" w:color="auto"/>
                      </w:divBdr>
                    </w:div>
                  </w:divsChild>
                </w:div>
                <w:div w:id="824707616">
                  <w:marLeft w:val="0"/>
                  <w:marRight w:val="0"/>
                  <w:marTop w:val="0"/>
                  <w:marBottom w:val="0"/>
                  <w:divBdr>
                    <w:top w:val="none" w:sz="0" w:space="0" w:color="auto"/>
                    <w:left w:val="none" w:sz="0" w:space="0" w:color="auto"/>
                    <w:bottom w:val="none" w:sz="0" w:space="0" w:color="auto"/>
                    <w:right w:val="none" w:sz="0" w:space="0" w:color="auto"/>
                  </w:divBdr>
                  <w:divsChild>
                    <w:div w:id="1942301220">
                      <w:marLeft w:val="0"/>
                      <w:marRight w:val="0"/>
                      <w:marTop w:val="0"/>
                      <w:marBottom w:val="0"/>
                      <w:divBdr>
                        <w:top w:val="none" w:sz="0" w:space="0" w:color="auto"/>
                        <w:left w:val="none" w:sz="0" w:space="0" w:color="auto"/>
                        <w:bottom w:val="none" w:sz="0" w:space="0" w:color="auto"/>
                        <w:right w:val="none" w:sz="0" w:space="0" w:color="auto"/>
                      </w:divBdr>
                    </w:div>
                  </w:divsChild>
                </w:div>
                <w:div w:id="840004102">
                  <w:marLeft w:val="0"/>
                  <w:marRight w:val="0"/>
                  <w:marTop w:val="0"/>
                  <w:marBottom w:val="0"/>
                  <w:divBdr>
                    <w:top w:val="none" w:sz="0" w:space="0" w:color="auto"/>
                    <w:left w:val="none" w:sz="0" w:space="0" w:color="auto"/>
                    <w:bottom w:val="none" w:sz="0" w:space="0" w:color="auto"/>
                    <w:right w:val="none" w:sz="0" w:space="0" w:color="auto"/>
                  </w:divBdr>
                  <w:divsChild>
                    <w:div w:id="405688657">
                      <w:marLeft w:val="0"/>
                      <w:marRight w:val="0"/>
                      <w:marTop w:val="0"/>
                      <w:marBottom w:val="0"/>
                      <w:divBdr>
                        <w:top w:val="none" w:sz="0" w:space="0" w:color="auto"/>
                        <w:left w:val="none" w:sz="0" w:space="0" w:color="auto"/>
                        <w:bottom w:val="none" w:sz="0" w:space="0" w:color="auto"/>
                        <w:right w:val="none" w:sz="0" w:space="0" w:color="auto"/>
                      </w:divBdr>
                    </w:div>
                  </w:divsChild>
                </w:div>
                <w:div w:id="843859829">
                  <w:marLeft w:val="0"/>
                  <w:marRight w:val="0"/>
                  <w:marTop w:val="0"/>
                  <w:marBottom w:val="0"/>
                  <w:divBdr>
                    <w:top w:val="none" w:sz="0" w:space="0" w:color="auto"/>
                    <w:left w:val="none" w:sz="0" w:space="0" w:color="auto"/>
                    <w:bottom w:val="none" w:sz="0" w:space="0" w:color="auto"/>
                    <w:right w:val="none" w:sz="0" w:space="0" w:color="auto"/>
                  </w:divBdr>
                  <w:divsChild>
                    <w:div w:id="1737126221">
                      <w:marLeft w:val="0"/>
                      <w:marRight w:val="0"/>
                      <w:marTop w:val="0"/>
                      <w:marBottom w:val="0"/>
                      <w:divBdr>
                        <w:top w:val="none" w:sz="0" w:space="0" w:color="auto"/>
                        <w:left w:val="none" w:sz="0" w:space="0" w:color="auto"/>
                        <w:bottom w:val="none" w:sz="0" w:space="0" w:color="auto"/>
                        <w:right w:val="none" w:sz="0" w:space="0" w:color="auto"/>
                      </w:divBdr>
                    </w:div>
                  </w:divsChild>
                </w:div>
                <w:div w:id="846867797">
                  <w:marLeft w:val="0"/>
                  <w:marRight w:val="0"/>
                  <w:marTop w:val="0"/>
                  <w:marBottom w:val="0"/>
                  <w:divBdr>
                    <w:top w:val="none" w:sz="0" w:space="0" w:color="auto"/>
                    <w:left w:val="none" w:sz="0" w:space="0" w:color="auto"/>
                    <w:bottom w:val="none" w:sz="0" w:space="0" w:color="auto"/>
                    <w:right w:val="none" w:sz="0" w:space="0" w:color="auto"/>
                  </w:divBdr>
                  <w:divsChild>
                    <w:div w:id="853031871">
                      <w:marLeft w:val="0"/>
                      <w:marRight w:val="0"/>
                      <w:marTop w:val="0"/>
                      <w:marBottom w:val="0"/>
                      <w:divBdr>
                        <w:top w:val="none" w:sz="0" w:space="0" w:color="auto"/>
                        <w:left w:val="none" w:sz="0" w:space="0" w:color="auto"/>
                        <w:bottom w:val="none" w:sz="0" w:space="0" w:color="auto"/>
                        <w:right w:val="none" w:sz="0" w:space="0" w:color="auto"/>
                      </w:divBdr>
                    </w:div>
                  </w:divsChild>
                </w:div>
                <w:div w:id="874273502">
                  <w:marLeft w:val="0"/>
                  <w:marRight w:val="0"/>
                  <w:marTop w:val="0"/>
                  <w:marBottom w:val="0"/>
                  <w:divBdr>
                    <w:top w:val="none" w:sz="0" w:space="0" w:color="auto"/>
                    <w:left w:val="none" w:sz="0" w:space="0" w:color="auto"/>
                    <w:bottom w:val="none" w:sz="0" w:space="0" w:color="auto"/>
                    <w:right w:val="none" w:sz="0" w:space="0" w:color="auto"/>
                  </w:divBdr>
                  <w:divsChild>
                    <w:div w:id="401605250">
                      <w:marLeft w:val="0"/>
                      <w:marRight w:val="0"/>
                      <w:marTop w:val="0"/>
                      <w:marBottom w:val="0"/>
                      <w:divBdr>
                        <w:top w:val="none" w:sz="0" w:space="0" w:color="auto"/>
                        <w:left w:val="none" w:sz="0" w:space="0" w:color="auto"/>
                        <w:bottom w:val="none" w:sz="0" w:space="0" w:color="auto"/>
                        <w:right w:val="none" w:sz="0" w:space="0" w:color="auto"/>
                      </w:divBdr>
                    </w:div>
                  </w:divsChild>
                </w:div>
                <w:div w:id="876506093">
                  <w:marLeft w:val="0"/>
                  <w:marRight w:val="0"/>
                  <w:marTop w:val="0"/>
                  <w:marBottom w:val="0"/>
                  <w:divBdr>
                    <w:top w:val="none" w:sz="0" w:space="0" w:color="auto"/>
                    <w:left w:val="none" w:sz="0" w:space="0" w:color="auto"/>
                    <w:bottom w:val="none" w:sz="0" w:space="0" w:color="auto"/>
                    <w:right w:val="none" w:sz="0" w:space="0" w:color="auto"/>
                  </w:divBdr>
                  <w:divsChild>
                    <w:div w:id="484591249">
                      <w:marLeft w:val="0"/>
                      <w:marRight w:val="0"/>
                      <w:marTop w:val="0"/>
                      <w:marBottom w:val="0"/>
                      <w:divBdr>
                        <w:top w:val="none" w:sz="0" w:space="0" w:color="auto"/>
                        <w:left w:val="none" w:sz="0" w:space="0" w:color="auto"/>
                        <w:bottom w:val="none" w:sz="0" w:space="0" w:color="auto"/>
                        <w:right w:val="none" w:sz="0" w:space="0" w:color="auto"/>
                      </w:divBdr>
                    </w:div>
                  </w:divsChild>
                </w:div>
                <w:div w:id="887768246">
                  <w:marLeft w:val="0"/>
                  <w:marRight w:val="0"/>
                  <w:marTop w:val="0"/>
                  <w:marBottom w:val="0"/>
                  <w:divBdr>
                    <w:top w:val="none" w:sz="0" w:space="0" w:color="auto"/>
                    <w:left w:val="none" w:sz="0" w:space="0" w:color="auto"/>
                    <w:bottom w:val="none" w:sz="0" w:space="0" w:color="auto"/>
                    <w:right w:val="none" w:sz="0" w:space="0" w:color="auto"/>
                  </w:divBdr>
                  <w:divsChild>
                    <w:div w:id="744645991">
                      <w:marLeft w:val="0"/>
                      <w:marRight w:val="0"/>
                      <w:marTop w:val="0"/>
                      <w:marBottom w:val="0"/>
                      <w:divBdr>
                        <w:top w:val="none" w:sz="0" w:space="0" w:color="auto"/>
                        <w:left w:val="none" w:sz="0" w:space="0" w:color="auto"/>
                        <w:bottom w:val="none" w:sz="0" w:space="0" w:color="auto"/>
                        <w:right w:val="none" w:sz="0" w:space="0" w:color="auto"/>
                      </w:divBdr>
                    </w:div>
                  </w:divsChild>
                </w:div>
                <w:div w:id="889194862">
                  <w:marLeft w:val="0"/>
                  <w:marRight w:val="0"/>
                  <w:marTop w:val="0"/>
                  <w:marBottom w:val="0"/>
                  <w:divBdr>
                    <w:top w:val="none" w:sz="0" w:space="0" w:color="auto"/>
                    <w:left w:val="none" w:sz="0" w:space="0" w:color="auto"/>
                    <w:bottom w:val="none" w:sz="0" w:space="0" w:color="auto"/>
                    <w:right w:val="none" w:sz="0" w:space="0" w:color="auto"/>
                  </w:divBdr>
                  <w:divsChild>
                    <w:div w:id="1957056148">
                      <w:marLeft w:val="0"/>
                      <w:marRight w:val="0"/>
                      <w:marTop w:val="0"/>
                      <w:marBottom w:val="0"/>
                      <w:divBdr>
                        <w:top w:val="none" w:sz="0" w:space="0" w:color="auto"/>
                        <w:left w:val="none" w:sz="0" w:space="0" w:color="auto"/>
                        <w:bottom w:val="none" w:sz="0" w:space="0" w:color="auto"/>
                        <w:right w:val="none" w:sz="0" w:space="0" w:color="auto"/>
                      </w:divBdr>
                    </w:div>
                  </w:divsChild>
                </w:div>
                <w:div w:id="893353643">
                  <w:marLeft w:val="0"/>
                  <w:marRight w:val="0"/>
                  <w:marTop w:val="0"/>
                  <w:marBottom w:val="0"/>
                  <w:divBdr>
                    <w:top w:val="none" w:sz="0" w:space="0" w:color="auto"/>
                    <w:left w:val="none" w:sz="0" w:space="0" w:color="auto"/>
                    <w:bottom w:val="none" w:sz="0" w:space="0" w:color="auto"/>
                    <w:right w:val="none" w:sz="0" w:space="0" w:color="auto"/>
                  </w:divBdr>
                  <w:divsChild>
                    <w:div w:id="925383882">
                      <w:marLeft w:val="0"/>
                      <w:marRight w:val="0"/>
                      <w:marTop w:val="0"/>
                      <w:marBottom w:val="0"/>
                      <w:divBdr>
                        <w:top w:val="none" w:sz="0" w:space="0" w:color="auto"/>
                        <w:left w:val="none" w:sz="0" w:space="0" w:color="auto"/>
                        <w:bottom w:val="none" w:sz="0" w:space="0" w:color="auto"/>
                        <w:right w:val="none" w:sz="0" w:space="0" w:color="auto"/>
                      </w:divBdr>
                    </w:div>
                  </w:divsChild>
                </w:div>
                <w:div w:id="900334357">
                  <w:marLeft w:val="0"/>
                  <w:marRight w:val="0"/>
                  <w:marTop w:val="0"/>
                  <w:marBottom w:val="0"/>
                  <w:divBdr>
                    <w:top w:val="none" w:sz="0" w:space="0" w:color="auto"/>
                    <w:left w:val="none" w:sz="0" w:space="0" w:color="auto"/>
                    <w:bottom w:val="none" w:sz="0" w:space="0" w:color="auto"/>
                    <w:right w:val="none" w:sz="0" w:space="0" w:color="auto"/>
                  </w:divBdr>
                  <w:divsChild>
                    <w:div w:id="381636278">
                      <w:marLeft w:val="0"/>
                      <w:marRight w:val="0"/>
                      <w:marTop w:val="0"/>
                      <w:marBottom w:val="0"/>
                      <w:divBdr>
                        <w:top w:val="none" w:sz="0" w:space="0" w:color="auto"/>
                        <w:left w:val="none" w:sz="0" w:space="0" w:color="auto"/>
                        <w:bottom w:val="none" w:sz="0" w:space="0" w:color="auto"/>
                        <w:right w:val="none" w:sz="0" w:space="0" w:color="auto"/>
                      </w:divBdr>
                    </w:div>
                  </w:divsChild>
                </w:div>
                <w:div w:id="927812217">
                  <w:marLeft w:val="0"/>
                  <w:marRight w:val="0"/>
                  <w:marTop w:val="0"/>
                  <w:marBottom w:val="0"/>
                  <w:divBdr>
                    <w:top w:val="none" w:sz="0" w:space="0" w:color="auto"/>
                    <w:left w:val="none" w:sz="0" w:space="0" w:color="auto"/>
                    <w:bottom w:val="none" w:sz="0" w:space="0" w:color="auto"/>
                    <w:right w:val="none" w:sz="0" w:space="0" w:color="auto"/>
                  </w:divBdr>
                  <w:divsChild>
                    <w:div w:id="2011325031">
                      <w:marLeft w:val="0"/>
                      <w:marRight w:val="0"/>
                      <w:marTop w:val="0"/>
                      <w:marBottom w:val="0"/>
                      <w:divBdr>
                        <w:top w:val="none" w:sz="0" w:space="0" w:color="auto"/>
                        <w:left w:val="none" w:sz="0" w:space="0" w:color="auto"/>
                        <w:bottom w:val="none" w:sz="0" w:space="0" w:color="auto"/>
                        <w:right w:val="none" w:sz="0" w:space="0" w:color="auto"/>
                      </w:divBdr>
                    </w:div>
                  </w:divsChild>
                </w:div>
                <w:div w:id="933434928">
                  <w:marLeft w:val="0"/>
                  <w:marRight w:val="0"/>
                  <w:marTop w:val="0"/>
                  <w:marBottom w:val="0"/>
                  <w:divBdr>
                    <w:top w:val="none" w:sz="0" w:space="0" w:color="auto"/>
                    <w:left w:val="none" w:sz="0" w:space="0" w:color="auto"/>
                    <w:bottom w:val="none" w:sz="0" w:space="0" w:color="auto"/>
                    <w:right w:val="none" w:sz="0" w:space="0" w:color="auto"/>
                  </w:divBdr>
                  <w:divsChild>
                    <w:div w:id="1609003758">
                      <w:marLeft w:val="0"/>
                      <w:marRight w:val="0"/>
                      <w:marTop w:val="0"/>
                      <w:marBottom w:val="0"/>
                      <w:divBdr>
                        <w:top w:val="none" w:sz="0" w:space="0" w:color="auto"/>
                        <w:left w:val="none" w:sz="0" w:space="0" w:color="auto"/>
                        <w:bottom w:val="none" w:sz="0" w:space="0" w:color="auto"/>
                        <w:right w:val="none" w:sz="0" w:space="0" w:color="auto"/>
                      </w:divBdr>
                    </w:div>
                  </w:divsChild>
                </w:div>
                <w:div w:id="933627797">
                  <w:marLeft w:val="0"/>
                  <w:marRight w:val="0"/>
                  <w:marTop w:val="0"/>
                  <w:marBottom w:val="0"/>
                  <w:divBdr>
                    <w:top w:val="none" w:sz="0" w:space="0" w:color="auto"/>
                    <w:left w:val="none" w:sz="0" w:space="0" w:color="auto"/>
                    <w:bottom w:val="none" w:sz="0" w:space="0" w:color="auto"/>
                    <w:right w:val="none" w:sz="0" w:space="0" w:color="auto"/>
                  </w:divBdr>
                  <w:divsChild>
                    <w:div w:id="1911621097">
                      <w:marLeft w:val="0"/>
                      <w:marRight w:val="0"/>
                      <w:marTop w:val="0"/>
                      <w:marBottom w:val="0"/>
                      <w:divBdr>
                        <w:top w:val="none" w:sz="0" w:space="0" w:color="auto"/>
                        <w:left w:val="none" w:sz="0" w:space="0" w:color="auto"/>
                        <w:bottom w:val="none" w:sz="0" w:space="0" w:color="auto"/>
                        <w:right w:val="none" w:sz="0" w:space="0" w:color="auto"/>
                      </w:divBdr>
                    </w:div>
                  </w:divsChild>
                </w:div>
                <w:div w:id="939223613">
                  <w:marLeft w:val="0"/>
                  <w:marRight w:val="0"/>
                  <w:marTop w:val="0"/>
                  <w:marBottom w:val="0"/>
                  <w:divBdr>
                    <w:top w:val="none" w:sz="0" w:space="0" w:color="auto"/>
                    <w:left w:val="none" w:sz="0" w:space="0" w:color="auto"/>
                    <w:bottom w:val="none" w:sz="0" w:space="0" w:color="auto"/>
                    <w:right w:val="none" w:sz="0" w:space="0" w:color="auto"/>
                  </w:divBdr>
                  <w:divsChild>
                    <w:div w:id="823426468">
                      <w:marLeft w:val="0"/>
                      <w:marRight w:val="0"/>
                      <w:marTop w:val="0"/>
                      <w:marBottom w:val="0"/>
                      <w:divBdr>
                        <w:top w:val="none" w:sz="0" w:space="0" w:color="auto"/>
                        <w:left w:val="none" w:sz="0" w:space="0" w:color="auto"/>
                        <w:bottom w:val="none" w:sz="0" w:space="0" w:color="auto"/>
                        <w:right w:val="none" w:sz="0" w:space="0" w:color="auto"/>
                      </w:divBdr>
                    </w:div>
                  </w:divsChild>
                </w:div>
                <w:div w:id="940334701">
                  <w:marLeft w:val="0"/>
                  <w:marRight w:val="0"/>
                  <w:marTop w:val="0"/>
                  <w:marBottom w:val="0"/>
                  <w:divBdr>
                    <w:top w:val="none" w:sz="0" w:space="0" w:color="auto"/>
                    <w:left w:val="none" w:sz="0" w:space="0" w:color="auto"/>
                    <w:bottom w:val="none" w:sz="0" w:space="0" w:color="auto"/>
                    <w:right w:val="none" w:sz="0" w:space="0" w:color="auto"/>
                  </w:divBdr>
                  <w:divsChild>
                    <w:div w:id="759716131">
                      <w:marLeft w:val="0"/>
                      <w:marRight w:val="0"/>
                      <w:marTop w:val="0"/>
                      <w:marBottom w:val="0"/>
                      <w:divBdr>
                        <w:top w:val="none" w:sz="0" w:space="0" w:color="auto"/>
                        <w:left w:val="none" w:sz="0" w:space="0" w:color="auto"/>
                        <w:bottom w:val="none" w:sz="0" w:space="0" w:color="auto"/>
                        <w:right w:val="none" w:sz="0" w:space="0" w:color="auto"/>
                      </w:divBdr>
                    </w:div>
                  </w:divsChild>
                </w:div>
                <w:div w:id="941962209">
                  <w:marLeft w:val="0"/>
                  <w:marRight w:val="0"/>
                  <w:marTop w:val="0"/>
                  <w:marBottom w:val="0"/>
                  <w:divBdr>
                    <w:top w:val="none" w:sz="0" w:space="0" w:color="auto"/>
                    <w:left w:val="none" w:sz="0" w:space="0" w:color="auto"/>
                    <w:bottom w:val="none" w:sz="0" w:space="0" w:color="auto"/>
                    <w:right w:val="none" w:sz="0" w:space="0" w:color="auto"/>
                  </w:divBdr>
                  <w:divsChild>
                    <w:div w:id="1990209667">
                      <w:marLeft w:val="0"/>
                      <w:marRight w:val="0"/>
                      <w:marTop w:val="0"/>
                      <w:marBottom w:val="0"/>
                      <w:divBdr>
                        <w:top w:val="none" w:sz="0" w:space="0" w:color="auto"/>
                        <w:left w:val="none" w:sz="0" w:space="0" w:color="auto"/>
                        <w:bottom w:val="none" w:sz="0" w:space="0" w:color="auto"/>
                        <w:right w:val="none" w:sz="0" w:space="0" w:color="auto"/>
                      </w:divBdr>
                    </w:div>
                  </w:divsChild>
                </w:div>
                <w:div w:id="942424173">
                  <w:marLeft w:val="0"/>
                  <w:marRight w:val="0"/>
                  <w:marTop w:val="0"/>
                  <w:marBottom w:val="0"/>
                  <w:divBdr>
                    <w:top w:val="none" w:sz="0" w:space="0" w:color="auto"/>
                    <w:left w:val="none" w:sz="0" w:space="0" w:color="auto"/>
                    <w:bottom w:val="none" w:sz="0" w:space="0" w:color="auto"/>
                    <w:right w:val="none" w:sz="0" w:space="0" w:color="auto"/>
                  </w:divBdr>
                  <w:divsChild>
                    <w:div w:id="1726221991">
                      <w:marLeft w:val="0"/>
                      <w:marRight w:val="0"/>
                      <w:marTop w:val="0"/>
                      <w:marBottom w:val="0"/>
                      <w:divBdr>
                        <w:top w:val="none" w:sz="0" w:space="0" w:color="auto"/>
                        <w:left w:val="none" w:sz="0" w:space="0" w:color="auto"/>
                        <w:bottom w:val="none" w:sz="0" w:space="0" w:color="auto"/>
                        <w:right w:val="none" w:sz="0" w:space="0" w:color="auto"/>
                      </w:divBdr>
                    </w:div>
                  </w:divsChild>
                </w:div>
                <w:div w:id="943028657">
                  <w:marLeft w:val="0"/>
                  <w:marRight w:val="0"/>
                  <w:marTop w:val="0"/>
                  <w:marBottom w:val="0"/>
                  <w:divBdr>
                    <w:top w:val="none" w:sz="0" w:space="0" w:color="auto"/>
                    <w:left w:val="none" w:sz="0" w:space="0" w:color="auto"/>
                    <w:bottom w:val="none" w:sz="0" w:space="0" w:color="auto"/>
                    <w:right w:val="none" w:sz="0" w:space="0" w:color="auto"/>
                  </w:divBdr>
                  <w:divsChild>
                    <w:div w:id="1936018015">
                      <w:marLeft w:val="0"/>
                      <w:marRight w:val="0"/>
                      <w:marTop w:val="0"/>
                      <w:marBottom w:val="0"/>
                      <w:divBdr>
                        <w:top w:val="none" w:sz="0" w:space="0" w:color="auto"/>
                        <w:left w:val="none" w:sz="0" w:space="0" w:color="auto"/>
                        <w:bottom w:val="none" w:sz="0" w:space="0" w:color="auto"/>
                        <w:right w:val="none" w:sz="0" w:space="0" w:color="auto"/>
                      </w:divBdr>
                    </w:div>
                  </w:divsChild>
                </w:div>
                <w:div w:id="946156241">
                  <w:marLeft w:val="0"/>
                  <w:marRight w:val="0"/>
                  <w:marTop w:val="0"/>
                  <w:marBottom w:val="0"/>
                  <w:divBdr>
                    <w:top w:val="none" w:sz="0" w:space="0" w:color="auto"/>
                    <w:left w:val="none" w:sz="0" w:space="0" w:color="auto"/>
                    <w:bottom w:val="none" w:sz="0" w:space="0" w:color="auto"/>
                    <w:right w:val="none" w:sz="0" w:space="0" w:color="auto"/>
                  </w:divBdr>
                  <w:divsChild>
                    <w:div w:id="1804300484">
                      <w:marLeft w:val="0"/>
                      <w:marRight w:val="0"/>
                      <w:marTop w:val="0"/>
                      <w:marBottom w:val="0"/>
                      <w:divBdr>
                        <w:top w:val="none" w:sz="0" w:space="0" w:color="auto"/>
                        <w:left w:val="none" w:sz="0" w:space="0" w:color="auto"/>
                        <w:bottom w:val="none" w:sz="0" w:space="0" w:color="auto"/>
                        <w:right w:val="none" w:sz="0" w:space="0" w:color="auto"/>
                      </w:divBdr>
                    </w:div>
                  </w:divsChild>
                </w:div>
                <w:div w:id="953487196">
                  <w:marLeft w:val="0"/>
                  <w:marRight w:val="0"/>
                  <w:marTop w:val="0"/>
                  <w:marBottom w:val="0"/>
                  <w:divBdr>
                    <w:top w:val="none" w:sz="0" w:space="0" w:color="auto"/>
                    <w:left w:val="none" w:sz="0" w:space="0" w:color="auto"/>
                    <w:bottom w:val="none" w:sz="0" w:space="0" w:color="auto"/>
                    <w:right w:val="none" w:sz="0" w:space="0" w:color="auto"/>
                  </w:divBdr>
                  <w:divsChild>
                    <w:div w:id="1173498170">
                      <w:marLeft w:val="0"/>
                      <w:marRight w:val="0"/>
                      <w:marTop w:val="0"/>
                      <w:marBottom w:val="0"/>
                      <w:divBdr>
                        <w:top w:val="none" w:sz="0" w:space="0" w:color="auto"/>
                        <w:left w:val="none" w:sz="0" w:space="0" w:color="auto"/>
                        <w:bottom w:val="none" w:sz="0" w:space="0" w:color="auto"/>
                        <w:right w:val="none" w:sz="0" w:space="0" w:color="auto"/>
                      </w:divBdr>
                    </w:div>
                  </w:divsChild>
                </w:div>
                <w:div w:id="957877380">
                  <w:marLeft w:val="0"/>
                  <w:marRight w:val="0"/>
                  <w:marTop w:val="0"/>
                  <w:marBottom w:val="0"/>
                  <w:divBdr>
                    <w:top w:val="none" w:sz="0" w:space="0" w:color="auto"/>
                    <w:left w:val="none" w:sz="0" w:space="0" w:color="auto"/>
                    <w:bottom w:val="none" w:sz="0" w:space="0" w:color="auto"/>
                    <w:right w:val="none" w:sz="0" w:space="0" w:color="auto"/>
                  </w:divBdr>
                  <w:divsChild>
                    <w:div w:id="635913709">
                      <w:marLeft w:val="0"/>
                      <w:marRight w:val="0"/>
                      <w:marTop w:val="0"/>
                      <w:marBottom w:val="0"/>
                      <w:divBdr>
                        <w:top w:val="none" w:sz="0" w:space="0" w:color="auto"/>
                        <w:left w:val="none" w:sz="0" w:space="0" w:color="auto"/>
                        <w:bottom w:val="none" w:sz="0" w:space="0" w:color="auto"/>
                        <w:right w:val="none" w:sz="0" w:space="0" w:color="auto"/>
                      </w:divBdr>
                    </w:div>
                  </w:divsChild>
                </w:div>
                <w:div w:id="982850962">
                  <w:marLeft w:val="0"/>
                  <w:marRight w:val="0"/>
                  <w:marTop w:val="0"/>
                  <w:marBottom w:val="0"/>
                  <w:divBdr>
                    <w:top w:val="none" w:sz="0" w:space="0" w:color="auto"/>
                    <w:left w:val="none" w:sz="0" w:space="0" w:color="auto"/>
                    <w:bottom w:val="none" w:sz="0" w:space="0" w:color="auto"/>
                    <w:right w:val="none" w:sz="0" w:space="0" w:color="auto"/>
                  </w:divBdr>
                  <w:divsChild>
                    <w:div w:id="1554924036">
                      <w:marLeft w:val="0"/>
                      <w:marRight w:val="0"/>
                      <w:marTop w:val="0"/>
                      <w:marBottom w:val="0"/>
                      <w:divBdr>
                        <w:top w:val="none" w:sz="0" w:space="0" w:color="auto"/>
                        <w:left w:val="none" w:sz="0" w:space="0" w:color="auto"/>
                        <w:bottom w:val="none" w:sz="0" w:space="0" w:color="auto"/>
                        <w:right w:val="none" w:sz="0" w:space="0" w:color="auto"/>
                      </w:divBdr>
                    </w:div>
                  </w:divsChild>
                </w:div>
                <w:div w:id="990904965">
                  <w:marLeft w:val="0"/>
                  <w:marRight w:val="0"/>
                  <w:marTop w:val="0"/>
                  <w:marBottom w:val="0"/>
                  <w:divBdr>
                    <w:top w:val="none" w:sz="0" w:space="0" w:color="auto"/>
                    <w:left w:val="none" w:sz="0" w:space="0" w:color="auto"/>
                    <w:bottom w:val="none" w:sz="0" w:space="0" w:color="auto"/>
                    <w:right w:val="none" w:sz="0" w:space="0" w:color="auto"/>
                  </w:divBdr>
                  <w:divsChild>
                    <w:div w:id="300156419">
                      <w:marLeft w:val="0"/>
                      <w:marRight w:val="0"/>
                      <w:marTop w:val="0"/>
                      <w:marBottom w:val="0"/>
                      <w:divBdr>
                        <w:top w:val="none" w:sz="0" w:space="0" w:color="auto"/>
                        <w:left w:val="none" w:sz="0" w:space="0" w:color="auto"/>
                        <w:bottom w:val="none" w:sz="0" w:space="0" w:color="auto"/>
                        <w:right w:val="none" w:sz="0" w:space="0" w:color="auto"/>
                      </w:divBdr>
                    </w:div>
                  </w:divsChild>
                </w:div>
                <w:div w:id="993802811">
                  <w:marLeft w:val="0"/>
                  <w:marRight w:val="0"/>
                  <w:marTop w:val="0"/>
                  <w:marBottom w:val="0"/>
                  <w:divBdr>
                    <w:top w:val="none" w:sz="0" w:space="0" w:color="auto"/>
                    <w:left w:val="none" w:sz="0" w:space="0" w:color="auto"/>
                    <w:bottom w:val="none" w:sz="0" w:space="0" w:color="auto"/>
                    <w:right w:val="none" w:sz="0" w:space="0" w:color="auto"/>
                  </w:divBdr>
                  <w:divsChild>
                    <w:div w:id="1073308417">
                      <w:marLeft w:val="0"/>
                      <w:marRight w:val="0"/>
                      <w:marTop w:val="0"/>
                      <w:marBottom w:val="0"/>
                      <w:divBdr>
                        <w:top w:val="none" w:sz="0" w:space="0" w:color="auto"/>
                        <w:left w:val="none" w:sz="0" w:space="0" w:color="auto"/>
                        <w:bottom w:val="none" w:sz="0" w:space="0" w:color="auto"/>
                        <w:right w:val="none" w:sz="0" w:space="0" w:color="auto"/>
                      </w:divBdr>
                    </w:div>
                  </w:divsChild>
                </w:div>
                <w:div w:id="1016880082">
                  <w:marLeft w:val="0"/>
                  <w:marRight w:val="0"/>
                  <w:marTop w:val="0"/>
                  <w:marBottom w:val="0"/>
                  <w:divBdr>
                    <w:top w:val="none" w:sz="0" w:space="0" w:color="auto"/>
                    <w:left w:val="none" w:sz="0" w:space="0" w:color="auto"/>
                    <w:bottom w:val="none" w:sz="0" w:space="0" w:color="auto"/>
                    <w:right w:val="none" w:sz="0" w:space="0" w:color="auto"/>
                  </w:divBdr>
                  <w:divsChild>
                    <w:div w:id="870072279">
                      <w:marLeft w:val="0"/>
                      <w:marRight w:val="0"/>
                      <w:marTop w:val="0"/>
                      <w:marBottom w:val="0"/>
                      <w:divBdr>
                        <w:top w:val="none" w:sz="0" w:space="0" w:color="auto"/>
                        <w:left w:val="none" w:sz="0" w:space="0" w:color="auto"/>
                        <w:bottom w:val="none" w:sz="0" w:space="0" w:color="auto"/>
                        <w:right w:val="none" w:sz="0" w:space="0" w:color="auto"/>
                      </w:divBdr>
                    </w:div>
                  </w:divsChild>
                </w:div>
                <w:div w:id="1022590630">
                  <w:marLeft w:val="0"/>
                  <w:marRight w:val="0"/>
                  <w:marTop w:val="0"/>
                  <w:marBottom w:val="0"/>
                  <w:divBdr>
                    <w:top w:val="none" w:sz="0" w:space="0" w:color="auto"/>
                    <w:left w:val="none" w:sz="0" w:space="0" w:color="auto"/>
                    <w:bottom w:val="none" w:sz="0" w:space="0" w:color="auto"/>
                    <w:right w:val="none" w:sz="0" w:space="0" w:color="auto"/>
                  </w:divBdr>
                  <w:divsChild>
                    <w:div w:id="792595708">
                      <w:marLeft w:val="0"/>
                      <w:marRight w:val="0"/>
                      <w:marTop w:val="0"/>
                      <w:marBottom w:val="0"/>
                      <w:divBdr>
                        <w:top w:val="none" w:sz="0" w:space="0" w:color="auto"/>
                        <w:left w:val="none" w:sz="0" w:space="0" w:color="auto"/>
                        <w:bottom w:val="none" w:sz="0" w:space="0" w:color="auto"/>
                        <w:right w:val="none" w:sz="0" w:space="0" w:color="auto"/>
                      </w:divBdr>
                    </w:div>
                  </w:divsChild>
                </w:div>
                <w:div w:id="1023946338">
                  <w:marLeft w:val="0"/>
                  <w:marRight w:val="0"/>
                  <w:marTop w:val="0"/>
                  <w:marBottom w:val="0"/>
                  <w:divBdr>
                    <w:top w:val="none" w:sz="0" w:space="0" w:color="auto"/>
                    <w:left w:val="none" w:sz="0" w:space="0" w:color="auto"/>
                    <w:bottom w:val="none" w:sz="0" w:space="0" w:color="auto"/>
                    <w:right w:val="none" w:sz="0" w:space="0" w:color="auto"/>
                  </w:divBdr>
                  <w:divsChild>
                    <w:div w:id="658001447">
                      <w:marLeft w:val="0"/>
                      <w:marRight w:val="0"/>
                      <w:marTop w:val="0"/>
                      <w:marBottom w:val="0"/>
                      <w:divBdr>
                        <w:top w:val="none" w:sz="0" w:space="0" w:color="auto"/>
                        <w:left w:val="none" w:sz="0" w:space="0" w:color="auto"/>
                        <w:bottom w:val="none" w:sz="0" w:space="0" w:color="auto"/>
                        <w:right w:val="none" w:sz="0" w:space="0" w:color="auto"/>
                      </w:divBdr>
                    </w:div>
                  </w:divsChild>
                </w:div>
                <w:div w:id="1031033172">
                  <w:marLeft w:val="0"/>
                  <w:marRight w:val="0"/>
                  <w:marTop w:val="0"/>
                  <w:marBottom w:val="0"/>
                  <w:divBdr>
                    <w:top w:val="none" w:sz="0" w:space="0" w:color="auto"/>
                    <w:left w:val="none" w:sz="0" w:space="0" w:color="auto"/>
                    <w:bottom w:val="none" w:sz="0" w:space="0" w:color="auto"/>
                    <w:right w:val="none" w:sz="0" w:space="0" w:color="auto"/>
                  </w:divBdr>
                  <w:divsChild>
                    <w:div w:id="157573879">
                      <w:marLeft w:val="0"/>
                      <w:marRight w:val="0"/>
                      <w:marTop w:val="0"/>
                      <w:marBottom w:val="0"/>
                      <w:divBdr>
                        <w:top w:val="none" w:sz="0" w:space="0" w:color="auto"/>
                        <w:left w:val="none" w:sz="0" w:space="0" w:color="auto"/>
                        <w:bottom w:val="none" w:sz="0" w:space="0" w:color="auto"/>
                        <w:right w:val="none" w:sz="0" w:space="0" w:color="auto"/>
                      </w:divBdr>
                    </w:div>
                  </w:divsChild>
                </w:div>
                <w:div w:id="1042633928">
                  <w:marLeft w:val="0"/>
                  <w:marRight w:val="0"/>
                  <w:marTop w:val="0"/>
                  <w:marBottom w:val="0"/>
                  <w:divBdr>
                    <w:top w:val="none" w:sz="0" w:space="0" w:color="auto"/>
                    <w:left w:val="none" w:sz="0" w:space="0" w:color="auto"/>
                    <w:bottom w:val="none" w:sz="0" w:space="0" w:color="auto"/>
                    <w:right w:val="none" w:sz="0" w:space="0" w:color="auto"/>
                  </w:divBdr>
                  <w:divsChild>
                    <w:div w:id="582033081">
                      <w:marLeft w:val="0"/>
                      <w:marRight w:val="0"/>
                      <w:marTop w:val="0"/>
                      <w:marBottom w:val="0"/>
                      <w:divBdr>
                        <w:top w:val="none" w:sz="0" w:space="0" w:color="auto"/>
                        <w:left w:val="none" w:sz="0" w:space="0" w:color="auto"/>
                        <w:bottom w:val="none" w:sz="0" w:space="0" w:color="auto"/>
                        <w:right w:val="none" w:sz="0" w:space="0" w:color="auto"/>
                      </w:divBdr>
                    </w:div>
                  </w:divsChild>
                </w:div>
                <w:div w:id="1051925566">
                  <w:marLeft w:val="0"/>
                  <w:marRight w:val="0"/>
                  <w:marTop w:val="0"/>
                  <w:marBottom w:val="0"/>
                  <w:divBdr>
                    <w:top w:val="none" w:sz="0" w:space="0" w:color="auto"/>
                    <w:left w:val="none" w:sz="0" w:space="0" w:color="auto"/>
                    <w:bottom w:val="none" w:sz="0" w:space="0" w:color="auto"/>
                    <w:right w:val="none" w:sz="0" w:space="0" w:color="auto"/>
                  </w:divBdr>
                  <w:divsChild>
                    <w:div w:id="2070035068">
                      <w:marLeft w:val="0"/>
                      <w:marRight w:val="0"/>
                      <w:marTop w:val="0"/>
                      <w:marBottom w:val="0"/>
                      <w:divBdr>
                        <w:top w:val="none" w:sz="0" w:space="0" w:color="auto"/>
                        <w:left w:val="none" w:sz="0" w:space="0" w:color="auto"/>
                        <w:bottom w:val="none" w:sz="0" w:space="0" w:color="auto"/>
                        <w:right w:val="none" w:sz="0" w:space="0" w:color="auto"/>
                      </w:divBdr>
                    </w:div>
                  </w:divsChild>
                </w:div>
                <w:div w:id="1054308437">
                  <w:marLeft w:val="0"/>
                  <w:marRight w:val="0"/>
                  <w:marTop w:val="0"/>
                  <w:marBottom w:val="0"/>
                  <w:divBdr>
                    <w:top w:val="none" w:sz="0" w:space="0" w:color="auto"/>
                    <w:left w:val="none" w:sz="0" w:space="0" w:color="auto"/>
                    <w:bottom w:val="none" w:sz="0" w:space="0" w:color="auto"/>
                    <w:right w:val="none" w:sz="0" w:space="0" w:color="auto"/>
                  </w:divBdr>
                  <w:divsChild>
                    <w:div w:id="733162934">
                      <w:marLeft w:val="0"/>
                      <w:marRight w:val="0"/>
                      <w:marTop w:val="0"/>
                      <w:marBottom w:val="0"/>
                      <w:divBdr>
                        <w:top w:val="none" w:sz="0" w:space="0" w:color="auto"/>
                        <w:left w:val="none" w:sz="0" w:space="0" w:color="auto"/>
                        <w:bottom w:val="none" w:sz="0" w:space="0" w:color="auto"/>
                        <w:right w:val="none" w:sz="0" w:space="0" w:color="auto"/>
                      </w:divBdr>
                    </w:div>
                  </w:divsChild>
                </w:div>
                <w:div w:id="1056901372">
                  <w:marLeft w:val="0"/>
                  <w:marRight w:val="0"/>
                  <w:marTop w:val="0"/>
                  <w:marBottom w:val="0"/>
                  <w:divBdr>
                    <w:top w:val="none" w:sz="0" w:space="0" w:color="auto"/>
                    <w:left w:val="none" w:sz="0" w:space="0" w:color="auto"/>
                    <w:bottom w:val="none" w:sz="0" w:space="0" w:color="auto"/>
                    <w:right w:val="none" w:sz="0" w:space="0" w:color="auto"/>
                  </w:divBdr>
                  <w:divsChild>
                    <w:div w:id="1054474288">
                      <w:marLeft w:val="0"/>
                      <w:marRight w:val="0"/>
                      <w:marTop w:val="0"/>
                      <w:marBottom w:val="0"/>
                      <w:divBdr>
                        <w:top w:val="none" w:sz="0" w:space="0" w:color="auto"/>
                        <w:left w:val="none" w:sz="0" w:space="0" w:color="auto"/>
                        <w:bottom w:val="none" w:sz="0" w:space="0" w:color="auto"/>
                        <w:right w:val="none" w:sz="0" w:space="0" w:color="auto"/>
                      </w:divBdr>
                    </w:div>
                  </w:divsChild>
                </w:div>
                <w:div w:id="1057432605">
                  <w:marLeft w:val="0"/>
                  <w:marRight w:val="0"/>
                  <w:marTop w:val="0"/>
                  <w:marBottom w:val="0"/>
                  <w:divBdr>
                    <w:top w:val="none" w:sz="0" w:space="0" w:color="auto"/>
                    <w:left w:val="none" w:sz="0" w:space="0" w:color="auto"/>
                    <w:bottom w:val="none" w:sz="0" w:space="0" w:color="auto"/>
                    <w:right w:val="none" w:sz="0" w:space="0" w:color="auto"/>
                  </w:divBdr>
                  <w:divsChild>
                    <w:div w:id="1332677151">
                      <w:marLeft w:val="0"/>
                      <w:marRight w:val="0"/>
                      <w:marTop w:val="0"/>
                      <w:marBottom w:val="0"/>
                      <w:divBdr>
                        <w:top w:val="none" w:sz="0" w:space="0" w:color="auto"/>
                        <w:left w:val="none" w:sz="0" w:space="0" w:color="auto"/>
                        <w:bottom w:val="none" w:sz="0" w:space="0" w:color="auto"/>
                        <w:right w:val="none" w:sz="0" w:space="0" w:color="auto"/>
                      </w:divBdr>
                    </w:div>
                  </w:divsChild>
                </w:div>
                <w:div w:id="1061099458">
                  <w:marLeft w:val="0"/>
                  <w:marRight w:val="0"/>
                  <w:marTop w:val="0"/>
                  <w:marBottom w:val="0"/>
                  <w:divBdr>
                    <w:top w:val="none" w:sz="0" w:space="0" w:color="auto"/>
                    <w:left w:val="none" w:sz="0" w:space="0" w:color="auto"/>
                    <w:bottom w:val="none" w:sz="0" w:space="0" w:color="auto"/>
                    <w:right w:val="none" w:sz="0" w:space="0" w:color="auto"/>
                  </w:divBdr>
                  <w:divsChild>
                    <w:div w:id="1185943128">
                      <w:marLeft w:val="0"/>
                      <w:marRight w:val="0"/>
                      <w:marTop w:val="0"/>
                      <w:marBottom w:val="0"/>
                      <w:divBdr>
                        <w:top w:val="none" w:sz="0" w:space="0" w:color="auto"/>
                        <w:left w:val="none" w:sz="0" w:space="0" w:color="auto"/>
                        <w:bottom w:val="none" w:sz="0" w:space="0" w:color="auto"/>
                        <w:right w:val="none" w:sz="0" w:space="0" w:color="auto"/>
                      </w:divBdr>
                    </w:div>
                  </w:divsChild>
                </w:div>
                <w:div w:id="1065563329">
                  <w:marLeft w:val="0"/>
                  <w:marRight w:val="0"/>
                  <w:marTop w:val="0"/>
                  <w:marBottom w:val="0"/>
                  <w:divBdr>
                    <w:top w:val="none" w:sz="0" w:space="0" w:color="auto"/>
                    <w:left w:val="none" w:sz="0" w:space="0" w:color="auto"/>
                    <w:bottom w:val="none" w:sz="0" w:space="0" w:color="auto"/>
                    <w:right w:val="none" w:sz="0" w:space="0" w:color="auto"/>
                  </w:divBdr>
                  <w:divsChild>
                    <w:div w:id="1086463443">
                      <w:marLeft w:val="0"/>
                      <w:marRight w:val="0"/>
                      <w:marTop w:val="0"/>
                      <w:marBottom w:val="0"/>
                      <w:divBdr>
                        <w:top w:val="none" w:sz="0" w:space="0" w:color="auto"/>
                        <w:left w:val="none" w:sz="0" w:space="0" w:color="auto"/>
                        <w:bottom w:val="none" w:sz="0" w:space="0" w:color="auto"/>
                        <w:right w:val="none" w:sz="0" w:space="0" w:color="auto"/>
                      </w:divBdr>
                    </w:div>
                  </w:divsChild>
                </w:div>
                <w:div w:id="1072046347">
                  <w:marLeft w:val="0"/>
                  <w:marRight w:val="0"/>
                  <w:marTop w:val="0"/>
                  <w:marBottom w:val="0"/>
                  <w:divBdr>
                    <w:top w:val="none" w:sz="0" w:space="0" w:color="auto"/>
                    <w:left w:val="none" w:sz="0" w:space="0" w:color="auto"/>
                    <w:bottom w:val="none" w:sz="0" w:space="0" w:color="auto"/>
                    <w:right w:val="none" w:sz="0" w:space="0" w:color="auto"/>
                  </w:divBdr>
                  <w:divsChild>
                    <w:div w:id="1864247037">
                      <w:marLeft w:val="0"/>
                      <w:marRight w:val="0"/>
                      <w:marTop w:val="0"/>
                      <w:marBottom w:val="0"/>
                      <w:divBdr>
                        <w:top w:val="none" w:sz="0" w:space="0" w:color="auto"/>
                        <w:left w:val="none" w:sz="0" w:space="0" w:color="auto"/>
                        <w:bottom w:val="none" w:sz="0" w:space="0" w:color="auto"/>
                        <w:right w:val="none" w:sz="0" w:space="0" w:color="auto"/>
                      </w:divBdr>
                    </w:div>
                  </w:divsChild>
                </w:div>
                <w:div w:id="1083458173">
                  <w:marLeft w:val="0"/>
                  <w:marRight w:val="0"/>
                  <w:marTop w:val="0"/>
                  <w:marBottom w:val="0"/>
                  <w:divBdr>
                    <w:top w:val="none" w:sz="0" w:space="0" w:color="auto"/>
                    <w:left w:val="none" w:sz="0" w:space="0" w:color="auto"/>
                    <w:bottom w:val="none" w:sz="0" w:space="0" w:color="auto"/>
                    <w:right w:val="none" w:sz="0" w:space="0" w:color="auto"/>
                  </w:divBdr>
                  <w:divsChild>
                    <w:div w:id="1978728793">
                      <w:marLeft w:val="0"/>
                      <w:marRight w:val="0"/>
                      <w:marTop w:val="0"/>
                      <w:marBottom w:val="0"/>
                      <w:divBdr>
                        <w:top w:val="none" w:sz="0" w:space="0" w:color="auto"/>
                        <w:left w:val="none" w:sz="0" w:space="0" w:color="auto"/>
                        <w:bottom w:val="none" w:sz="0" w:space="0" w:color="auto"/>
                        <w:right w:val="none" w:sz="0" w:space="0" w:color="auto"/>
                      </w:divBdr>
                    </w:div>
                  </w:divsChild>
                </w:div>
                <w:div w:id="1089502952">
                  <w:marLeft w:val="0"/>
                  <w:marRight w:val="0"/>
                  <w:marTop w:val="0"/>
                  <w:marBottom w:val="0"/>
                  <w:divBdr>
                    <w:top w:val="none" w:sz="0" w:space="0" w:color="auto"/>
                    <w:left w:val="none" w:sz="0" w:space="0" w:color="auto"/>
                    <w:bottom w:val="none" w:sz="0" w:space="0" w:color="auto"/>
                    <w:right w:val="none" w:sz="0" w:space="0" w:color="auto"/>
                  </w:divBdr>
                  <w:divsChild>
                    <w:div w:id="1590649748">
                      <w:marLeft w:val="0"/>
                      <w:marRight w:val="0"/>
                      <w:marTop w:val="0"/>
                      <w:marBottom w:val="0"/>
                      <w:divBdr>
                        <w:top w:val="none" w:sz="0" w:space="0" w:color="auto"/>
                        <w:left w:val="none" w:sz="0" w:space="0" w:color="auto"/>
                        <w:bottom w:val="none" w:sz="0" w:space="0" w:color="auto"/>
                        <w:right w:val="none" w:sz="0" w:space="0" w:color="auto"/>
                      </w:divBdr>
                    </w:div>
                  </w:divsChild>
                </w:div>
                <w:div w:id="1106079789">
                  <w:marLeft w:val="0"/>
                  <w:marRight w:val="0"/>
                  <w:marTop w:val="0"/>
                  <w:marBottom w:val="0"/>
                  <w:divBdr>
                    <w:top w:val="none" w:sz="0" w:space="0" w:color="auto"/>
                    <w:left w:val="none" w:sz="0" w:space="0" w:color="auto"/>
                    <w:bottom w:val="none" w:sz="0" w:space="0" w:color="auto"/>
                    <w:right w:val="none" w:sz="0" w:space="0" w:color="auto"/>
                  </w:divBdr>
                  <w:divsChild>
                    <w:div w:id="974025384">
                      <w:marLeft w:val="0"/>
                      <w:marRight w:val="0"/>
                      <w:marTop w:val="0"/>
                      <w:marBottom w:val="0"/>
                      <w:divBdr>
                        <w:top w:val="none" w:sz="0" w:space="0" w:color="auto"/>
                        <w:left w:val="none" w:sz="0" w:space="0" w:color="auto"/>
                        <w:bottom w:val="none" w:sz="0" w:space="0" w:color="auto"/>
                        <w:right w:val="none" w:sz="0" w:space="0" w:color="auto"/>
                      </w:divBdr>
                    </w:div>
                  </w:divsChild>
                </w:div>
                <w:div w:id="1109591010">
                  <w:marLeft w:val="0"/>
                  <w:marRight w:val="0"/>
                  <w:marTop w:val="0"/>
                  <w:marBottom w:val="0"/>
                  <w:divBdr>
                    <w:top w:val="none" w:sz="0" w:space="0" w:color="auto"/>
                    <w:left w:val="none" w:sz="0" w:space="0" w:color="auto"/>
                    <w:bottom w:val="none" w:sz="0" w:space="0" w:color="auto"/>
                    <w:right w:val="none" w:sz="0" w:space="0" w:color="auto"/>
                  </w:divBdr>
                  <w:divsChild>
                    <w:div w:id="646906445">
                      <w:marLeft w:val="0"/>
                      <w:marRight w:val="0"/>
                      <w:marTop w:val="0"/>
                      <w:marBottom w:val="0"/>
                      <w:divBdr>
                        <w:top w:val="none" w:sz="0" w:space="0" w:color="auto"/>
                        <w:left w:val="none" w:sz="0" w:space="0" w:color="auto"/>
                        <w:bottom w:val="none" w:sz="0" w:space="0" w:color="auto"/>
                        <w:right w:val="none" w:sz="0" w:space="0" w:color="auto"/>
                      </w:divBdr>
                    </w:div>
                  </w:divsChild>
                </w:div>
                <w:div w:id="1112211739">
                  <w:marLeft w:val="0"/>
                  <w:marRight w:val="0"/>
                  <w:marTop w:val="0"/>
                  <w:marBottom w:val="0"/>
                  <w:divBdr>
                    <w:top w:val="none" w:sz="0" w:space="0" w:color="auto"/>
                    <w:left w:val="none" w:sz="0" w:space="0" w:color="auto"/>
                    <w:bottom w:val="none" w:sz="0" w:space="0" w:color="auto"/>
                    <w:right w:val="none" w:sz="0" w:space="0" w:color="auto"/>
                  </w:divBdr>
                  <w:divsChild>
                    <w:div w:id="1522625242">
                      <w:marLeft w:val="0"/>
                      <w:marRight w:val="0"/>
                      <w:marTop w:val="0"/>
                      <w:marBottom w:val="0"/>
                      <w:divBdr>
                        <w:top w:val="none" w:sz="0" w:space="0" w:color="auto"/>
                        <w:left w:val="none" w:sz="0" w:space="0" w:color="auto"/>
                        <w:bottom w:val="none" w:sz="0" w:space="0" w:color="auto"/>
                        <w:right w:val="none" w:sz="0" w:space="0" w:color="auto"/>
                      </w:divBdr>
                    </w:div>
                  </w:divsChild>
                </w:div>
                <w:div w:id="1118525910">
                  <w:marLeft w:val="0"/>
                  <w:marRight w:val="0"/>
                  <w:marTop w:val="0"/>
                  <w:marBottom w:val="0"/>
                  <w:divBdr>
                    <w:top w:val="none" w:sz="0" w:space="0" w:color="auto"/>
                    <w:left w:val="none" w:sz="0" w:space="0" w:color="auto"/>
                    <w:bottom w:val="none" w:sz="0" w:space="0" w:color="auto"/>
                    <w:right w:val="none" w:sz="0" w:space="0" w:color="auto"/>
                  </w:divBdr>
                  <w:divsChild>
                    <w:div w:id="515467153">
                      <w:marLeft w:val="0"/>
                      <w:marRight w:val="0"/>
                      <w:marTop w:val="0"/>
                      <w:marBottom w:val="0"/>
                      <w:divBdr>
                        <w:top w:val="none" w:sz="0" w:space="0" w:color="auto"/>
                        <w:left w:val="none" w:sz="0" w:space="0" w:color="auto"/>
                        <w:bottom w:val="none" w:sz="0" w:space="0" w:color="auto"/>
                        <w:right w:val="none" w:sz="0" w:space="0" w:color="auto"/>
                      </w:divBdr>
                    </w:div>
                  </w:divsChild>
                </w:div>
                <w:div w:id="1146893526">
                  <w:marLeft w:val="0"/>
                  <w:marRight w:val="0"/>
                  <w:marTop w:val="0"/>
                  <w:marBottom w:val="0"/>
                  <w:divBdr>
                    <w:top w:val="none" w:sz="0" w:space="0" w:color="auto"/>
                    <w:left w:val="none" w:sz="0" w:space="0" w:color="auto"/>
                    <w:bottom w:val="none" w:sz="0" w:space="0" w:color="auto"/>
                    <w:right w:val="none" w:sz="0" w:space="0" w:color="auto"/>
                  </w:divBdr>
                  <w:divsChild>
                    <w:div w:id="42098479">
                      <w:marLeft w:val="0"/>
                      <w:marRight w:val="0"/>
                      <w:marTop w:val="0"/>
                      <w:marBottom w:val="0"/>
                      <w:divBdr>
                        <w:top w:val="none" w:sz="0" w:space="0" w:color="auto"/>
                        <w:left w:val="none" w:sz="0" w:space="0" w:color="auto"/>
                        <w:bottom w:val="none" w:sz="0" w:space="0" w:color="auto"/>
                        <w:right w:val="none" w:sz="0" w:space="0" w:color="auto"/>
                      </w:divBdr>
                    </w:div>
                  </w:divsChild>
                </w:div>
                <w:div w:id="1153528334">
                  <w:marLeft w:val="0"/>
                  <w:marRight w:val="0"/>
                  <w:marTop w:val="0"/>
                  <w:marBottom w:val="0"/>
                  <w:divBdr>
                    <w:top w:val="none" w:sz="0" w:space="0" w:color="auto"/>
                    <w:left w:val="none" w:sz="0" w:space="0" w:color="auto"/>
                    <w:bottom w:val="none" w:sz="0" w:space="0" w:color="auto"/>
                    <w:right w:val="none" w:sz="0" w:space="0" w:color="auto"/>
                  </w:divBdr>
                  <w:divsChild>
                    <w:div w:id="1909458626">
                      <w:marLeft w:val="0"/>
                      <w:marRight w:val="0"/>
                      <w:marTop w:val="0"/>
                      <w:marBottom w:val="0"/>
                      <w:divBdr>
                        <w:top w:val="none" w:sz="0" w:space="0" w:color="auto"/>
                        <w:left w:val="none" w:sz="0" w:space="0" w:color="auto"/>
                        <w:bottom w:val="none" w:sz="0" w:space="0" w:color="auto"/>
                        <w:right w:val="none" w:sz="0" w:space="0" w:color="auto"/>
                      </w:divBdr>
                    </w:div>
                  </w:divsChild>
                </w:div>
                <w:div w:id="1161459498">
                  <w:marLeft w:val="0"/>
                  <w:marRight w:val="0"/>
                  <w:marTop w:val="0"/>
                  <w:marBottom w:val="0"/>
                  <w:divBdr>
                    <w:top w:val="none" w:sz="0" w:space="0" w:color="auto"/>
                    <w:left w:val="none" w:sz="0" w:space="0" w:color="auto"/>
                    <w:bottom w:val="none" w:sz="0" w:space="0" w:color="auto"/>
                    <w:right w:val="none" w:sz="0" w:space="0" w:color="auto"/>
                  </w:divBdr>
                  <w:divsChild>
                    <w:div w:id="1044478873">
                      <w:marLeft w:val="0"/>
                      <w:marRight w:val="0"/>
                      <w:marTop w:val="0"/>
                      <w:marBottom w:val="0"/>
                      <w:divBdr>
                        <w:top w:val="none" w:sz="0" w:space="0" w:color="auto"/>
                        <w:left w:val="none" w:sz="0" w:space="0" w:color="auto"/>
                        <w:bottom w:val="none" w:sz="0" w:space="0" w:color="auto"/>
                        <w:right w:val="none" w:sz="0" w:space="0" w:color="auto"/>
                      </w:divBdr>
                    </w:div>
                  </w:divsChild>
                </w:div>
                <w:div w:id="1162501665">
                  <w:marLeft w:val="0"/>
                  <w:marRight w:val="0"/>
                  <w:marTop w:val="0"/>
                  <w:marBottom w:val="0"/>
                  <w:divBdr>
                    <w:top w:val="none" w:sz="0" w:space="0" w:color="auto"/>
                    <w:left w:val="none" w:sz="0" w:space="0" w:color="auto"/>
                    <w:bottom w:val="none" w:sz="0" w:space="0" w:color="auto"/>
                    <w:right w:val="none" w:sz="0" w:space="0" w:color="auto"/>
                  </w:divBdr>
                  <w:divsChild>
                    <w:div w:id="1520466721">
                      <w:marLeft w:val="0"/>
                      <w:marRight w:val="0"/>
                      <w:marTop w:val="0"/>
                      <w:marBottom w:val="0"/>
                      <w:divBdr>
                        <w:top w:val="none" w:sz="0" w:space="0" w:color="auto"/>
                        <w:left w:val="none" w:sz="0" w:space="0" w:color="auto"/>
                        <w:bottom w:val="none" w:sz="0" w:space="0" w:color="auto"/>
                        <w:right w:val="none" w:sz="0" w:space="0" w:color="auto"/>
                      </w:divBdr>
                    </w:div>
                  </w:divsChild>
                </w:div>
                <w:div w:id="1169639346">
                  <w:marLeft w:val="0"/>
                  <w:marRight w:val="0"/>
                  <w:marTop w:val="0"/>
                  <w:marBottom w:val="0"/>
                  <w:divBdr>
                    <w:top w:val="none" w:sz="0" w:space="0" w:color="auto"/>
                    <w:left w:val="none" w:sz="0" w:space="0" w:color="auto"/>
                    <w:bottom w:val="none" w:sz="0" w:space="0" w:color="auto"/>
                    <w:right w:val="none" w:sz="0" w:space="0" w:color="auto"/>
                  </w:divBdr>
                  <w:divsChild>
                    <w:div w:id="1179152690">
                      <w:marLeft w:val="0"/>
                      <w:marRight w:val="0"/>
                      <w:marTop w:val="0"/>
                      <w:marBottom w:val="0"/>
                      <w:divBdr>
                        <w:top w:val="none" w:sz="0" w:space="0" w:color="auto"/>
                        <w:left w:val="none" w:sz="0" w:space="0" w:color="auto"/>
                        <w:bottom w:val="none" w:sz="0" w:space="0" w:color="auto"/>
                        <w:right w:val="none" w:sz="0" w:space="0" w:color="auto"/>
                      </w:divBdr>
                    </w:div>
                  </w:divsChild>
                </w:div>
                <w:div w:id="1180199261">
                  <w:marLeft w:val="0"/>
                  <w:marRight w:val="0"/>
                  <w:marTop w:val="0"/>
                  <w:marBottom w:val="0"/>
                  <w:divBdr>
                    <w:top w:val="none" w:sz="0" w:space="0" w:color="auto"/>
                    <w:left w:val="none" w:sz="0" w:space="0" w:color="auto"/>
                    <w:bottom w:val="none" w:sz="0" w:space="0" w:color="auto"/>
                    <w:right w:val="none" w:sz="0" w:space="0" w:color="auto"/>
                  </w:divBdr>
                  <w:divsChild>
                    <w:div w:id="706416509">
                      <w:marLeft w:val="0"/>
                      <w:marRight w:val="0"/>
                      <w:marTop w:val="0"/>
                      <w:marBottom w:val="0"/>
                      <w:divBdr>
                        <w:top w:val="none" w:sz="0" w:space="0" w:color="auto"/>
                        <w:left w:val="none" w:sz="0" w:space="0" w:color="auto"/>
                        <w:bottom w:val="none" w:sz="0" w:space="0" w:color="auto"/>
                        <w:right w:val="none" w:sz="0" w:space="0" w:color="auto"/>
                      </w:divBdr>
                    </w:div>
                  </w:divsChild>
                </w:div>
                <w:div w:id="1181433503">
                  <w:marLeft w:val="0"/>
                  <w:marRight w:val="0"/>
                  <w:marTop w:val="0"/>
                  <w:marBottom w:val="0"/>
                  <w:divBdr>
                    <w:top w:val="none" w:sz="0" w:space="0" w:color="auto"/>
                    <w:left w:val="none" w:sz="0" w:space="0" w:color="auto"/>
                    <w:bottom w:val="none" w:sz="0" w:space="0" w:color="auto"/>
                    <w:right w:val="none" w:sz="0" w:space="0" w:color="auto"/>
                  </w:divBdr>
                  <w:divsChild>
                    <w:div w:id="899513208">
                      <w:marLeft w:val="0"/>
                      <w:marRight w:val="0"/>
                      <w:marTop w:val="0"/>
                      <w:marBottom w:val="0"/>
                      <w:divBdr>
                        <w:top w:val="none" w:sz="0" w:space="0" w:color="auto"/>
                        <w:left w:val="none" w:sz="0" w:space="0" w:color="auto"/>
                        <w:bottom w:val="none" w:sz="0" w:space="0" w:color="auto"/>
                        <w:right w:val="none" w:sz="0" w:space="0" w:color="auto"/>
                      </w:divBdr>
                    </w:div>
                  </w:divsChild>
                </w:div>
                <w:div w:id="1183012454">
                  <w:marLeft w:val="0"/>
                  <w:marRight w:val="0"/>
                  <w:marTop w:val="0"/>
                  <w:marBottom w:val="0"/>
                  <w:divBdr>
                    <w:top w:val="none" w:sz="0" w:space="0" w:color="auto"/>
                    <w:left w:val="none" w:sz="0" w:space="0" w:color="auto"/>
                    <w:bottom w:val="none" w:sz="0" w:space="0" w:color="auto"/>
                    <w:right w:val="none" w:sz="0" w:space="0" w:color="auto"/>
                  </w:divBdr>
                  <w:divsChild>
                    <w:div w:id="1104182903">
                      <w:marLeft w:val="0"/>
                      <w:marRight w:val="0"/>
                      <w:marTop w:val="0"/>
                      <w:marBottom w:val="0"/>
                      <w:divBdr>
                        <w:top w:val="none" w:sz="0" w:space="0" w:color="auto"/>
                        <w:left w:val="none" w:sz="0" w:space="0" w:color="auto"/>
                        <w:bottom w:val="none" w:sz="0" w:space="0" w:color="auto"/>
                        <w:right w:val="none" w:sz="0" w:space="0" w:color="auto"/>
                      </w:divBdr>
                    </w:div>
                  </w:divsChild>
                </w:div>
                <w:div w:id="1193500295">
                  <w:marLeft w:val="0"/>
                  <w:marRight w:val="0"/>
                  <w:marTop w:val="0"/>
                  <w:marBottom w:val="0"/>
                  <w:divBdr>
                    <w:top w:val="none" w:sz="0" w:space="0" w:color="auto"/>
                    <w:left w:val="none" w:sz="0" w:space="0" w:color="auto"/>
                    <w:bottom w:val="none" w:sz="0" w:space="0" w:color="auto"/>
                    <w:right w:val="none" w:sz="0" w:space="0" w:color="auto"/>
                  </w:divBdr>
                  <w:divsChild>
                    <w:div w:id="2081054922">
                      <w:marLeft w:val="0"/>
                      <w:marRight w:val="0"/>
                      <w:marTop w:val="0"/>
                      <w:marBottom w:val="0"/>
                      <w:divBdr>
                        <w:top w:val="none" w:sz="0" w:space="0" w:color="auto"/>
                        <w:left w:val="none" w:sz="0" w:space="0" w:color="auto"/>
                        <w:bottom w:val="none" w:sz="0" w:space="0" w:color="auto"/>
                        <w:right w:val="none" w:sz="0" w:space="0" w:color="auto"/>
                      </w:divBdr>
                    </w:div>
                  </w:divsChild>
                </w:div>
                <w:div w:id="1197548747">
                  <w:marLeft w:val="0"/>
                  <w:marRight w:val="0"/>
                  <w:marTop w:val="0"/>
                  <w:marBottom w:val="0"/>
                  <w:divBdr>
                    <w:top w:val="none" w:sz="0" w:space="0" w:color="auto"/>
                    <w:left w:val="none" w:sz="0" w:space="0" w:color="auto"/>
                    <w:bottom w:val="none" w:sz="0" w:space="0" w:color="auto"/>
                    <w:right w:val="none" w:sz="0" w:space="0" w:color="auto"/>
                  </w:divBdr>
                  <w:divsChild>
                    <w:div w:id="125587180">
                      <w:marLeft w:val="0"/>
                      <w:marRight w:val="0"/>
                      <w:marTop w:val="0"/>
                      <w:marBottom w:val="0"/>
                      <w:divBdr>
                        <w:top w:val="none" w:sz="0" w:space="0" w:color="auto"/>
                        <w:left w:val="none" w:sz="0" w:space="0" w:color="auto"/>
                        <w:bottom w:val="none" w:sz="0" w:space="0" w:color="auto"/>
                        <w:right w:val="none" w:sz="0" w:space="0" w:color="auto"/>
                      </w:divBdr>
                    </w:div>
                  </w:divsChild>
                </w:div>
                <w:div w:id="1199779459">
                  <w:marLeft w:val="0"/>
                  <w:marRight w:val="0"/>
                  <w:marTop w:val="0"/>
                  <w:marBottom w:val="0"/>
                  <w:divBdr>
                    <w:top w:val="none" w:sz="0" w:space="0" w:color="auto"/>
                    <w:left w:val="none" w:sz="0" w:space="0" w:color="auto"/>
                    <w:bottom w:val="none" w:sz="0" w:space="0" w:color="auto"/>
                    <w:right w:val="none" w:sz="0" w:space="0" w:color="auto"/>
                  </w:divBdr>
                  <w:divsChild>
                    <w:div w:id="656228281">
                      <w:marLeft w:val="0"/>
                      <w:marRight w:val="0"/>
                      <w:marTop w:val="0"/>
                      <w:marBottom w:val="0"/>
                      <w:divBdr>
                        <w:top w:val="none" w:sz="0" w:space="0" w:color="auto"/>
                        <w:left w:val="none" w:sz="0" w:space="0" w:color="auto"/>
                        <w:bottom w:val="none" w:sz="0" w:space="0" w:color="auto"/>
                        <w:right w:val="none" w:sz="0" w:space="0" w:color="auto"/>
                      </w:divBdr>
                    </w:div>
                  </w:divsChild>
                </w:div>
                <w:div w:id="1202212036">
                  <w:marLeft w:val="0"/>
                  <w:marRight w:val="0"/>
                  <w:marTop w:val="0"/>
                  <w:marBottom w:val="0"/>
                  <w:divBdr>
                    <w:top w:val="none" w:sz="0" w:space="0" w:color="auto"/>
                    <w:left w:val="none" w:sz="0" w:space="0" w:color="auto"/>
                    <w:bottom w:val="none" w:sz="0" w:space="0" w:color="auto"/>
                    <w:right w:val="none" w:sz="0" w:space="0" w:color="auto"/>
                  </w:divBdr>
                  <w:divsChild>
                    <w:div w:id="1283340577">
                      <w:marLeft w:val="0"/>
                      <w:marRight w:val="0"/>
                      <w:marTop w:val="0"/>
                      <w:marBottom w:val="0"/>
                      <w:divBdr>
                        <w:top w:val="none" w:sz="0" w:space="0" w:color="auto"/>
                        <w:left w:val="none" w:sz="0" w:space="0" w:color="auto"/>
                        <w:bottom w:val="none" w:sz="0" w:space="0" w:color="auto"/>
                        <w:right w:val="none" w:sz="0" w:space="0" w:color="auto"/>
                      </w:divBdr>
                    </w:div>
                  </w:divsChild>
                </w:div>
                <w:div w:id="1206915878">
                  <w:marLeft w:val="0"/>
                  <w:marRight w:val="0"/>
                  <w:marTop w:val="0"/>
                  <w:marBottom w:val="0"/>
                  <w:divBdr>
                    <w:top w:val="none" w:sz="0" w:space="0" w:color="auto"/>
                    <w:left w:val="none" w:sz="0" w:space="0" w:color="auto"/>
                    <w:bottom w:val="none" w:sz="0" w:space="0" w:color="auto"/>
                    <w:right w:val="none" w:sz="0" w:space="0" w:color="auto"/>
                  </w:divBdr>
                  <w:divsChild>
                    <w:div w:id="1321690851">
                      <w:marLeft w:val="0"/>
                      <w:marRight w:val="0"/>
                      <w:marTop w:val="0"/>
                      <w:marBottom w:val="0"/>
                      <w:divBdr>
                        <w:top w:val="none" w:sz="0" w:space="0" w:color="auto"/>
                        <w:left w:val="none" w:sz="0" w:space="0" w:color="auto"/>
                        <w:bottom w:val="none" w:sz="0" w:space="0" w:color="auto"/>
                        <w:right w:val="none" w:sz="0" w:space="0" w:color="auto"/>
                      </w:divBdr>
                    </w:div>
                  </w:divsChild>
                </w:div>
                <w:div w:id="1215124552">
                  <w:marLeft w:val="0"/>
                  <w:marRight w:val="0"/>
                  <w:marTop w:val="0"/>
                  <w:marBottom w:val="0"/>
                  <w:divBdr>
                    <w:top w:val="none" w:sz="0" w:space="0" w:color="auto"/>
                    <w:left w:val="none" w:sz="0" w:space="0" w:color="auto"/>
                    <w:bottom w:val="none" w:sz="0" w:space="0" w:color="auto"/>
                    <w:right w:val="none" w:sz="0" w:space="0" w:color="auto"/>
                  </w:divBdr>
                  <w:divsChild>
                    <w:div w:id="1357849551">
                      <w:marLeft w:val="0"/>
                      <w:marRight w:val="0"/>
                      <w:marTop w:val="0"/>
                      <w:marBottom w:val="0"/>
                      <w:divBdr>
                        <w:top w:val="none" w:sz="0" w:space="0" w:color="auto"/>
                        <w:left w:val="none" w:sz="0" w:space="0" w:color="auto"/>
                        <w:bottom w:val="none" w:sz="0" w:space="0" w:color="auto"/>
                        <w:right w:val="none" w:sz="0" w:space="0" w:color="auto"/>
                      </w:divBdr>
                    </w:div>
                  </w:divsChild>
                </w:div>
                <w:div w:id="1244686468">
                  <w:marLeft w:val="0"/>
                  <w:marRight w:val="0"/>
                  <w:marTop w:val="0"/>
                  <w:marBottom w:val="0"/>
                  <w:divBdr>
                    <w:top w:val="none" w:sz="0" w:space="0" w:color="auto"/>
                    <w:left w:val="none" w:sz="0" w:space="0" w:color="auto"/>
                    <w:bottom w:val="none" w:sz="0" w:space="0" w:color="auto"/>
                    <w:right w:val="none" w:sz="0" w:space="0" w:color="auto"/>
                  </w:divBdr>
                  <w:divsChild>
                    <w:div w:id="1962179274">
                      <w:marLeft w:val="0"/>
                      <w:marRight w:val="0"/>
                      <w:marTop w:val="0"/>
                      <w:marBottom w:val="0"/>
                      <w:divBdr>
                        <w:top w:val="none" w:sz="0" w:space="0" w:color="auto"/>
                        <w:left w:val="none" w:sz="0" w:space="0" w:color="auto"/>
                        <w:bottom w:val="none" w:sz="0" w:space="0" w:color="auto"/>
                        <w:right w:val="none" w:sz="0" w:space="0" w:color="auto"/>
                      </w:divBdr>
                    </w:div>
                  </w:divsChild>
                </w:div>
                <w:div w:id="1249850679">
                  <w:marLeft w:val="0"/>
                  <w:marRight w:val="0"/>
                  <w:marTop w:val="0"/>
                  <w:marBottom w:val="0"/>
                  <w:divBdr>
                    <w:top w:val="none" w:sz="0" w:space="0" w:color="auto"/>
                    <w:left w:val="none" w:sz="0" w:space="0" w:color="auto"/>
                    <w:bottom w:val="none" w:sz="0" w:space="0" w:color="auto"/>
                    <w:right w:val="none" w:sz="0" w:space="0" w:color="auto"/>
                  </w:divBdr>
                  <w:divsChild>
                    <w:div w:id="1750736289">
                      <w:marLeft w:val="0"/>
                      <w:marRight w:val="0"/>
                      <w:marTop w:val="0"/>
                      <w:marBottom w:val="0"/>
                      <w:divBdr>
                        <w:top w:val="none" w:sz="0" w:space="0" w:color="auto"/>
                        <w:left w:val="none" w:sz="0" w:space="0" w:color="auto"/>
                        <w:bottom w:val="none" w:sz="0" w:space="0" w:color="auto"/>
                        <w:right w:val="none" w:sz="0" w:space="0" w:color="auto"/>
                      </w:divBdr>
                    </w:div>
                  </w:divsChild>
                </w:div>
                <w:div w:id="1250115807">
                  <w:marLeft w:val="0"/>
                  <w:marRight w:val="0"/>
                  <w:marTop w:val="0"/>
                  <w:marBottom w:val="0"/>
                  <w:divBdr>
                    <w:top w:val="none" w:sz="0" w:space="0" w:color="auto"/>
                    <w:left w:val="none" w:sz="0" w:space="0" w:color="auto"/>
                    <w:bottom w:val="none" w:sz="0" w:space="0" w:color="auto"/>
                    <w:right w:val="none" w:sz="0" w:space="0" w:color="auto"/>
                  </w:divBdr>
                  <w:divsChild>
                    <w:div w:id="489712970">
                      <w:marLeft w:val="0"/>
                      <w:marRight w:val="0"/>
                      <w:marTop w:val="0"/>
                      <w:marBottom w:val="0"/>
                      <w:divBdr>
                        <w:top w:val="none" w:sz="0" w:space="0" w:color="auto"/>
                        <w:left w:val="none" w:sz="0" w:space="0" w:color="auto"/>
                        <w:bottom w:val="none" w:sz="0" w:space="0" w:color="auto"/>
                        <w:right w:val="none" w:sz="0" w:space="0" w:color="auto"/>
                      </w:divBdr>
                    </w:div>
                  </w:divsChild>
                </w:div>
                <w:div w:id="1253079370">
                  <w:marLeft w:val="0"/>
                  <w:marRight w:val="0"/>
                  <w:marTop w:val="0"/>
                  <w:marBottom w:val="0"/>
                  <w:divBdr>
                    <w:top w:val="none" w:sz="0" w:space="0" w:color="auto"/>
                    <w:left w:val="none" w:sz="0" w:space="0" w:color="auto"/>
                    <w:bottom w:val="none" w:sz="0" w:space="0" w:color="auto"/>
                    <w:right w:val="none" w:sz="0" w:space="0" w:color="auto"/>
                  </w:divBdr>
                  <w:divsChild>
                    <w:div w:id="720592201">
                      <w:marLeft w:val="0"/>
                      <w:marRight w:val="0"/>
                      <w:marTop w:val="0"/>
                      <w:marBottom w:val="0"/>
                      <w:divBdr>
                        <w:top w:val="none" w:sz="0" w:space="0" w:color="auto"/>
                        <w:left w:val="none" w:sz="0" w:space="0" w:color="auto"/>
                        <w:bottom w:val="none" w:sz="0" w:space="0" w:color="auto"/>
                        <w:right w:val="none" w:sz="0" w:space="0" w:color="auto"/>
                      </w:divBdr>
                    </w:div>
                  </w:divsChild>
                </w:div>
                <w:div w:id="1259024675">
                  <w:marLeft w:val="0"/>
                  <w:marRight w:val="0"/>
                  <w:marTop w:val="0"/>
                  <w:marBottom w:val="0"/>
                  <w:divBdr>
                    <w:top w:val="none" w:sz="0" w:space="0" w:color="auto"/>
                    <w:left w:val="none" w:sz="0" w:space="0" w:color="auto"/>
                    <w:bottom w:val="none" w:sz="0" w:space="0" w:color="auto"/>
                    <w:right w:val="none" w:sz="0" w:space="0" w:color="auto"/>
                  </w:divBdr>
                  <w:divsChild>
                    <w:div w:id="115178713">
                      <w:marLeft w:val="0"/>
                      <w:marRight w:val="0"/>
                      <w:marTop w:val="0"/>
                      <w:marBottom w:val="0"/>
                      <w:divBdr>
                        <w:top w:val="none" w:sz="0" w:space="0" w:color="auto"/>
                        <w:left w:val="none" w:sz="0" w:space="0" w:color="auto"/>
                        <w:bottom w:val="none" w:sz="0" w:space="0" w:color="auto"/>
                        <w:right w:val="none" w:sz="0" w:space="0" w:color="auto"/>
                      </w:divBdr>
                    </w:div>
                  </w:divsChild>
                </w:div>
                <w:div w:id="1259408916">
                  <w:marLeft w:val="0"/>
                  <w:marRight w:val="0"/>
                  <w:marTop w:val="0"/>
                  <w:marBottom w:val="0"/>
                  <w:divBdr>
                    <w:top w:val="none" w:sz="0" w:space="0" w:color="auto"/>
                    <w:left w:val="none" w:sz="0" w:space="0" w:color="auto"/>
                    <w:bottom w:val="none" w:sz="0" w:space="0" w:color="auto"/>
                    <w:right w:val="none" w:sz="0" w:space="0" w:color="auto"/>
                  </w:divBdr>
                  <w:divsChild>
                    <w:div w:id="600991713">
                      <w:marLeft w:val="0"/>
                      <w:marRight w:val="0"/>
                      <w:marTop w:val="0"/>
                      <w:marBottom w:val="0"/>
                      <w:divBdr>
                        <w:top w:val="none" w:sz="0" w:space="0" w:color="auto"/>
                        <w:left w:val="none" w:sz="0" w:space="0" w:color="auto"/>
                        <w:bottom w:val="none" w:sz="0" w:space="0" w:color="auto"/>
                        <w:right w:val="none" w:sz="0" w:space="0" w:color="auto"/>
                      </w:divBdr>
                    </w:div>
                  </w:divsChild>
                </w:div>
                <w:div w:id="1261136331">
                  <w:marLeft w:val="0"/>
                  <w:marRight w:val="0"/>
                  <w:marTop w:val="0"/>
                  <w:marBottom w:val="0"/>
                  <w:divBdr>
                    <w:top w:val="none" w:sz="0" w:space="0" w:color="auto"/>
                    <w:left w:val="none" w:sz="0" w:space="0" w:color="auto"/>
                    <w:bottom w:val="none" w:sz="0" w:space="0" w:color="auto"/>
                    <w:right w:val="none" w:sz="0" w:space="0" w:color="auto"/>
                  </w:divBdr>
                  <w:divsChild>
                    <w:div w:id="1613440782">
                      <w:marLeft w:val="0"/>
                      <w:marRight w:val="0"/>
                      <w:marTop w:val="0"/>
                      <w:marBottom w:val="0"/>
                      <w:divBdr>
                        <w:top w:val="none" w:sz="0" w:space="0" w:color="auto"/>
                        <w:left w:val="none" w:sz="0" w:space="0" w:color="auto"/>
                        <w:bottom w:val="none" w:sz="0" w:space="0" w:color="auto"/>
                        <w:right w:val="none" w:sz="0" w:space="0" w:color="auto"/>
                      </w:divBdr>
                    </w:div>
                  </w:divsChild>
                </w:div>
                <w:div w:id="1264805424">
                  <w:marLeft w:val="0"/>
                  <w:marRight w:val="0"/>
                  <w:marTop w:val="0"/>
                  <w:marBottom w:val="0"/>
                  <w:divBdr>
                    <w:top w:val="none" w:sz="0" w:space="0" w:color="auto"/>
                    <w:left w:val="none" w:sz="0" w:space="0" w:color="auto"/>
                    <w:bottom w:val="none" w:sz="0" w:space="0" w:color="auto"/>
                    <w:right w:val="none" w:sz="0" w:space="0" w:color="auto"/>
                  </w:divBdr>
                  <w:divsChild>
                    <w:div w:id="1277517606">
                      <w:marLeft w:val="0"/>
                      <w:marRight w:val="0"/>
                      <w:marTop w:val="0"/>
                      <w:marBottom w:val="0"/>
                      <w:divBdr>
                        <w:top w:val="none" w:sz="0" w:space="0" w:color="auto"/>
                        <w:left w:val="none" w:sz="0" w:space="0" w:color="auto"/>
                        <w:bottom w:val="none" w:sz="0" w:space="0" w:color="auto"/>
                        <w:right w:val="none" w:sz="0" w:space="0" w:color="auto"/>
                      </w:divBdr>
                    </w:div>
                  </w:divsChild>
                </w:div>
                <w:div w:id="1282305043">
                  <w:marLeft w:val="0"/>
                  <w:marRight w:val="0"/>
                  <w:marTop w:val="0"/>
                  <w:marBottom w:val="0"/>
                  <w:divBdr>
                    <w:top w:val="none" w:sz="0" w:space="0" w:color="auto"/>
                    <w:left w:val="none" w:sz="0" w:space="0" w:color="auto"/>
                    <w:bottom w:val="none" w:sz="0" w:space="0" w:color="auto"/>
                    <w:right w:val="none" w:sz="0" w:space="0" w:color="auto"/>
                  </w:divBdr>
                  <w:divsChild>
                    <w:div w:id="1785808439">
                      <w:marLeft w:val="0"/>
                      <w:marRight w:val="0"/>
                      <w:marTop w:val="0"/>
                      <w:marBottom w:val="0"/>
                      <w:divBdr>
                        <w:top w:val="none" w:sz="0" w:space="0" w:color="auto"/>
                        <w:left w:val="none" w:sz="0" w:space="0" w:color="auto"/>
                        <w:bottom w:val="none" w:sz="0" w:space="0" w:color="auto"/>
                        <w:right w:val="none" w:sz="0" w:space="0" w:color="auto"/>
                      </w:divBdr>
                    </w:div>
                  </w:divsChild>
                </w:div>
                <w:div w:id="1302231333">
                  <w:marLeft w:val="0"/>
                  <w:marRight w:val="0"/>
                  <w:marTop w:val="0"/>
                  <w:marBottom w:val="0"/>
                  <w:divBdr>
                    <w:top w:val="none" w:sz="0" w:space="0" w:color="auto"/>
                    <w:left w:val="none" w:sz="0" w:space="0" w:color="auto"/>
                    <w:bottom w:val="none" w:sz="0" w:space="0" w:color="auto"/>
                    <w:right w:val="none" w:sz="0" w:space="0" w:color="auto"/>
                  </w:divBdr>
                  <w:divsChild>
                    <w:div w:id="116263892">
                      <w:marLeft w:val="0"/>
                      <w:marRight w:val="0"/>
                      <w:marTop w:val="0"/>
                      <w:marBottom w:val="0"/>
                      <w:divBdr>
                        <w:top w:val="none" w:sz="0" w:space="0" w:color="auto"/>
                        <w:left w:val="none" w:sz="0" w:space="0" w:color="auto"/>
                        <w:bottom w:val="none" w:sz="0" w:space="0" w:color="auto"/>
                        <w:right w:val="none" w:sz="0" w:space="0" w:color="auto"/>
                      </w:divBdr>
                    </w:div>
                  </w:divsChild>
                </w:div>
                <w:div w:id="1305238152">
                  <w:marLeft w:val="0"/>
                  <w:marRight w:val="0"/>
                  <w:marTop w:val="0"/>
                  <w:marBottom w:val="0"/>
                  <w:divBdr>
                    <w:top w:val="none" w:sz="0" w:space="0" w:color="auto"/>
                    <w:left w:val="none" w:sz="0" w:space="0" w:color="auto"/>
                    <w:bottom w:val="none" w:sz="0" w:space="0" w:color="auto"/>
                    <w:right w:val="none" w:sz="0" w:space="0" w:color="auto"/>
                  </w:divBdr>
                  <w:divsChild>
                    <w:div w:id="1942834467">
                      <w:marLeft w:val="0"/>
                      <w:marRight w:val="0"/>
                      <w:marTop w:val="0"/>
                      <w:marBottom w:val="0"/>
                      <w:divBdr>
                        <w:top w:val="none" w:sz="0" w:space="0" w:color="auto"/>
                        <w:left w:val="none" w:sz="0" w:space="0" w:color="auto"/>
                        <w:bottom w:val="none" w:sz="0" w:space="0" w:color="auto"/>
                        <w:right w:val="none" w:sz="0" w:space="0" w:color="auto"/>
                      </w:divBdr>
                    </w:div>
                  </w:divsChild>
                </w:div>
                <w:div w:id="1334650051">
                  <w:marLeft w:val="0"/>
                  <w:marRight w:val="0"/>
                  <w:marTop w:val="0"/>
                  <w:marBottom w:val="0"/>
                  <w:divBdr>
                    <w:top w:val="none" w:sz="0" w:space="0" w:color="auto"/>
                    <w:left w:val="none" w:sz="0" w:space="0" w:color="auto"/>
                    <w:bottom w:val="none" w:sz="0" w:space="0" w:color="auto"/>
                    <w:right w:val="none" w:sz="0" w:space="0" w:color="auto"/>
                  </w:divBdr>
                  <w:divsChild>
                    <w:div w:id="257760710">
                      <w:marLeft w:val="0"/>
                      <w:marRight w:val="0"/>
                      <w:marTop w:val="0"/>
                      <w:marBottom w:val="0"/>
                      <w:divBdr>
                        <w:top w:val="none" w:sz="0" w:space="0" w:color="auto"/>
                        <w:left w:val="none" w:sz="0" w:space="0" w:color="auto"/>
                        <w:bottom w:val="none" w:sz="0" w:space="0" w:color="auto"/>
                        <w:right w:val="none" w:sz="0" w:space="0" w:color="auto"/>
                      </w:divBdr>
                    </w:div>
                  </w:divsChild>
                </w:div>
                <w:div w:id="1339887766">
                  <w:marLeft w:val="0"/>
                  <w:marRight w:val="0"/>
                  <w:marTop w:val="0"/>
                  <w:marBottom w:val="0"/>
                  <w:divBdr>
                    <w:top w:val="none" w:sz="0" w:space="0" w:color="auto"/>
                    <w:left w:val="none" w:sz="0" w:space="0" w:color="auto"/>
                    <w:bottom w:val="none" w:sz="0" w:space="0" w:color="auto"/>
                    <w:right w:val="none" w:sz="0" w:space="0" w:color="auto"/>
                  </w:divBdr>
                  <w:divsChild>
                    <w:div w:id="1056661780">
                      <w:marLeft w:val="0"/>
                      <w:marRight w:val="0"/>
                      <w:marTop w:val="0"/>
                      <w:marBottom w:val="0"/>
                      <w:divBdr>
                        <w:top w:val="none" w:sz="0" w:space="0" w:color="auto"/>
                        <w:left w:val="none" w:sz="0" w:space="0" w:color="auto"/>
                        <w:bottom w:val="none" w:sz="0" w:space="0" w:color="auto"/>
                        <w:right w:val="none" w:sz="0" w:space="0" w:color="auto"/>
                      </w:divBdr>
                    </w:div>
                  </w:divsChild>
                </w:div>
                <w:div w:id="1352948521">
                  <w:marLeft w:val="0"/>
                  <w:marRight w:val="0"/>
                  <w:marTop w:val="0"/>
                  <w:marBottom w:val="0"/>
                  <w:divBdr>
                    <w:top w:val="none" w:sz="0" w:space="0" w:color="auto"/>
                    <w:left w:val="none" w:sz="0" w:space="0" w:color="auto"/>
                    <w:bottom w:val="none" w:sz="0" w:space="0" w:color="auto"/>
                    <w:right w:val="none" w:sz="0" w:space="0" w:color="auto"/>
                  </w:divBdr>
                  <w:divsChild>
                    <w:div w:id="481897977">
                      <w:marLeft w:val="0"/>
                      <w:marRight w:val="0"/>
                      <w:marTop w:val="0"/>
                      <w:marBottom w:val="0"/>
                      <w:divBdr>
                        <w:top w:val="none" w:sz="0" w:space="0" w:color="auto"/>
                        <w:left w:val="none" w:sz="0" w:space="0" w:color="auto"/>
                        <w:bottom w:val="none" w:sz="0" w:space="0" w:color="auto"/>
                        <w:right w:val="none" w:sz="0" w:space="0" w:color="auto"/>
                      </w:divBdr>
                    </w:div>
                  </w:divsChild>
                </w:div>
                <w:div w:id="1358308856">
                  <w:marLeft w:val="0"/>
                  <w:marRight w:val="0"/>
                  <w:marTop w:val="0"/>
                  <w:marBottom w:val="0"/>
                  <w:divBdr>
                    <w:top w:val="none" w:sz="0" w:space="0" w:color="auto"/>
                    <w:left w:val="none" w:sz="0" w:space="0" w:color="auto"/>
                    <w:bottom w:val="none" w:sz="0" w:space="0" w:color="auto"/>
                    <w:right w:val="none" w:sz="0" w:space="0" w:color="auto"/>
                  </w:divBdr>
                  <w:divsChild>
                    <w:div w:id="1429346908">
                      <w:marLeft w:val="0"/>
                      <w:marRight w:val="0"/>
                      <w:marTop w:val="0"/>
                      <w:marBottom w:val="0"/>
                      <w:divBdr>
                        <w:top w:val="none" w:sz="0" w:space="0" w:color="auto"/>
                        <w:left w:val="none" w:sz="0" w:space="0" w:color="auto"/>
                        <w:bottom w:val="none" w:sz="0" w:space="0" w:color="auto"/>
                        <w:right w:val="none" w:sz="0" w:space="0" w:color="auto"/>
                      </w:divBdr>
                    </w:div>
                  </w:divsChild>
                </w:div>
                <w:div w:id="1358773738">
                  <w:marLeft w:val="0"/>
                  <w:marRight w:val="0"/>
                  <w:marTop w:val="0"/>
                  <w:marBottom w:val="0"/>
                  <w:divBdr>
                    <w:top w:val="none" w:sz="0" w:space="0" w:color="auto"/>
                    <w:left w:val="none" w:sz="0" w:space="0" w:color="auto"/>
                    <w:bottom w:val="none" w:sz="0" w:space="0" w:color="auto"/>
                    <w:right w:val="none" w:sz="0" w:space="0" w:color="auto"/>
                  </w:divBdr>
                  <w:divsChild>
                    <w:div w:id="1048603324">
                      <w:marLeft w:val="0"/>
                      <w:marRight w:val="0"/>
                      <w:marTop w:val="0"/>
                      <w:marBottom w:val="0"/>
                      <w:divBdr>
                        <w:top w:val="none" w:sz="0" w:space="0" w:color="auto"/>
                        <w:left w:val="none" w:sz="0" w:space="0" w:color="auto"/>
                        <w:bottom w:val="none" w:sz="0" w:space="0" w:color="auto"/>
                        <w:right w:val="none" w:sz="0" w:space="0" w:color="auto"/>
                      </w:divBdr>
                    </w:div>
                  </w:divsChild>
                </w:div>
                <w:div w:id="1370179766">
                  <w:marLeft w:val="0"/>
                  <w:marRight w:val="0"/>
                  <w:marTop w:val="0"/>
                  <w:marBottom w:val="0"/>
                  <w:divBdr>
                    <w:top w:val="none" w:sz="0" w:space="0" w:color="auto"/>
                    <w:left w:val="none" w:sz="0" w:space="0" w:color="auto"/>
                    <w:bottom w:val="none" w:sz="0" w:space="0" w:color="auto"/>
                    <w:right w:val="none" w:sz="0" w:space="0" w:color="auto"/>
                  </w:divBdr>
                  <w:divsChild>
                    <w:div w:id="13383823">
                      <w:marLeft w:val="0"/>
                      <w:marRight w:val="0"/>
                      <w:marTop w:val="0"/>
                      <w:marBottom w:val="0"/>
                      <w:divBdr>
                        <w:top w:val="none" w:sz="0" w:space="0" w:color="auto"/>
                        <w:left w:val="none" w:sz="0" w:space="0" w:color="auto"/>
                        <w:bottom w:val="none" w:sz="0" w:space="0" w:color="auto"/>
                        <w:right w:val="none" w:sz="0" w:space="0" w:color="auto"/>
                      </w:divBdr>
                    </w:div>
                  </w:divsChild>
                </w:div>
                <w:div w:id="1375079121">
                  <w:marLeft w:val="0"/>
                  <w:marRight w:val="0"/>
                  <w:marTop w:val="0"/>
                  <w:marBottom w:val="0"/>
                  <w:divBdr>
                    <w:top w:val="none" w:sz="0" w:space="0" w:color="auto"/>
                    <w:left w:val="none" w:sz="0" w:space="0" w:color="auto"/>
                    <w:bottom w:val="none" w:sz="0" w:space="0" w:color="auto"/>
                    <w:right w:val="none" w:sz="0" w:space="0" w:color="auto"/>
                  </w:divBdr>
                  <w:divsChild>
                    <w:div w:id="1763797608">
                      <w:marLeft w:val="0"/>
                      <w:marRight w:val="0"/>
                      <w:marTop w:val="0"/>
                      <w:marBottom w:val="0"/>
                      <w:divBdr>
                        <w:top w:val="none" w:sz="0" w:space="0" w:color="auto"/>
                        <w:left w:val="none" w:sz="0" w:space="0" w:color="auto"/>
                        <w:bottom w:val="none" w:sz="0" w:space="0" w:color="auto"/>
                        <w:right w:val="none" w:sz="0" w:space="0" w:color="auto"/>
                      </w:divBdr>
                    </w:div>
                  </w:divsChild>
                </w:div>
                <w:div w:id="1380786597">
                  <w:marLeft w:val="0"/>
                  <w:marRight w:val="0"/>
                  <w:marTop w:val="0"/>
                  <w:marBottom w:val="0"/>
                  <w:divBdr>
                    <w:top w:val="none" w:sz="0" w:space="0" w:color="auto"/>
                    <w:left w:val="none" w:sz="0" w:space="0" w:color="auto"/>
                    <w:bottom w:val="none" w:sz="0" w:space="0" w:color="auto"/>
                    <w:right w:val="none" w:sz="0" w:space="0" w:color="auto"/>
                  </w:divBdr>
                  <w:divsChild>
                    <w:div w:id="1504121783">
                      <w:marLeft w:val="0"/>
                      <w:marRight w:val="0"/>
                      <w:marTop w:val="0"/>
                      <w:marBottom w:val="0"/>
                      <w:divBdr>
                        <w:top w:val="none" w:sz="0" w:space="0" w:color="auto"/>
                        <w:left w:val="none" w:sz="0" w:space="0" w:color="auto"/>
                        <w:bottom w:val="none" w:sz="0" w:space="0" w:color="auto"/>
                        <w:right w:val="none" w:sz="0" w:space="0" w:color="auto"/>
                      </w:divBdr>
                    </w:div>
                  </w:divsChild>
                </w:div>
                <w:div w:id="1383405715">
                  <w:marLeft w:val="0"/>
                  <w:marRight w:val="0"/>
                  <w:marTop w:val="0"/>
                  <w:marBottom w:val="0"/>
                  <w:divBdr>
                    <w:top w:val="none" w:sz="0" w:space="0" w:color="auto"/>
                    <w:left w:val="none" w:sz="0" w:space="0" w:color="auto"/>
                    <w:bottom w:val="none" w:sz="0" w:space="0" w:color="auto"/>
                    <w:right w:val="none" w:sz="0" w:space="0" w:color="auto"/>
                  </w:divBdr>
                  <w:divsChild>
                    <w:div w:id="350304225">
                      <w:marLeft w:val="0"/>
                      <w:marRight w:val="0"/>
                      <w:marTop w:val="0"/>
                      <w:marBottom w:val="0"/>
                      <w:divBdr>
                        <w:top w:val="none" w:sz="0" w:space="0" w:color="auto"/>
                        <w:left w:val="none" w:sz="0" w:space="0" w:color="auto"/>
                        <w:bottom w:val="none" w:sz="0" w:space="0" w:color="auto"/>
                        <w:right w:val="none" w:sz="0" w:space="0" w:color="auto"/>
                      </w:divBdr>
                    </w:div>
                  </w:divsChild>
                </w:div>
                <w:div w:id="1391688447">
                  <w:marLeft w:val="0"/>
                  <w:marRight w:val="0"/>
                  <w:marTop w:val="0"/>
                  <w:marBottom w:val="0"/>
                  <w:divBdr>
                    <w:top w:val="none" w:sz="0" w:space="0" w:color="auto"/>
                    <w:left w:val="none" w:sz="0" w:space="0" w:color="auto"/>
                    <w:bottom w:val="none" w:sz="0" w:space="0" w:color="auto"/>
                    <w:right w:val="none" w:sz="0" w:space="0" w:color="auto"/>
                  </w:divBdr>
                  <w:divsChild>
                    <w:div w:id="533227129">
                      <w:marLeft w:val="0"/>
                      <w:marRight w:val="0"/>
                      <w:marTop w:val="0"/>
                      <w:marBottom w:val="0"/>
                      <w:divBdr>
                        <w:top w:val="none" w:sz="0" w:space="0" w:color="auto"/>
                        <w:left w:val="none" w:sz="0" w:space="0" w:color="auto"/>
                        <w:bottom w:val="none" w:sz="0" w:space="0" w:color="auto"/>
                        <w:right w:val="none" w:sz="0" w:space="0" w:color="auto"/>
                      </w:divBdr>
                    </w:div>
                  </w:divsChild>
                </w:div>
                <w:div w:id="1397968731">
                  <w:marLeft w:val="0"/>
                  <w:marRight w:val="0"/>
                  <w:marTop w:val="0"/>
                  <w:marBottom w:val="0"/>
                  <w:divBdr>
                    <w:top w:val="none" w:sz="0" w:space="0" w:color="auto"/>
                    <w:left w:val="none" w:sz="0" w:space="0" w:color="auto"/>
                    <w:bottom w:val="none" w:sz="0" w:space="0" w:color="auto"/>
                    <w:right w:val="none" w:sz="0" w:space="0" w:color="auto"/>
                  </w:divBdr>
                  <w:divsChild>
                    <w:div w:id="403914191">
                      <w:marLeft w:val="0"/>
                      <w:marRight w:val="0"/>
                      <w:marTop w:val="0"/>
                      <w:marBottom w:val="0"/>
                      <w:divBdr>
                        <w:top w:val="none" w:sz="0" w:space="0" w:color="auto"/>
                        <w:left w:val="none" w:sz="0" w:space="0" w:color="auto"/>
                        <w:bottom w:val="none" w:sz="0" w:space="0" w:color="auto"/>
                        <w:right w:val="none" w:sz="0" w:space="0" w:color="auto"/>
                      </w:divBdr>
                    </w:div>
                  </w:divsChild>
                </w:div>
                <w:div w:id="1409306556">
                  <w:marLeft w:val="0"/>
                  <w:marRight w:val="0"/>
                  <w:marTop w:val="0"/>
                  <w:marBottom w:val="0"/>
                  <w:divBdr>
                    <w:top w:val="none" w:sz="0" w:space="0" w:color="auto"/>
                    <w:left w:val="none" w:sz="0" w:space="0" w:color="auto"/>
                    <w:bottom w:val="none" w:sz="0" w:space="0" w:color="auto"/>
                    <w:right w:val="none" w:sz="0" w:space="0" w:color="auto"/>
                  </w:divBdr>
                  <w:divsChild>
                    <w:div w:id="1504052787">
                      <w:marLeft w:val="0"/>
                      <w:marRight w:val="0"/>
                      <w:marTop w:val="0"/>
                      <w:marBottom w:val="0"/>
                      <w:divBdr>
                        <w:top w:val="none" w:sz="0" w:space="0" w:color="auto"/>
                        <w:left w:val="none" w:sz="0" w:space="0" w:color="auto"/>
                        <w:bottom w:val="none" w:sz="0" w:space="0" w:color="auto"/>
                        <w:right w:val="none" w:sz="0" w:space="0" w:color="auto"/>
                      </w:divBdr>
                    </w:div>
                  </w:divsChild>
                </w:div>
                <w:div w:id="1415475888">
                  <w:marLeft w:val="0"/>
                  <w:marRight w:val="0"/>
                  <w:marTop w:val="0"/>
                  <w:marBottom w:val="0"/>
                  <w:divBdr>
                    <w:top w:val="none" w:sz="0" w:space="0" w:color="auto"/>
                    <w:left w:val="none" w:sz="0" w:space="0" w:color="auto"/>
                    <w:bottom w:val="none" w:sz="0" w:space="0" w:color="auto"/>
                    <w:right w:val="none" w:sz="0" w:space="0" w:color="auto"/>
                  </w:divBdr>
                  <w:divsChild>
                    <w:div w:id="1012420205">
                      <w:marLeft w:val="0"/>
                      <w:marRight w:val="0"/>
                      <w:marTop w:val="0"/>
                      <w:marBottom w:val="0"/>
                      <w:divBdr>
                        <w:top w:val="none" w:sz="0" w:space="0" w:color="auto"/>
                        <w:left w:val="none" w:sz="0" w:space="0" w:color="auto"/>
                        <w:bottom w:val="none" w:sz="0" w:space="0" w:color="auto"/>
                        <w:right w:val="none" w:sz="0" w:space="0" w:color="auto"/>
                      </w:divBdr>
                    </w:div>
                  </w:divsChild>
                </w:div>
                <w:div w:id="1430539768">
                  <w:marLeft w:val="0"/>
                  <w:marRight w:val="0"/>
                  <w:marTop w:val="0"/>
                  <w:marBottom w:val="0"/>
                  <w:divBdr>
                    <w:top w:val="none" w:sz="0" w:space="0" w:color="auto"/>
                    <w:left w:val="none" w:sz="0" w:space="0" w:color="auto"/>
                    <w:bottom w:val="none" w:sz="0" w:space="0" w:color="auto"/>
                    <w:right w:val="none" w:sz="0" w:space="0" w:color="auto"/>
                  </w:divBdr>
                  <w:divsChild>
                    <w:div w:id="480804578">
                      <w:marLeft w:val="0"/>
                      <w:marRight w:val="0"/>
                      <w:marTop w:val="0"/>
                      <w:marBottom w:val="0"/>
                      <w:divBdr>
                        <w:top w:val="none" w:sz="0" w:space="0" w:color="auto"/>
                        <w:left w:val="none" w:sz="0" w:space="0" w:color="auto"/>
                        <w:bottom w:val="none" w:sz="0" w:space="0" w:color="auto"/>
                        <w:right w:val="none" w:sz="0" w:space="0" w:color="auto"/>
                      </w:divBdr>
                    </w:div>
                  </w:divsChild>
                </w:div>
                <w:div w:id="1434276211">
                  <w:marLeft w:val="0"/>
                  <w:marRight w:val="0"/>
                  <w:marTop w:val="0"/>
                  <w:marBottom w:val="0"/>
                  <w:divBdr>
                    <w:top w:val="none" w:sz="0" w:space="0" w:color="auto"/>
                    <w:left w:val="none" w:sz="0" w:space="0" w:color="auto"/>
                    <w:bottom w:val="none" w:sz="0" w:space="0" w:color="auto"/>
                    <w:right w:val="none" w:sz="0" w:space="0" w:color="auto"/>
                  </w:divBdr>
                  <w:divsChild>
                    <w:div w:id="913974890">
                      <w:marLeft w:val="0"/>
                      <w:marRight w:val="0"/>
                      <w:marTop w:val="0"/>
                      <w:marBottom w:val="0"/>
                      <w:divBdr>
                        <w:top w:val="none" w:sz="0" w:space="0" w:color="auto"/>
                        <w:left w:val="none" w:sz="0" w:space="0" w:color="auto"/>
                        <w:bottom w:val="none" w:sz="0" w:space="0" w:color="auto"/>
                        <w:right w:val="none" w:sz="0" w:space="0" w:color="auto"/>
                      </w:divBdr>
                    </w:div>
                  </w:divsChild>
                </w:div>
                <w:div w:id="1436822171">
                  <w:marLeft w:val="0"/>
                  <w:marRight w:val="0"/>
                  <w:marTop w:val="0"/>
                  <w:marBottom w:val="0"/>
                  <w:divBdr>
                    <w:top w:val="none" w:sz="0" w:space="0" w:color="auto"/>
                    <w:left w:val="none" w:sz="0" w:space="0" w:color="auto"/>
                    <w:bottom w:val="none" w:sz="0" w:space="0" w:color="auto"/>
                    <w:right w:val="none" w:sz="0" w:space="0" w:color="auto"/>
                  </w:divBdr>
                  <w:divsChild>
                    <w:div w:id="342360313">
                      <w:marLeft w:val="0"/>
                      <w:marRight w:val="0"/>
                      <w:marTop w:val="0"/>
                      <w:marBottom w:val="0"/>
                      <w:divBdr>
                        <w:top w:val="none" w:sz="0" w:space="0" w:color="auto"/>
                        <w:left w:val="none" w:sz="0" w:space="0" w:color="auto"/>
                        <w:bottom w:val="none" w:sz="0" w:space="0" w:color="auto"/>
                        <w:right w:val="none" w:sz="0" w:space="0" w:color="auto"/>
                      </w:divBdr>
                    </w:div>
                  </w:divsChild>
                </w:div>
                <w:div w:id="1441797292">
                  <w:marLeft w:val="0"/>
                  <w:marRight w:val="0"/>
                  <w:marTop w:val="0"/>
                  <w:marBottom w:val="0"/>
                  <w:divBdr>
                    <w:top w:val="none" w:sz="0" w:space="0" w:color="auto"/>
                    <w:left w:val="none" w:sz="0" w:space="0" w:color="auto"/>
                    <w:bottom w:val="none" w:sz="0" w:space="0" w:color="auto"/>
                    <w:right w:val="none" w:sz="0" w:space="0" w:color="auto"/>
                  </w:divBdr>
                  <w:divsChild>
                    <w:div w:id="146671212">
                      <w:marLeft w:val="0"/>
                      <w:marRight w:val="0"/>
                      <w:marTop w:val="0"/>
                      <w:marBottom w:val="0"/>
                      <w:divBdr>
                        <w:top w:val="none" w:sz="0" w:space="0" w:color="auto"/>
                        <w:left w:val="none" w:sz="0" w:space="0" w:color="auto"/>
                        <w:bottom w:val="none" w:sz="0" w:space="0" w:color="auto"/>
                        <w:right w:val="none" w:sz="0" w:space="0" w:color="auto"/>
                      </w:divBdr>
                    </w:div>
                  </w:divsChild>
                </w:div>
                <w:div w:id="1462964457">
                  <w:marLeft w:val="0"/>
                  <w:marRight w:val="0"/>
                  <w:marTop w:val="0"/>
                  <w:marBottom w:val="0"/>
                  <w:divBdr>
                    <w:top w:val="none" w:sz="0" w:space="0" w:color="auto"/>
                    <w:left w:val="none" w:sz="0" w:space="0" w:color="auto"/>
                    <w:bottom w:val="none" w:sz="0" w:space="0" w:color="auto"/>
                    <w:right w:val="none" w:sz="0" w:space="0" w:color="auto"/>
                  </w:divBdr>
                  <w:divsChild>
                    <w:div w:id="1592855972">
                      <w:marLeft w:val="0"/>
                      <w:marRight w:val="0"/>
                      <w:marTop w:val="0"/>
                      <w:marBottom w:val="0"/>
                      <w:divBdr>
                        <w:top w:val="none" w:sz="0" w:space="0" w:color="auto"/>
                        <w:left w:val="none" w:sz="0" w:space="0" w:color="auto"/>
                        <w:bottom w:val="none" w:sz="0" w:space="0" w:color="auto"/>
                        <w:right w:val="none" w:sz="0" w:space="0" w:color="auto"/>
                      </w:divBdr>
                    </w:div>
                  </w:divsChild>
                </w:div>
                <w:div w:id="1466704905">
                  <w:marLeft w:val="0"/>
                  <w:marRight w:val="0"/>
                  <w:marTop w:val="0"/>
                  <w:marBottom w:val="0"/>
                  <w:divBdr>
                    <w:top w:val="none" w:sz="0" w:space="0" w:color="auto"/>
                    <w:left w:val="none" w:sz="0" w:space="0" w:color="auto"/>
                    <w:bottom w:val="none" w:sz="0" w:space="0" w:color="auto"/>
                    <w:right w:val="none" w:sz="0" w:space="0" w:color="auto"/>
                  </w:divBdr>
                  <w:divsChild>
                    <w:div w:id="30227439">
                      <w:marLeft w:val="0"/>
                      <w:marRight w:val="0"/>
                      <w:marTop w:val="0"/>
                      <w:marBottom w:val="0"/>
                      <w:divBdr>
                        <w:top w:val="none" w:sz="0" w:space="0" w:color="auto"/>
                        <w:left w:val="none" w:sz="0" w:space="0" w:color="auto"/>
                        <w:bottom w:val="none" w:sz="0" w:space="0" w:color="auto"/>
                        <w:right w:val="none" w:sz="0" w:space="0" w:color="auto"/>
                      </w:divBdr>
                    </w:div>
                  </w:divsChild>
                </w:div>
                <w:div w:id="1470320498">
                  <w:marLeft w:val="0"/>
                  <w:marRight w:val="0"/>
                  <w:marTop w:val="0"/>
                  <w:marBottom w:val="0"/>
                  <w:divBdr>
                    <w:top w:val="none" w:sz="0" w:space="0" w:color="auto"/>
                    <w:left w:val="none" w:sz="0" w:space="0" w:color="auto"/>
                    <w:bottom w:val="none" w:sz="0" w:space="0" w:color="auto"/>
                    <w:right w:val="none" w:sz="0" w:space="0" w:color="auto"/>
                  </w:divBdr>
                  <w:divsChild>
                    <w:div w:id="1191450261">
                      <w:marLeft w:val="0"/>
                      <w:marRight w:val="0"/>
                      <w:marTop w:val="0"/>
                      <w:marBottom w:val="0"/>
                      <w:divBdr>
                        <w:top w:val="none" w:sz="0" w:space="0" w:color="auto"/>
                        <w:left w:val="none" w:sz="0" w:space="0" w:color="auto"/>
                        <w:bottom w:val="none" w:sz="0" w:space="0" w:color="auto"/>
                        <w:right w:val="none" w:sz="0" w:space="0" w:color="auto"/>
                      </w:divBdr>
                    </w:div>
                  </w:divsChild>
                </w:div>
                <w:div w:id="1471631892">
                  <w:marLeft w:val="0"/>
                  <w:marRight w:val="0"/>
                  <w:marTop w:val="0"/>
                  <w:marBottom w:val="0"/>
                  <w:divBdr>
                    <w:top w:val="none" w:sz="0" w:space="0" w:color="auto"/>
                    <w:left w:val="none" w:sz="0" w:space="0" w:color="auto"/>
                    <w:bottom w:val="none" w:sz="0" w:space="0" w:color="auto"/>
                    <w:right w:val="none" w:sz="0" w:space="0" w:color="auto"/>
                  </w:divBdr>
                  <w:divsChild>
                    <w:div w:id="1684625927">
                      <w:marLeft w:val="0"/>
                      <w:marRight w:val="0"/>
                      <w:marTop w:val="0"/>
                      <w:marBottom w:val="0"/>
                      <w:divBdr>
                        <w:top w:val="none" w:sz="0" w:space="0" w:color="auto"/>
                        <w:left w:val="none" w:sz="0" w:space="0" w:color="auto"/>
                        <w:bottom w:val="none" w:sz="0" w:space="0" w:color="auto"/>
                        <w:right w:val="none" w:sz="0" w:space="0" w:color="auto"/>
                      </w:divBdr>
                    </w:div>
                  </w:divsChild>
                </w:div>
                <w:div w:id="1473861734">
                  <w:marLeft w:val="0"/>
                  <w:marRight w:val="0"/>
                  <w:marTop w:val="0"/>
                  <w:marBottom w:val="0"/>
                  <w:divBdr>
                    <w:top w:val="none" w:sz="0" w:space="0" w:color="auto"/>
                    <w:left w:val="none" w:sz="0" w:space="0" w:color="auto"/>
                    <w:bottom w:val="none" w:sz="0" w:space="0" w:color="auto"/>
                    <w:right w:val="none" w:sz="0" w:space="0" w:color="auto"/>
                  </w:divBdr>
                  <w:divsChild>
                    <w:div w:id="1589267954">
                      <w:marLeft w:val="0"/>
                      <w:marRight w:val="0"/>
                      <w:marTop w:val="0"/>
                      <w:marBottom w:val="0"/>
                      <w:divBdr>
                        <w:top w:val="none" w:sz="0" w:space="0" w:color="auto"/>
                        <w:left w:val="none" w:sz="0" w:space="0" w:color="auto"/>
                        <w:bottom w:val="none" w:sz="0" w:space="0" w:color="auto"/>
                        <w:right w:val="none" w:sz="0" w:space="0" w:color="auto"/>
                      </w:divBdr>
                    </w:div>
                  </w:divsChild>
                </w:div>
                <w:div w:id="1474368844">
                  <w:marLeft w:val="0"/>
                  <w:marRight w:val="0"/>
                  <w:marTop w:val="0"/>
                  <w:marBottom w:val="0"/>
                  <w:divBdr>
                    <w:top w:val="none" w:sz="0" w:space="0" w:color="auto"/>
                    <w:left w:val="none" w:sz="0" w:space="0" w:color="auto"/>
                    <w:bottom w:val="none" w:sz="0" w:space="0" w:color="auto"/>
                    <w:right w:val="none" w:sz="0" w:space="0" w:color="auto"/>
                  </w:divBdr>
                  <w:divsChild>
                    <w:div w:id="1420909153">
                      <w:marLeft w:val="0"/>
                      <w:marRight w:val="0"/>
                      <w:marTop w:val="0"/>
                      <w:marBottom w:val="0"/>
                      <w:divBdr>
                        <w:top w:val="none" w:sz="0" w:space="0" w:color="auto"/>
                        <w:left w:val="none" w:sz="0" w:space="0" w:color="auto"/>
                        <w:bottom w:val="none" w:sz="0" w:space="0" w:color="auto"/>
                        <w:right w:val="none" w:sz="0" w:space="0" w:color="auto"/>
                      </w:divBdr>
                    </w:div>
                  </w:divsChild>
                </w:div>
                <w:div w:id="1484659767">
                  <w:marLeft w:val="0"/>
                  <w:marRight w:val="0"/>
                  <w:marTop w:val="0"/>
                  <w:marBottom w:val="0"/>
                  <w:divBdr>
                    <w:top w:val="none" w:sz="0" w:space="0" w:color="auto"/>
                    <w:left w:val="none" w:sz="0" w:space="0" w:color="auto"/>
                    <w:bottom w:val="none" w:sz="0" w:space="0" w:color="auto"/>
                    <w:right w:val="none" w:sz="0" w:space="0" w:color="auto"/>
                  </w:divBdr>
                  <w:divsChild>
                    <w:div w:id="490802506">
                      <w:marLeft w:val="0"/>
                      <w:marRight w:val="0"/>
                      <w:marTop w:val="0"/>
                      <w:marBottom w:val="0"/>
                      <w:divBdr>
                        <w:top w:val="none" w:sz="0" w:space="0" w:color="auto"/>
                        <w:left w:val="none" w:sz="0" w:space="0" w:color="auto"/>
                        <w:bottom w:val="none" w:sz="0" w:space="0" w:color="auto"/>
                        <w:right w:val="none" w:sz="0" w:space="0" w:color="auto"/>
                      </w:divBdr>
                    </w:div>
                  </w:divsChild>
                </w:div>
                <w:div w:id="1486319163">
                  <w:marLeft w:val="0"/>
                  <w:marRight w:val="0"/>
                  <w:marTop w:val="0"/>
                  <w:marBottom w:val="0"/>
                  <w:divBdr>
                    <w:top w:val="none" w:sz="0" w:space="0" w:color="auto"/>
                    <w:left w:val="none" w:sz="0" w:space="0" w:color="auto"/>
                    <w:bottom w:val="none" w:sz="0" w:space="0" w:color="auto"/>
                    <w:right w:val="none" w:sz="0" w:space="0" w:color="auto"/>
                  </w:divBdr>
                  <w:divsChild>
                    <w:div w:id="860121">
                      <w:marLeft w:val="0"/>
                      <w:marRight w:val="0"/>
                      <w:marTop w:val="0"/>
                      <w:marBottom w:val="0"/>
                      <w:divBdr>
                        <w:top w:val="none" w:sz="0" w:space="0" w:color="auto"/>
                        <w:left w:val="none" w:sz="0" w:space="0" w:color="auto"/>
                        <w:bottom w:val="none" w:sz="0" w:space="0" w:color="auto"/>
                        <w:right w:val="none" w:sz="0" w:space="0" w:color="auto"/>
                      </w:divBdr>
                    </w:div>
                  </w:divsChild>
                </w:div>
                <w:div w:id="1487820942">
                  <w:marLeft w:val="0"/>
                  <w:marRight w:val="0"/>
                  <w:marTop w:val="0"/>
                  <w:marBottom w:val="0"/>
                  <w:divBdr>
                    <w:top w:val="none" w:sz="0" w:space="0" w:color="auto"/>
                    <w:left w:val="none" w:sz="0" w:space="0" w:color="auto"/>
                    <w:bottom w:val="none" w:sz="0" w:space="0" w:color="auto"/>
                    <w:right w:val="none" w:sz="0" w:space="0" w:color="auto"/>
                  </w:divBdr>
                  <w:divsChild>
                    <w:div w:id="649556382">
                      <w:marLeft w:val="0"/>
                      <w:marRight w:val="0"/>
                      <w:marTop w:val="0"/>
                      <w:marBottom w:val="0"/>
                      <w:divBdr>
                        <w:top w:val="none" w:sz="0" w:space="0" w:color="auto"/>
                        <w:left w:val="none" w:sz="0" w:space="0" w:color="auto"/>
                        <w:bottom w:val="none" w:sz="0" w:space="0" w:color="auto"/>
                        <w:right w:val="none" w:sz="0" w:space="0" w:color="auto"/>
                      </w:divBdr>
                    </w:div>
                  </w:divsChild>
                </w:div>
                <w:div w:id="1494833626">
                  <w:marLeft w:val="0"/>
                  <w:marRight w:val="0"/>
                  <w:marTop w:val="0"/>
                  <w:marBottom w:val="0"/>
                  <w:divBdr>
                    <w:top w:val="none" w:sz="0" w:space="0" w:color="auto"/>
                    <w:left w:val="none" w:sz="0" w:space="0" w:color="auto"/>
                    <w:bottom w:val="none" w:sz="0" w:space="0" w:color="auto"/>
                    <w:right w:val="none" w:sz="0" w:space="0" w:color="auto"/>
                  </w:divBdr>
                  <w:divsChild>
                    <w:div w:id="1012146507">
                      <w:marLeft w:val="0"/>
                      <w:marRight w:val="0"/>
                      <w:marTop w:val="0"/>
                      <w:marBottom w:val="0"/>
                      <w:divBdr>
                        <w:top w:val="none" w:sz="0" w:space="0" w:color="auto"/>
                        <w:left w:val="none" w:sz="0" w:space="0" w:color="auto"/>
                        <w:bottom w:val="none" w:sz="0" w:space="0" w:color="auto"/>
                        <w:right w:val="none" w:sz="0" w:space="0" w:color="auto"/>
                      </w:divBdr>
                    </w:div>
                  </w:divsChild>
                </w:div>
                <w:div w:id="1495488744">
                  <w:marLeft w:val="0"/>
                  <w:marRight w:val="0"/>
                  <w:marTop w:val="0"/>
                  <w:marBottom w:val="0"/>
                  <w:divBdr>
                    <w:top w:val="none" w:sz="0" w:space="0" w:color="auto"/>
                    <w:left w:val="none" w:sz="0" w:space="0" w:color="auto"/>
                    <w:bottom w:val="none" w:sz="0" w:space="0" w:color="auto"/>
                    <w:right w:val="none" w:sz="0" w:space="0" w:color="auto"/>
                  </w:divBdr>
                  <w:divsChild>
                    <w:div w:id="1651251971">
                      <w:marLeft w:val="0"/>
                      <w:marRight w:val="0"/>
                      <w:marTop w:val="0"/>
                      <w:marBottom w:val="0"/>
                      <w:divBdr>
                        <w:top w:val="none" w:sz="0" w:space="0" w:color="auto"/>
                        <w:left w:val="none" w:sz="0" w:space="0" w:color="auto"/>
                        <w:bottom w:val="none" w:sz="0" w:space="0" w:color="auto"/>
                        <w:right w:val="none" w:sz="0" w:space="0" w:color="auto"/>
                      </w:divBdr>
                    </w:div>
                  </w:divsChild>
                </w:div>
                <w:div w:id="1501507926">
                  <w:marLeft w:val="0"/>
                  <w:marRight w:val="0"/>
                  <w:marTop w:val="0"/>
                  <w:marBottom w:val="0"/>
                  <w:divBdr>
                    <w:top w:val="none" w:sz="0" w:space="0" w:color="auto"/>
                    <w:left w:val="none" w:sz="0" w:space="0" w:color="auto"/>
                    <w:bottom w:val="none" w:sz="0" w:space="0" w:color="auto"/>
                    <w:right w:val="none" w:sz="0" w:space="0" w:color="auto"/>
                  </w:divBdr>
                  <w:divsChild>
                    <w:div w:id="1131284790">
                      <w:marLeft w:val="0"/>
                      <w:marRight w:val="0"/>
                      <w:marTop w:val="0"/>
                      <w:marBottom w:val="0"/>
                      <w:divBdr>
                        <w:top w:val="none" w:sz="0" w:space="0" w:color="auto"/>
                        <w:left w:val="none" w:sz="0" w:space="0" w:color="auto"/>
                        <w:bottom w:val="none" w:sz="0" w:space="0" w:color="auto"/>
                        <w:right w:val="none" w:sz="0" w:space="0" w:color="auto"/>
                      </w:divBdr>
                    </w:div>
                  </w:divsChild>
                </w:div>
                <w:div w:id="1504777453">
                  <w:marLeft w:val="0"/>
                  <w:marRight w:val="0"/>
                  <w:marTop w:val="0"/>
                  <w:marBottom w:val="0"/>
                  <w:divBdr>
                    <w:top w:val="none" w:sz="0" w:space="0" w:color="auto"/>
                    <w:left w:val="none" w:sz="0" w:space="0" w:color="auto"/>
                    <w:bottom w:val="none" w:sz="0" w:space="0" w:color="auto"/>
                    <w:right w:val="none" w:sz="0" w:space="0" w:color="auto"/>
                  </w:divBdr>
                  <w:divsChild>
                    <w:div w:id="1484658095">
                      <w:marLeft w:val="0"/>
                      <w:marRight w:val="0"/>
                      <w:marTop w:val="0"/>
                      <w:marBottom w:val="0"/>
                      <w:divBdr>
                        <w:top w:val="none" w:sz="0" w:space="0" w:color="auto"/>
                        <w:left w:val="none" w:sz="0" w:space="0" w:color="auto"/>
                        <w:bottom w:val="none" w:sz="0" w:space="0" w:color="auto"/>
                        <w:right w:val="none" w:sz="0" w:space="0" w:color="auto"/>
                      </w:divBdr>
                    </w:div>
                  </w:divsChild>
                </w:div>
                <w:div w:id="1514759423">
                  <w:marLeft w:val="0"/>
                  <w:marRight w:val="0"/>
                  <w:marTop w:val="0"/>
                  <w:marBottom w:val="0"/>
                  <w:divBdr>
                    <w:top w:val="none" w:sz="0" w:space="0" w:color="auto"/>
                    <w:left w:val="none" w:sz="0" w:space="0" w:color="auto"/>
                    <w:bottom w:val="none" w:sz="0" w:space="0" w:color="auto"/>
                    <w:right w:val="none" w:sz="0" w:space="0" w:color="auto"/>
                  </w:divBdr>
                  <w:divsChild>
                    <w:div w:id="76176136">
                      <w:marLeft w:val="0"/>
                      <w:marRight w:val="0"/>
                      <w:marTop w:val="0"/>
                      <w:marBottom w:val="0"/>
                      <w:divBdr>
                        <w:top w:val="none" w:sz="0" w:space="0" w:color="auto"/>
                        <w:left w:val="none" w:sz="0" w:space="0" w:color="auto"/>
                        <w:bottom w:val="none" w:sz="0" w:space="0" w:color="auto"/>
                        <w:right w:val="none" w:sz="0" w:space="0" w:color="auto"/>
                      </w:divBdr>
                    </w:div>
                  </w:divsChild>
                </w:div>
                <w:div w:id="1519082576">
                  <w:marLeft w:val="0"/>
                  <w:marRight w:val="0"/>
                  <w:marTop w:val="0"/>
                  <w:marBottom w:val="0"/>
                  <w:divBdr>
                    <w:top w:val="none" w:sz="0" w:space="0" w:color="auto"/>
                    <w:left w:val="none" w:sz="0" w:space="0" w:color="auto"/>
                    <w:bottom w:val="none" w:sz="0" w:space="0" w:color="auto"/>
                    <w:right w:val="none" w:sz="0" w:space="0" w:color="auto"/>
                  </w:divBdr>
                  <w:divsChild>
                    <w:div w:id="149684480">
                      <w:marLeft w:val="0"/>
                      <w:marRight w:val="0"/>
                      <w:marTop w:val="0"/>
                      <w:marBottom w:val="0"/>
                      <w:divBdr>
                        <w:top w:val="none" w:sz="0" w:space="0" w:color="auto"/>
                        <w:left w:val="none" w:sz="0" w:space="0" w:color="auto"/>
                        <w:bottom w:val="none" w:sz="0" w:space="0" w:color="auto"/>
                        <w:right w:val="none" w:sz="0" w:space="0" w:color="auto"/>
                      </w:divBdr>
                    </w:div>
                  </w:divsChild>
                </w:div>
                <w:div w:id="1520661773">
                  <w:marLeft w:val="0"/>
                  <w:marRight w:val="0"/>
                  <w:marTop w:val="0"/>
                  <w:marBottom w:val="0"/>
                  <w:divBdr>
                    <w:top w:val="none" w:sz="0" w:space="0" w:color="auto"/>
                    <w:left w:val="none" w:sz="0" w:space="0" w:color="auto"/>
                    <w:bottom w:val="none" w:sz="0" w:space="0" w:color="auto"/>
                    <w:right w:val="none" w:sz="0" w:space="0" w:color="auto"/>
                  </w:divBdr>
                  <w:divsChild>
                    <w:div w:id="418404657">
                      <w:marLeft w:val="0"/>
                      <w:marRight w:val="0"/>
                      <w:marTop w:val="0"/>
                      <w:marBottom w:val="0"/>
                      <w:divBdr>
                        <w:top w:val="none" w:sz="0" w:space="0" w:color="auto"/>
                        <w:left w:val="none" w:sz="0" w:space="0" w:color="auto"/>
                        <w:bottom w:val="none" w:sz="0" w:space="0" w:color="auto"/>
                        <w:right w:val="none" w:sz="0" w:space="0" w:color="auto"/>
                      </w:divBdr>
                    </w:div>
                  </w:divsChild>
                </w:div>
                <w:div w:id="1538275964">
                  <w:marLeft w:val="0"/>
                  <w:marRight w:val="0"/>
                  <w:marTop w:val="0"/>
                  <w:marBottom w:val="0"/>
                  <w:divBdr>
                    <w:top w:val="none" w:sz="0" w:space="0" w:color="auto"/>
                    <w:left w:val="none" w:sz="0" w:space="0" w:color="auto"/>
                    <w:bottom w:val="none" w:sz="0" w:space="0" w:color="auto"/>
                    <w:right w:val="none" w:sz="0" w:space="0" w:color="auto"/>
                  </w:divBdr>
                  <w:divsChild>
                    <w:div w:id="865479775">
                      <w:marLeft w:val="0"/>
                      <w:marRight w:val="0"/>
                      <w:marTop w:val="0"/>
                      <w:marBottom w:val="0"/>
                      <w:divBdr>
                        <w:top w:val="none" w:sz="0" w:space="0" w:color="auto"/>
                        <w:left w:val="none" w:sz="0" w:space="0" w:color="auto"/>
                        <w:bottom w:val="none" w:sz="0" w:space="0" w:color="auto"/>
                        <w:right w:val="none" w:sz="0" w:space="0" w:color="auto"/>
                      </w:divBdr>
                    </w:div>
                  </w:divsChild>
                </w:div>
                <w:div w:id="1545561731">
                  <w:marLeft w:val="0"/>
                  <w:marRight w:val="0"/>
                  <w:marTop w:val="0"/>
                  <w:marBottom w:val="0"/>
                  <w:divBdr>
                    <w:top w:val="none" w:sz="0" w:space="0" w:color="auto"/>
                    <w:left w:val="none" w:sz="0" w:space="0" w:color="auto"/>
                    <w:bottom w:val="none" w:sz="0" w:space="0" w:color="auto"/>
                    <w:right w:val="none" w:sz="0" w:space="0" w:color="auto"/>
                  </w:divBdr>
                  <w:divsChild>
                    <w:div w:id="2046061201">
                      <w:marLeft w:val="0"/>
                      <w:marRight w:val="0"/>
                      <w:marTop w:val="0"/>
                      <w:marBottom w:val="0"/>
                      <w:divBdr>
                        <w:top w:val="none" w:sz="0" w:space="0" w:color="auto"/>
                        <w:left w:val="none" w:sz="0" w:space="0" w:color="auto"/>
                        <w:bottom w:val="none" w:sz="0" w:space="0" w:color="auto"/>
                        <w:right w:val="none" w:sz="0" w:space="0" w:color="auto"/>
                      </w:divBdr>
                    </w:div>
                  </w:divsChild>
                </w:div>
                <w:div w:id="1548295580">
                  <w:marLeft w:val="0"/>
                  <w:marRight w:val="0"/>
                  <w:marTop w:val="0"/>
                  <w:marBottom w:val="0"/>
                  <w:divBdr>
                    <w:top w:val="none" w:sz="0" w:space="0" w:color="auto"/>
                    <w:left w:val="none" w:sz="0" w:space="0" w:color="auto"/>
                    <w:bottom w:val="none" w:sz="0" w:space="0" w:color="auto"/>
                    <w:right w:val="none" w:sz="0" w:space="0" w:color="auto"/>
                  </w:divBdr>
                  <w:divsChild>
                    <w:div w:id="844634176">
                      <w:marLeft w:val="0"/>
                      <w:marRight w:val="0"/>
                      <w:marTop w:val="0"/>
                      <w:marBottom w:val="0"/>
                      <w:divBdr>
                        <w:top w:val="none" w:sz="0" w:space="0" w:color="auto"/>
                        <w:left w:val="none" w:sz="0" w:space="0" w:color="auto"/>
                        <w:bottom w:val="none" w:sz="0" w:space="0" w:color="auto"/>
                        <w:right w:val="none" w:sz="0" w:space="0" w:color="auto"/>
                      </w:divBdr>
                    </w:div>
                  </w:divsChild>
                </w:div>
                <w:div w:id="1548566037">
                  <w:marLeft w:val="0"/>
                  <w:marRight w:val="0"/>
                  <w:marTop w:val="0"/>
                  <w:marBottom w:val="0"/>
                  <w:divBdr>
                    <w:top w:val="none" w:sz="0" w:space="0" w:color="auto"/>
                    <w:left w:val="none" w:sz="0" w:space="0" w:color="auto"/>
                    <w:bottom w:val="none" w:sz="0" w:space="0" w:color="auto"/>
                    <w:right w:val="none" w:sz="0" w:space="0" w:color="auto"/>
                  </w:divBdr>
                  <w:divsChild>
                    <w:div w:id="602034908">
                      <w:marLeft w:val="0"/>
                      <w:marRight w:val="0"/>
                      <w:marTop w:val="0"/>
                      <w:marBottom w:val="0"/>
                      <w:divBdr>
                        <w:top w:val="none" w:sz="0" w:space="0" w:color="auto"/>
                        <w:left w:val="none" w:sz="0" w:space="0" w:color="auto"/>
                        <w:bottom w:val="none" w:sz="0" w:space="0" w:color="auto"/>
                        <w:right w:val="none" w:sz="0" w:space="0" w:color="auto"/>
                      </w:divBdr>
                    </w:div>
                  </w:divsChild>
                </w:div>
                <w:div w:id="1558930050">
                  <w:marLeft w:val="0"/>
                  <w:marRight w:val="0"/>
                  <w:marTop w:val="0"/>
                  <w:marBottom w:val="0"/>
                  <w:divBdr>
                    <w:top w:val="none" w:sz="0" w:space="0" w:color="auto"/>
                    <w:left w:val="none" w:sz="0" w:space="0" w:color="auto"/>
                    <w:bottom w:val="none" w:sz="0" w:space="0" w:color="auto"/>
                    <w:right w:val="none" w:sz="0" w:space="0" w:color="auto"/>
                  </w:divBdr>
                  <w:divsChild>
                    <w:div w:id="1193153736">
                      <w:marLeft w:val="0"/>
                      <w:marRight w:val="0"/>
                      <w:marTop w:val="0"/>
                      <w:marBottom w:val="0"/>
                      <w:divBdr>
                        <w:top w:val="none" w:sz="0" w:space="0" w:color="auto"/>
                        <w:left w:val="none" w:sz="0" w:space="0" w:color="auto"/>
                        <w:bottom w:val="none" w:sz="0" w:space="0" w:color="auto"/>
                        <w:right w:val="none" w:sz="0" w:space="0" w:color="auto"/>
                      </w:divBdr>
                    </w:div>
                  </w:divsChild>
                </w:div>
                <w:div w:id="1559172685">
                  <w:marLeft w:val="0"/>
                  <w:marRight w:val="0"/>
                  <w:marTop w:val="0"/>
                  <w:marBottom w:val="0"/>
                  <w:divBdr>
                    <w:top w:val="none" w:sz="0" w:space="0" w:color="auto"/>
                    <w:left w:val="none" w:sz="0" w:space="0" w:color="auto"/>
                    <w:bottom w:val="none" w:sz="0" w:space="0" w:color="auto"/>
                    <w:right w:val="none" w:sz="0" w:space="0" w:color="auto"/>
                  </w:divBdr>
                  <w:divsChild>
                    <w:div w:id="1950234633">
                      <w:marLeft w:val="0"/>
                      <w:marRight w:val="0"/>
                      <w:marTop w:val="0"/>
                      <w:marBottom w:val="0"/>
                      <w:divBdr>
                        <w:top w:val="none" w:sz="0" w:space="0" w:color="auto"/>
                        <w:left w:val="none" w:sz="0" w:space="0" w:color="auto"/>
                        <w:bottom w:val="none" w:sz="0" w:space="0" w:color="auto"/>
                        <w:right w:val="none" w:sz="0" w:space="0" w:color="auto"/>
                      </w:divBdr>
                    </w:div>
                  </w:divsChild>
                </w:div>
                <w:div w:id="1560088938">
                  <w:marLeft w:val="0"/>
                  <w:marRight w:val="0"/>
                  <w:marTop w:val="0"/>
                  <w:marBottom w:val="0"/>
                  <w:divBdr>
                    <w:top w:val="none" w:sz="0" w:space="0" w:color="auto"/>
                    <w:left w:val="none" w:sz="0" w:space="0" w:color="auto"/>
                    <w:bottom w:val="none" w:sz="0" w:space="0" w:color="auto"/>
                    <w:right w:val="none" w:sz="0" w:space="0" w:color="auto"/>
                  </w:divBdr>
                  <w:divsChild>
                    <w:div w:id="700132584">
                      <w:marLeft w:val="0"/>
                      <w:marRight w:val="0"/>
                      <w:marTop w:val="0"/>
                      <w:marBottom w:val="0"/>
                      <w:divBdr>
                        <w:top w:val="none" w:sz="0" w:space="0" w:color="auto"/>
                        <w:left w:val="none" w:sz="0" w:space="0" w:color="auto"/>
                        <w:bottom w:val="none" w:sz="0" w:space="0" w:color="auto"/>
                        <w:right w:val="none" w:sz="0" w:space="0" w:color="auto"/>
                      </w:divBdr>
                    </w:div>
                  </w:divsChild>
                </w:div>
                <w:div w:id="1566187768">
                  <w:marLeft w:val="0"/>
                  <w:marRight w:val="0"/>
                  <w:marTop w:val="0"/>
                  <w:marBottom w:val="0"/>
                  <w:divBdr>
                    <w:top w:val="none" w:sz="0" w:space="0" w:color="auto"/>
                    <w:left w:val="none" w:sz="0" w:space="0" w:color="auto"/>
                    <w:bottom w:val="none" w:sz="0" w:space="0" w:color="auto"/>
                    <w:right w:val="none" w:sz="0" w:space="0" w:color="auto"/>
                  </w:divBdr>
                  <w:divsChild>
                    <w:div w:id="265619662">
                      <w:marLeft w:val="0"/>
                      <w:marRight w:val="0"/>
                      <w:marTop w:val="0"/>
                      <w:marBottom w:val="0"/>
                      <w:divBdr>
                        <w:top w:val="none" w:sz="0" w:space="0" w:color="auto"/>
                        <w:left w:val="none" w:sz="0" w:space="0" w:color="auto"/>
                        <w:bottom w:val="none" w:sz="0" w:space="0" w:color="auto"/>
                        <w:right w:val="none" w:sz="0" w:space="0" w:color="auto"/>
                      </w:divBdr>
                    </w:div>
                  </w:divsChild>
                </w:div>
                <w:div w:id="1576280258">
                  <w:marLeft w:val="0"/>
                  <w:marRight w:val="0"/>
                  <w:marTop w:val="0"/>
                  <w:marBottom w:val="0"/>
                  <w:divBdr>
                    <w:top w:val="none" w:sz="0" w:space="0" w:color="auto"/>
                    <w:left w:val="none" w:sz="0" w:space="0" w:color="auto"/>
                    <w:bottom w:val="none" w:sz="0" w:space="0" w:color="auto"/>
                    <w:right w:val="none" w:sz="0" w:space="0" w:color="auto"/>
                  </w:divBdr>
                  <w:divsChild>
                    <w:div w:id="388916083">
                      <w:marLeft w:val="0"/>
                      <w:marRight w:val="0"/>
                      <w:marTop w:val="0"/>
                      <w:marBottom w:val="0"/>
                      <w:divBdr>
                        <w:top w:val="none" w:sz="0" w:space="0" w:color="auto"/>
                        <w:left w:val="none" w:sz="0" w:space="0" w:color="auto"/>
                        <w:bottom w:val="none" w:sz="0" w:space="0" w:color="auto"/>
                        <w:right w:val="none" w:sz="0" w:space="0" w:color="auto"/>
                      </w:divBdr>
                    </w:div>
                  </w:divsChild>
                </w:div>
                <w:div w:id="1579437424">
                  <w:marLeft w:val="0"/>
                  <w:marRight w:val="0"/>
                  <w:marTop w:val="0"/>
                  <w:marBottom w:val="0"/>
                  <w:divBdr>
                    <w:top w:val="none" w:sz="0" w:space="0" w:color="auto"/>
                    <w:left w:val="none" w:sz="0" w:space="0" w:color="auto"/>
                    <w:bottom w:val="none" w:sz="0" w:space="0" w:color="auto"/>
                    <w:right w:val="none" w:sz="0" w:space="0" w:color="auto"/>
                  </w:divBdr>
                  <w:divsChild>
                    <w:div w:id="1980722269">
                      <w:marLeft w:val="0"/>
                      <w:marRight w:val="0"/>
                      <w:marTop w:val="0"/>
                      <w:marBottom w:val="0"/>
                      <w:divBdr>
                        <w:top w:val="none" w:sz="0" w:space="0" w:color="auto"/>
                        <w:left w:val="none" w:sz="0" w:space="0" w:color="auto"/>
                        <w:bottom w:val="none" w:sz="0" w:space="0" w:color="auto"/>
                        <w:right w:val="none" w:sz="0" w:space="0" w:color="auto"/>
                      </w:divBdr>
                    </w:div>
                  </w:divsChild>
                </w:div>
                <w:div w:id="1580410851">
                  <w:marLeft w:val="0"/>
                  <w:marRight w:val="0"/>
                  <w:marTop w:val="0"/>
                  <w:marBottom w:val="0"/>
                  <w:divBdr>
                    <w:top w:val="none" w:sz="0" w:space="0" w:color="auto"/>
                    <w:left w:val="none" w:sz="0" w:space="0" w:color="auto"/>
                    <w:bottom w:val="none" w:sz="0" w:space="0" w:color="auto"/>
                    <w:right w:val="none" w:sz="0" w:space="0" w:color="auto"/>
                  </w:divBdr>
                  <w:divsChild>
                    <w:div w:id="1433238779">
                      <w:marLeft w:val="0"/>
                      <w:marRight w:val="0"/>
                      <w:marTop w:val="0"/>
                      <w:marBottom w:val="0"/>
                      <w:divBdr>
                        <w:top w:val="none" w:sz="0" w:space="0" w:color="auto"/>
                        <w:left w:val="none" w:sz="0" w:space="0" w:color="auto"/>
                        <w:bottom w:val="none" w:sz="0" w:space="0" w:color="auto"/>
                        <w:right w:val="none" w:sz="0" w:space="0" w:color="auto"/>
                      </w:divBdr>
                    </w:div>
                  </w:divsChild>
                </w:div>
                <w:div w:id="1583828540">
                  <w:marLeft w:val="0"/>
                  <w:marRight w:val="0"/>
                  <w:marTop w:val="0"/>
                  <w:marBottom w:val="0"/>
                  <w:divBdr>
                    <w:top w:val="none" w:sz="0" w:space="0" w:color="auto"/>
                    <w:left w:val="none" w:sz="0" w:space="0" w:color="auto"/>
                    <w:bottom w:val="none" w:sz="0" w:space="0" w:color="auto"/>
                    <w:right w:val="none" w:sz="0" w:space="0" w:color="auto"/>
                  </w:divBdr>
                  <w:divsChild>
                    <w:div w:id="1507400722">
                      <w:marLeft w:val="0"/>
                      <w:marRight w:val="0"/>
                      <w:marTop w:val="0"/>
                      <w:marBottom w:val="0"/>
                      <w:divBdr>
                        <w:top w:val="none" w:sz="0" w:space="0" w:color="auto"/>
                        <w:left w:val="none" w:sz="0" w:space="0" w:color="auto"/>
                        <w:bottom w:val="none" w:sz="0" w:space="0" w:color="auto"/>
                        <w:right w:val="none" w:sz="0" w:space="0" w:color="auto"/>
                      </w:divBdr>
                    </w:div>
                  </w:divsChild>
                </w:div>
                <w:div w:id="1583835867">
                  <w:marLeft w:val="0"/>
                  <w:marRight w:val="0"/>
                  <w:marTop w:val="0"/>
                  <w:marBottom w:val="0"/>
                  <w:divBdr>
                    <w:top w:val="none" w:sz="0" w:space="0" w:color="auto"/>
                    <w:left w:val="none" w:sz="0" w:space="0" w:color="auto"/>
                    <w:bottom w:val="none" w:sz="0" w:space="0" w:color="auto"/>
                    <w:right w:val="none" w:sz="0" w:space="0" w:color="auto"/>
                  </w:divBdr>
                  <w:divsChild>
                    <w:div w:id="401031365">
                      <w:marLeft w:val="0"/>
                      <w:marRight w:val="0"/>
                      <w:marTop w:val="0"/>
                      <w:marBottom w:val="0"/>
                      <w:divBdr>
                        <w:top w:val="none" w:sz="0" w:space="0" w:color="auto"/>
                        <w:left w:val="none" w:sz="0" w:space="0" w:color="auto"/>
                        <w:bottom w:val="none" w:sz="0" w:space="0" w:color="auto"/>
                        <w:right w:val="none" w:sz="0" w:space="0" w:color="auto"/>
                      </w:divBdr>
                    </w:div>
                  </w:divsChild>
                </w:div>
                <w:div w:id="1585644146">
                  <w:marLeft w:val="0"/>
                  <w:marRight w:val="0"/>
                  <w:marTop w:val="0"/>
                  <w:marBottom w:val="0"/>
                  <w:divBdr>
                    <w:top w:val="none" w:sz="0" w:space="0" w:color="auto"/>
                    <w:left w:val="none" w:sz="0" w:space="0" w:color="auto"/>
                    <w:bottom w:val="none" w:sz="0" w:space="0" w:color="auto"/>
                    <w:right w:val="none" w:sz="0" w:space="0" w:color="auto"/>
                  </w:divBdr>
                  <w:divsChild>
                    <w:div w:id="130293354">
                      <w:marLeft w:val="0"/>
                      <w:marRight w:val="0"/>
                      <w:marTop w:val="0"/>
                      <w:marBottom w:val="0"/>
                      <w:divBdr>
                        <w:top w:val="none" w:sz="0" w:space="0" w:color="auto"/>
                        <w:left w:val="none" w:sz="0" w:space="0" w:color="auto"/>
                        <w:bottom w:val="none" w:sz="0" w:space="0" w:color="auto"/>
                        <w:right w:val="none" w:sz="0" w:space="0" w:color="auto"/>
                      </w:divBdr>
                    </w:div>
                  </w:divsChild>
                </w:div>
                <w:div w:id="1586911277">
                  <w:marLeft w:val="0"/>
                  <w:marRight w:val="0"/>
                  <w:marTop w:val="0"/>
                  <w:marBottom w:val="0"/>
                  <w:divBdr>
                    <w:top w:val="none" w:sz="0" w:space="0" w:color="auto"/>
                    <w:left w:val="none" w:sz="0" w:space="0" w:color="auto"/>
                    <w:bottom w:val="none" w:sz="0" w:space="0" w:color="auto"/>
                    <w:right w:val="none" w:sz="0" w:space="0" w:color="auto"/>
                  </w:divBdr>
                  <w:divsChild>
                    <w:div w:id="790972854">
                      <w:marLeft w:val="0"/>
                      <w:marRight w:val="0"/>
                      <w:marTop w:val="0"/>
                      <w:marBottom w:val="0"/>
                      <w:divBdr>
                        <w:top w:val="none" w:sz="0" w:space="0" w:color="auto"/>
                        <w:left w:val="none" w:sz="0" w:space="0" w:color="auto"/>
                        <w:bottom w:val="none" w:sz="0" w:space="0" w:color="auto"/>
                        <w:right w:val="none" w:sz="0" w:space="0" w:color="auto"/>
                      </w:divBdr>
                    </w:div>
                  </w:divsChild>
                </w:div>
                <w:div w:id="1592547865">
                  <w:marLeft w:val="0"/>
                  <w:marRight w:val="0"/>
                  <w:marTop w:val="0"/>
                  <w:marBottom w:val="0"/>
                  <w:divBdr>
                    <w:top w:val="none" w:sz="0" w:space="0" w:color="auto"/>
                    <w:left w:val="none" w:sz="0" w:space="0" w:color="auto"/>
                    <w:bottom w:val="none" w:sz="0" w:space="0" w:color="auto"/>
                    <w:right w:val="none" w:sz="0" w:space="0" w:color="auto"/>
                  </w:divBdr>
                  <w:divsChild>
                    <w:div w:id="1919358836">
                      <w:marLeft w:val="0"/>
                      <w:marRight w:val="0"/>
                      <w:marTop w:val="0"/>
                      <w:marBottom w:val="0"/>
                      <w:divBdr>
                        <w:top w:val="none" w:sz="0" w:space="0" w:color="auto"/>
                        <w:left w:val="none" w:sz="0" w:space="0" w:color="auto"/>
                        <w:bottom w:val="none" w:sz="0" w:space="0" w:color="auto"/>
                        <w:right w:val="none" w:sz="0" w:space="0" w:color="auto"/>
                      </w:divBdr>
                    </w:div>
                  </w:divsChild>
                </w:div>
                <w:div w:id="1599018801">
                  <w:marLeft w:val="0"/>
                  <w:marRight w:val="0"/>
                  <w:marTop w:val="0"/>
                  <w:marBottom w:val="0"/>
                  <w:divBdr>
                    <w:top w:val="none" w:sz="0" w:space="0" w:color="auto"/>
                    <w:left w:val="none" w:sz="0" w:space="0" w:color="auto"/>
                    <w:bottom w:val="none" w:sz="0" w:space="0" w:color="auto"/>
                    <w:right w:val="none" w:sz="0" w:space="0" w:color="auto"/>
                  </w:divBdr>
                  <w:divsChild>
                    <w:div w:id="1520655806">
                      <w:marLeft w:val="0"/>
                      <w:marRight w:val="0"/>
                      <w:marTop w:val="0"/>
                      <w:marBottom w:val="0"/>
                      <w:divBdr>
                        <w:top w:val="none" w:sz="0" w:space="0" w:color="auto"/>
                        <w:left w:val="none" w:sz="0" w:space="0" w:color="auto"/>
                        <w:bottom w:val="none" w:sz="0" w:space="0" w:color="auto"/>
                        <w:right w:val="none" w:sz="0" w:space="0" w:color="auto"/>
                      </w:divBdr>
                    </w:div>
                  </w:divsChild>
                </w:div>
                <w:div w:id="1605846790">
                  <w:marLeft w:val="0"/>
                  <w:marRight w:val="0"/>
                  <w:marTop w:val="0"/>
                  <w:marBottom w:val="0"/>
                  <w:divBdr>
                    <w:top w:val="none" w:sz="0" w:space="0" w:color="auto"/>
                    <w:left w:val="none" w:sz="0" w:space="0" w:color="auto"/>
                    <w:bottom w:val="none" w:sz="0" w:space="0" w:color="auto"/>
                    <w:right w:val="none" w:sz="0" w:space="0" w:color="auto"/>
                  </w:divBdr>
                  <w:divsChild>
                    <w:div w:id="2064328195">
                      <w:marLeft w:val="0"/>
                      <w:marRight w:val="0"/>
                      <w:marTop w:val="0"/>
                      <w:marBottom w:val="0"/>
                      <w:divBdr>
                        <w:top w:val="none" w:sz="0" w:space="0" w:color="auto"/>
                        <w:left w:val="none" w:sz="0" w:space="0" w:color="auto"/>
                        <w:bottom w:val="none" w:sz="0" w:space="0" w:color="auto"/>
                        <w:right w:val="none" w:sz="0" w:space="0" w:color="auto"/>
                      </w:divBdr>
                    </w:div>
                  </w:divsChild>
                </w:div>
                <w:div w:id="1619872173">
                  <w:marLeft w:val="0"/>
                  <w:marRight w:val="0"/>
                  <w:marTop w:val="0"/>
                  <w:marBottom w:val="0"/>
                  <w:divBdr>
                    <w:top w:val="none" w:sz="0" w:space="0" w:color="auto"/>
                    <w:left w:val="none" w:sz="0" w:space="0" w:color="auto"/>
                    <w:bottom w:val="none" w:sz="0" w:space="0" w:color="auto"/>
                    <w:right w:val="none" w:sz="0" w:space="0" w:color="auto"/>
                  </w:divBdr>
                  <w:divsChild>
                    <w:div w:id="113646806">
                      <w:marLeft w:val="0"/>
                      <w:marRight w:val="0"/>
                      <w:marTop w:val="0"/>
                      <w:marBottom w:val="0"/>
                      <w:divBdr>
                        <w:top w:val="none" w:sz="0" w:space="0" w:color="auto"/>
                        <w:left w:val="none" w:sz="0" w:space="0" w:color="auto"/>
                        <w:bottom w:val="none" w:sz="0" w:space="0" w:color="auto"/>
                        <w:right w:val="none" w:sz="0" w:space="0" w:color="auto"/>
                      </w:divBdr>
                    </w:div>
                  </w:divsChild>
                </w:div>
                <w:div w:id="1622954559">
                  <w:marLeft w:val="0"/>
                  <w:marRight w:val="0"/>
                  <w:marTop w:val="0"/>
                  <w:marBottom w:val="0"/>
                  <w:divBdr>
                    <w:top w:val="none" w:sz="0" w:space="0" w:color="auto"/>
                    <w:left w:val="none" w:sz="0" w:space="0" w:color="auto"/>
                    <w:bottom w:val="none" w:sz="0" w:space="0" w:color="auto"/>
                    <w:right w:val="none" w:sz="0" w:space="0" w:color="auto"/>
                  </w:divBdr>
                  <w:divsChild>
                    <w:div w:id="1428578710">
                      <w:marLeft w:val="0"/>
                      <w:marRight w:val="0"/>
                      <w:marTop w:val="0"/>
                      <w:marBottom w:val="0"/>
                      <w:divBdr>
                        <w:top w:val="none" w:sz="0" w:space="0" w:color="auto"/>
                        <w:left w:val="none" w:sz="0" w:space="0" w:color="auto"/>
                        <w:bottom w:val="none" w:sz="0" w:space="0" w:color="auto"/>
                        <w:right w:val="none" w:sz="0" w:space="0" w:color="auto"/>
                      </w:divBdr>
                    </w:div>
                  </w:divsChild>
                </w:div>
                <w:div w:id="1659186349">
                  <w:marLeft w:val="0"/>
                  <w:marRight w:val="0"/>
                  <w:marTop w:val="0"/>
                  <w:marBottom w:val="0"/>
                  <w:divBdr>
                    <w:top w:val="none" w:sz="0" w:space="0" w:color="auto"/>
                    <w:left w:val="none" w:sz="0" w:space="0" w:color="auto"/>
                    <w:bottom w:val="none" w:sz="0" w:space="0" w:color="auto"/>
                    <w:right w:val="none" w:sz="0" w:space="0" w:color="auto"/>
                  </w:divBdr>
                  <w:divsChild>
                    <w:div w:id="1914004159">
                      <w:marLeft w:val="0"/>
                      <w:marRight w:val="0"/>
                      <w:marTop w:val="0"/>
                      <w:marBottom w:val="0"/>
                      <w:divBdr>
                        <w:top w:val="none" w:sz="0" w:space="0" w:color="auto"/>
                        <w:left w:val="none" w:sz="0" w:space="0" w:color="auto"/>
                        <w:bottom w:val="none" w:sz="0" w:space="0" w:color="auto"/>
                        <w:right w:val="none" w:sz="0" w:space="0" w:color="auto"/>
                      </w:divBdr>
                    </w:div>
                  </w:divsChild>
                </w:div>
                <w:div w:id="1671329009">
                  <w:marLeft w:val="0"/>
                  <w:marRight w:val="0"/>
                  <w:marTop w:val="0"/>
                  <w:marBottom w:val="0"/>
                  <w:divBdr>
                    <w:top w:val="none" w:sz="0" w:space="0" w:color="auto"/>
                    <w:left w:val="none" w:sz="0" w:space="0" w:color="auto"/>
                    <w:bottom w:val="none" w:sz="0" w:space="0" w:color="auto"/>
                    <w:right w:val="none" w:sz="0" w:space="0" w:color="auto"/>
                  </w:divBdr>
                  <w:divsChild>
                    <w:div w:id="58283420">
                      <w:marLeft w:val="0"/>
                      <w:marRight w:val="0"/>
                      <w:marTop w:val="0"/>
                      <w:marBottom w:val="0"/>
                      <w:divBdr>
                        <w:top w:val="none" w:sz="0" w:space="0" w:color="auto"/>
                        <w:left w:val="none" w:sz="0" w:space="0" w:color="auto"/>
                        <w:bottom w:val="none" w:sz="0" w:space="0" w:color="auto"/>
                        <w:right w:val="none" w:sz="0" w:space="0" w:color="auto"/>
                      </w:divBdr>
                    </w:div>
                  </w:divsChild>
                </w:div>
                <w:div w:id="1680545946">
                  <w:marLeft w:val="0"/>
                  <w:marRight w:val="0"/>
                  <w:marTop w:val="0"/>
                  <w:marBottom w:val="0"/>
                  <w:divBdr>
                    <w:top w:val="none" w:sz="0" w:space="0" w:color="auto"/>
                    <w:left w:val="none" w:sz="0" w:space="0" w:color="auto"/>
                    <w:bottom w:val="none" w:sz="0" w:space="0" w:color="auto"/>
                    <w:right w:val="none" w:sz="0" w:space="0" w:color="auto"/>
                  </w:divBdr>
                  <w:divsChild>
                    <w:div w:id="961771030">
                      <w:marLeft w:val="0"/>
                      <w:marRight w:val="0"/>
                      <w:marTop w:val="0"/>
                      <w:marBottom w:val="0"/>
                      <w:divBdr>
                        <w:top w:val="none" w:sz="0" w:space="0" w:color="auto"/>
                        <w:left w:val="none" w:sz="0" w:space="0" w:color="auto"/>
                        <w:bottom w:val="none" w:sz="0" w:space="0" w:color="auto"/>
                        <w:right w:val="none" w:sz="0" w:space="0" w:color="auto"/>
                      </w:divBdr>
                    </w:div>
                  </w:divsChild>
                </w:div>
                <w:div w:id="1685552086">
                  <w:marLeft w:val="0"/>
                  <w:marRight w:val="0"/>
                  <w:marTop w:val="0"/>
                  <w:marBottom w:val="0"/>
                  <w:divBdr>
                    <w:top w:val="none" w:sz="0" w:space="0" w:color="auto"/>
                    <w:left w:val="none" w:sz="0" w:space="0" w:color="auto"/>
                    <w:bottom w:val="none" w:sz="0" w:space="0" w:color="auto"/>
                    <w:right w:val="none" w:sz="0" w:space="0" w:color="auto"/>
                  </w:divBdr>
                  <w:divsChild>
                    <w:div w:id="326903797">
                      <w:marLeft w:val="0"/>
                      <w:marRight w:val="0"/>
                      <w:marTop w:val="0"/>
                      <w:marBottom w:val="0"/>
                      <w:divBdr>
                        <w:top w:val="none" w:sz="0" w:space="0" w:color="auto"/>
                        <w:left w:val="none" w:sz="0" w:space="0" w:color="auto"/>
                        <w:bottom w:val="none" w:sz="0" w:space="0" w:color="auto"/>
                        <w:right w:val="none" w:sz="0" w:space="0" w:color="auto"/>
                      </w:divBdr>
                    </w:div>
                  </w:divsChild>
                </w:div>
                <w:div w:id="1690831668">
                  <w:marLeft w:val="0"/>
                  <w:marRight w:val="0"/>
                  <w:marTop w:val="0"/>
                  <w:marBottom w:val="0"/>
                  <w:divBdr>
                    <w:top w:val="none" w:sz="0" w:space="0" w:color="auto"/>
                    <w:left w:val="none" w:sz="0" w:space="0" w:color="auto"/>
                    <w:bottom w:val="none" w:sz="0" w:space="0" w:color="auto"/>
                    <w:right w:val="none" w:sz="0" w:space="0" w:color="auto"/>
                  </w:divBdr>
                  <w:divsChild>
                    <w:div w:id="1865750545">
                      <w:marLeft w:val="0"/>
                      <w:marRight w:val="0"/>
                      <w:marTop w:val="0"/>
                      <w:marBottom w:val="0"/>
                      <w:divBdr>
                        <w:top w:val="none" w:sz="0" w:space="0" w:color="auto"/>
                        <w:left w:val="none" w:sz="0" w:space="0" w:color="auto"/>
                        <w:bottom w:val="none" w:sz="0" w:space="0" w:color="auto"/>
                        <w:right w:val="none" w:sz="0" w:space="0" w:color="auto"/>
                      </w:divBdr>
                    </w:div>
                  </w:divsChild>
                </w:div>
                <w:div w:id="1691418934">
                  <w:marLeft w:val="0"/>
                  <w:marRight w:val="0"/>
                  <w:marTop w:val="0"/>
                  <w:marBottom w:val="0"/>
                  <w:divBdr>
                    <w:top w:val="none" w:sz="0" w:space="0" w:color="auto"/>
                    <w:left w:val="none" w:sz="0" w:space="0" w:color="auto"/>
                    <w:bottom w:val="none" w:sz="0" w:space="0" w:color="auto"/>
                    <w:right w:val="none" w:sz="0" w:space="0" w:color="auto"/>
                  </w:divBdr>
                  <w:divsChild>
                    <w:div w:id="716777194">
                      <w:marLeft w:val="0"/>
                      <w:marRight w:val="0"/>
                      <w:marTop w:val="0"/>
                      <w:marBottom w:val="0"/>
                      <w:divBdr>
                        <w:top w:val="none" w:sz="0" w:space="0" w:color="auto"/>
                        <w:left w:val="none" w:sz="0" w:space="0" w:color="auto"/>
                        <w:bottom w:val="none" w:sz="0" w:space="0" w:color="auto"/>
                        <w:right w:val="none" w:sz="0" w:space="0" w:color="auto"/>
                      </w:divBdr>
                    </w:div>
                  </w:divsChild>
                </w:div>
                <w:div w:id="1696420674">
                  <w:marLeft w:val="0"/>
                  <w:marRight w:val="0"/>
                  <w:marTop w:val="0"/>
                  <w:marBottom w:val="0"/>
                  <w:divBdr>
                    <w:top w:val="none" w:sz="0" w:space="0" w:color="auto"/>
                    <w:left w:val="none" w:sz="0" w:space="0" w:color="auto"/>
                    <w:bottom w:val="none" w:sz="0" w:space="0" w:color="auto"/>
                    <w:right w:val="none" w:sz="0" w:space="0" w:color="auto"/>
                  </w:divBdr>
                  <w:divsChild>
                    <w:div w:id="750274794">
                      <w:marLeft w:val="0"/>
                      <w:marRight w:val="0"/>
                      <w:marTop w:val="0"/>
                      <w:marBottom w:val="0"/>
                      <w:divBdr>
                        <w:top w:val="none" w:sz="0" w:space="0" w:color="auto"/>
                        <w:left w:val="none" w:sz="0" w:space="0" w:color="auto"/>
                        <w:bottom w:val="none" w:sz="0" w:space="0" w:color="auto"/>
                        <w:right w:val="none" w:sz="0" w:space="0" w:color="auto"/>
                      </w:divBdr>
                    </w:div>
                  </w:divsChild>
                </w:div>
                <w:div w:id="1699118213">
                  <w:marLeft w:val="0"/>
                  <w:marRight w:val="0"/>
                  <w:marTop w:val="0"/>
                  <w:marBottom w:val="0"/>
                  <w:divBdr>
                    <w:top w:val="none" w:sz="0" w:space="0" w:color="auto"/>
                    <w:left w:val="none" w:sz="0" w:space="0" w:color="auto"/>
                    <w:bottom w:val="none" w:sz="0" w:space="0" w:color="auto"/>
                    <w:right w:val="none" w:sz="0" w:space="0" w:color="auto"/>
                  </w:divBdr>
                  <w:divsChild>
                    <w:div w:id="1914046310">
                      <w:marLeft w:val="0"/>
                      <w:marRight w:val="0"/>
                      <w:marTop w:val="0"/>
                      <w:marBottom w:val="0"/>
                      <w:divBdr>
                        <w:top w:val="none" w:sz="0" w:space="0" w:color="auto"/>
                        <w:left w:val="none" w:sz="0" w:space="0" w:color="auto"/>
                        <w:bottom w:val="none" w:sz="0" w:space="0" w:color="auto"/>
                        <w:right w:val="none" w:sz="0" w:space="0" w:color="auto"/>
                      </w:divBdr>
                    </w:div>
                  </w:divsChild>
                </w:div>
                <w:div w:id="1701781453">
                  <w:marLeft w:val="0"/>
                  <w:marRight w:val="0"/>
                  <w:marTop w:val="0"/>
                  <w:marBottom w:val="0"/>
                  <w:divBdr>
                    <w:top w:val="none" w:sz="0" w:space="0" w:color="auto"/>
                    <w:left w:val="none" w:sz="0" w:space="0" w:color="auto"/>
                    <w:bottom w:val="none" w:sz="0" w:space="0" w:color="auto"/>
                    <w:right w:val="none" w:sz="0" w:space="0" w:color="auto"/>
                  </w:divBdr>
                  <w:divsChild>
                    <w:div w:id="1175342788">
                      <w:marLeft w:val="0"/>
                      <w:marRight w:val="0"/>
                      <w:marTop w:val="0"/>
                      <w:marBottom w:val="0"/>
                      <w:divBdr>
                        <w:top w:val="none" w:sz="0" w:space="0" w:color="auto"/>
                        <w:left w:val="none" w:sz="0" w:space="0" w:color="auto"/>
                        <w:bottom w:val="none" w:sz="0" w:space="0" w:color="auto"/>
                        <w:right w:val="none" w:sz="0" w:space="0" w:color="auto"/>
                      </w:divBdr>
                    </w:div>
                  </w:divsChild>
                </w:div>
                <w:div w:id="1706905955">
                  <w:marLeft w:val="0"/>
                  <w:marRight w:val="0"/>
                  <w:marTop w:val="0"/>
                  <w:marBottom w:val="0"/>
                  <w:divBdr>
                    <w:top w:val="none" w:sz="0" w:space="0" w:color="auto"/>
                    <w:left w:val="none" w:sz="0" w:space="0" w:color="auto"/>
                    <w:bottom w:val="none" w:sz="0" w:space="0" w:color="auto"/>
                    <w:right w:val="none" w:sz="0" w:space="0" w:color="auto"/>
                  </w:divBdr>
                  <w:divsChild>
                    <w:div w:id="1517765436">
                      <w:marLeft w:val="0"/>
                      <w:marRight w:val="0"/>
                      <w:marTop w:val="0"/>
                      <w:marBottom w:val="0"/>
                      <w:divBdr>
                        <w:top w:val="none" w:sz="0" w:space="0" w:color="auto"/>
                        <w:left w:val="none" w:sz="0" w:space="0" w:color="auto"/>
                        <w:bottom w:val="none" w:sz="0" w:space="0" w:color="auto"/>
                        <w:right w:val="none" w:sz="0" w:space="0" w:color="auto"/>
                      </w:divBdr>
                    </w:div>
                  </w:divsChild>
                </w:div>
                <w:div w:id="1719745548">
                  <w:marLeft w:val="0"/>
                  <w:marRight w:val="0"/>
                  <w:marTop w:val="0"/>
                  <w:marBottom w:val="0"/>
                  <w:divBdr>
                    <w:top w:val="none" w:sz="0" w:space="0" w:color="auto"/>
                    <w:left w:val="none" w:sz="0" w:space="0" w:color="auto"/>
                    <w:bottom w:val="none" w:sz="0" w:space="0" w:color="auto"/>
                    <w:right w:val="none" w:sz="0" w:space="0" w:color="auto"/>
                  </w:divBdr>
                  <w:divsChild>
                    <w:div w:id="2127389479">
                      <w:marLeft w:val="0"/>
                      <w:marRight w:val="0"/>
                      <w:marTop w:val="0"/>
                      <w:marBottom w:val="0"/>
                      <w:divBdr>
                        <w:top w:val="none" w:sz="0" w:space="0" w:color="auto"/>
                        <w:left w:val="none" w:sz="0" w:space="0" w:color="auto"/>
                        <w:bottom w:val="none" w:sz="0" w:space="0" w:color="auto"/>
                        <w:right w:val="none" w:sz="0" w:space="0" w:color="auto"/>
                      </w:divBdr>
                    </w:div>
                  </w:divsChild>
                </w:div>
                <w:div w:id="1722632478">
                  <w:marLeft w:val="0"/>
                  <w:marRight w:val="0"/>
                  <w:marTop w:val="0"/>
                  <w:marBottom w:val="0"/>
                  <w:divBdr>
                    <w:top w:val="none" w:sz="0" w:space="0" w:color="auto"/>
                    <w:left w:val="none" w:sz="0" w:space="0" w:color="auto"/>
                    <w:bottom w:val="none" w:sz="0" w:space="0" w:color="auto"/>
                    <w:right w:val="none" w:sz="0" w:space="0" w:color="auto"/>
                  </w:divBdr>
                  <w:divsChild>
                    <w:div w:id="1555851424">
                      <w:marLeft w:val="0"/>
                      <w:marRight w:val="0"/>
                      <w:marTop w:val="0"/>
                      <w:marBottom w:val="0"/>
                      <w:divBdr>
                        <w:top w:val="none" w:sz="0" w:space="0" w:color="auto"/>
                        <w:left w:val="none" w:sz="0" w:space="0" w:color="auto"/>
                        <w:bottom w:val="none" w:sz="0" w:space="0" w:color="auto"/>
                        <w:right w:val="none" w:sz="0" w:space="0" w:color="auto"/>
                      </w:divBdr>
                    </w:div>
                  </w:divsChild>
                </w:div>
                <w:div w:id="1729958761">
                  <w:marLeft w:val="0"/>
                  <w:marRight w:val="0"/>
                  <w:marTop w:val="0"/>
                  <w:marBottom w:val="0"/>
                  <w:divBdr>
                    <w:top w:val="none" w:sz="0" w:space="0" w:color="auto"/>
                    <w:left w:val="none" w:sz="0" w:space="0" w:color="auto"/>
                    <w:bottom w:val="none" w:sz="0" w:space="0" w:color="auto"/>
                    <w:right w:val="none" w:sz="0" w:space="0" w:color="auto"/>
                  </w:divBdr>
                  <w:divsChild>
                    <w:div w:id="145897495">
                      <w:marLeft w:val="0"/>
                      <w:marRight w:val="0"/>
                      <w:marTop w:val="0"/>
                      <w:marBottom w:val="0"/>
                      <w:divBdr>
                        <w:top w:val="none" w:sz="0" w:space="0" w:color="auto"/>
                        <w:left w:val="none" w:sz="0" w:space="0" w:color="auto"/>
                        <w:bottom w:val="none" w:sz="0" w:space="0" w:color="auto"/>
                        <w:right w:val="none" w:sz="0" w:space="0" w:color="auto"/>
                      </w:divBdr>
                    </w:div>
                  </w:divsChild>
                </w:div>
                <w:div w:id="1744373696">
                  <w:marLeft w:val="0"/>
                  <w:marRight w:val="0"/>
                  <w:marTop w:val="0"/>
                  <w:marBottom w:val="0"/>
                  <w:divBdr>
                    <w:top w:val="none" w:sz="0" w:space="0" w:color="auto"/>
                    <w:left w:val="none" w:sz="0" w:space="0" w:color="auto"/>
                    <w:bottom w:val="none" w:sz="0" w:space="0" w:color="auto"/>
                    <w:right w:val="none" w:sz="0" w:space="0" w:color="auto"/>
                  </w:divBdr>
                  <w:divsChild>
                    <w:div w:id="982809962">
                      <w:marLeft w:val="0"/>
                      <w:marRight w:val="0"/>
                      <w:marTop w:val="0"/>
                      <w:marBottom w:val="0"/>
                      <w:divBdr>
                        <w:top w:val="none" w:sz="0" w:space="0" w:color="auto"/>
                        <w:left w:val="none" w:sz="0" w:space="0" w:color="auto"/>
                        <w:bottom w:val="none" w:sz="0" w:space="0" w:color="auto"/>
                        <w:right w:val="none" w:sz="0" w:space="0" w:color="auto"/>
                      </w:divBdr>
                    </w:div>
                  </w:divsChild>
                </w:div>
                <w:div w:id="1746490043">
                  <w:marLeft w:val="0"/>
                  <w:marRight w:val="0"/>
                  <w:marTop w:val="0"/>
                  <w:marBottom w:val="0"/>
                  <w:divBdr>
                    <w:top w:val="none" w:sz="0" w:space="0" w:color="auto"/>
                    <w:left w:val="none" w:sz="0" w:space="0" w:color="auto"/>
                    <w:bottom w:val="none" w:sz="0" w:space="0" w:color="auto"/>
                    <w:right w:val="none" w:sz="0" w:space="0" w:color="auto"/>
                  </w:divBdr>
                  <w:divsChild>
                    <w:div w:id="1282807162">
                      <w:marLeft w:val="0"/>
                      <w:marRight w:val="0"/>
                      <w:marTop w:val="0"/>
                      <w:marBottom w:val="0"/>
                      <w:divBdr>
                        <w:top w:val="none" w:sz="0" w:space="0" w:color="auto"/>
                        <w:left w:val="none" w:sz="0" w:space="0" w:color="auto"/>
                        <w:bottom w:val="none" w:sz="0" w:space="0" w:color="auto"/>
                        <w:right w:val="none" w:sz="0" w:space="0" w:color="auto"/>
                      </w:divBdr>
                    </w:div>
                  </w:divsChild>
                </w:div>
                <w:div w:id="1748838335">
                  <w:marLeft w:val="0"/>
                  <w:marRight w:val="0"/>
                  <w:marTop w:val="0"/>
                  <w:marBottom w:val="0"/>
                  <w:divBdr>
                    <w:top w:val="none" w:sz="0" w:space="0" w:color="auto"/>
                    <w:left w:val="none" w:sz="0" w:space="0" w:color="auto"/>
                    <w:bottom w:val="none" w:sz="0" w:space="0" w:color="auto"/>
                    <w:right w:val="none" w:sz="0" w:space="0" w:color="auto"/>
                  </w:divBdr>
                  <w:divsChild>
                    <w:div w:id="802962933">
                      <w:marLeft w:val="0"/>
                      <w:marRight w:val="0"/>
                      <w:marTop w:val="0"/>
                      <w:marBottom w:val="0"/>
                      <w:divBdr>
                        <w:top w:val="none" w:sz="0" w:space="0" w:color="auto"/>
                        <w:left w:val="none" w:sz="0" w:space="0" w:color="auto"/>
                        <w:bottom w:val="none" w:sz="0" w:space="0" w:color="auto"/>
                        <w:right w:val="none" w:sz="0" w:space="0" w:color="auto"/>
                      </w:divBdr>
                    </w:div>
                  </w:divsChild>
                </w:div>
                <w:div w:id="1756198721">
                  <w:marLeft w:val="0"/>
                  <w:marRight w:val="0"/>
                  <w:marTop w:val="0"/>
                  <w:marBottom w:val="0"/>
                  <w:divBdr>
                    <w:top w:val="none" w:sz="0" w:space="0" w:color="auto"/>
                    <w:left w:val="none" w:sz="0" w:space="0" w:color="auto"/>
                    <w:bottom w:val="none" w:sz="0" w:space="0" w:color="auto"/>
                    <w:right w:val="none" w:sz="0" w:space="0" w:color="auto"/>
                  </w:divBdr>
                  <w:divsChild>
                    <w:div w:id="559369998">
                      <w:marLeft w:val="0"/>
                      <w:marRight w:val="0"/>
                      <w:marTop w:val="0"/>
                      <w:marBottom w:val="0"/>
                      <w:divBdr>
                        <w:top w:val="none" w:sz="0" w:space="0" w:color="auto"/>
                        <w:left w:val="none" w:sz="0" w:space="0" w:color="auto"/>
                        <w:bottom w:val="none" w:sz="0" w:space="0" w:color="auto"/>
                        <w:right w:val="none" w:sz="0" w:space="0" w:color="auto"/>
                      </w:divBdr>
                    </w:div>
                  </w:divsChild>
                </w:div>
                <w:div w:id="1776905711">
                  <w:marLeft w:val="0"/>
                  <w:marRight w:val="0"/>
                  <w:marTop w:val="0"/>
                  <w:marBottom w:val="0"/>
                  <w:divBdr>
                    <w:top w:val="none" w:sz="0" w:space="0" w:color="auto"/>
                    <w:left w:val="none" w:sz="0" w:space="0" w:color="auto"/>
                    <w:bottom w:val="none" w:sz="0" w:space="0" w:color="auto"/>
                    <w:right w:val="none" w:sz="0" w:space="0" w:color="auto"/>
                  </w:divBdr>
                  <w:divsChild>
                    <w:div w:id="312178949">
                      <w:marLeft w:val="0"/>
                      <w:marRight w:val="0"/>
                      <w:marTop w:val="0"/>
                      <w:marBottom w:val="0"/>
                      <w:divBdr>
                        <w:top w:val="none" w:sz="0" w:space="0" w:color="auto"/>
                        <w:left w:val="none" w:sz="0" w:space="0" w:color="auto"/>
                        <w:bottom w:val="none" w:sz="0" w:space="0" w:color="auto"/>
                        <w:right w:val="none" w:sz="0" w:space="0" w:color="auto"/>
                      </w:divBdr>
                    </w:div>
                  </w:divsChild>
                </w:div>
                <w:div w:id="1783956389">
                  <w:marLeft w:val="0"/>
                  <w:marRight w:val="0"/>
                  <w:marTop w:val="0"/>
                  <w:marBottom w:val="0"/>
                  <w:divBdr>
                    <w:top w:val="none" w:sz="0" w:space="0" w:color="auto"/>
                    <w:left w:val="none" w:sz="0" w:space="0" w:color="auto"/>
                    <w:bottom w:val="none" w:sz="0" w:space="0" w:color="auto"/>
                    <w:right w:val="none" w:sz="0" w:space="0" w:color="auto"/>
                  </w:divBdr>
                  <w:divsChild>
                    <w:div w:id="792291852">
                      <w:marLeft w:val="0"/>
                      <w:marRight w:val="0"/>
                      <w:marTop w:val="0"/>
                      <w:marBottom w:val="0"/>
                      <w:divBdr>
                        <w:top w:val="none" w:sz="0" w:space="0" w:color="auto"/>
                        <w:left w:val="none" w:sz="0" w:space="0" w:color="auto"/>
                        <w:bottom w:val="none" w:sz="0" w:space="0" w:color="auto"/>
                        <w:right w:val="none" w:sz="0" w:space="0" w:color="auto"/>
                      </w:divBdr>
                    </w:div>
                  </w:divsChild>
                </w:div>
                <w:div w:id="1786727604">
                  <w:marLeft w:val="0"/>
                  <w:marRight w:val="0"/>
                  <w:marTop w:val="0"/>
                  <w:marBottom w:val="0"/>
                  <w:divBdr>
                    <w:top w:val="none" w:sz="0" w:space="0" w:color="auto"/>
                    <w:left w:val="none" w:sz="0" w:space="0" w:color="auto"/>
                    <w:bottom w:val="none" w:sz="0" w:space="0" w:color="auto"/>
                    <w:right w:val="none" w:sz="0" w:space="0" w:color="auto"/>
                  </w:divBdr>
                  <w:divsChild>
                    <w:div w:id="1605989804">
                      <w:marLeft w:val="0"/>
                      <w:marRight w:val="0"/>
                      <w:marTop w:val="0"/>
                      <w:marBottom w:val="0"/>
                      <w:divBdr>
                        <w:top w:val="none" w:sz="0" w:space="0" w:color="auto"/>
                        <w:left w:val="none" w:sz="0" w:space="0" w:color="auto"/>
                        <w:bottom w:val="none" w:sz="0" w:space="0" w:color="auto"/>
                        <w:right w:val="none" w:sz="0" w:space="0" w:color="auto"/>
                      </w:divBdr>
                    </w:div>
                  </w:divsChild>
                </w:div>
                <w:div w:id="1793552337">
                  <w:marLeft w:val="0"/>
                  <w:marRight w:val="0"/>
                  <w:marTop w:val="0"/>
                  <w:marBottom w:val="0"/>
                  <w:divBdr>
                    <w:top w:val="none" w:sz="0" w:space="0" w:color="auto"/>
                    <w:left w:val="none" w:sz="0" w:space="0" w:color="auto"/>
                    <w:bottom w:val="none" w:sz="0" w:space="0" w:color="auto"/>
                    <w:right w:val="none" w:sz="0" w:space="0" w:color="auto"/>
                  </w:divBdr>
                  <w:divsChild>
                    <w:div w:id="1805659255">
                      <w:marLeft w:val="0"/>
                      <w:marRight w:val="0"/>
                      <w:marTop w:val="0"/>
                      <w:marBottom w:val="0"/>
                      <w:divBdr>
                        <w:top w:val="none" w:sz="0" w:space="0" w:color="auto"/>
                        <w:left w:val="none" w:sz="0" w:space="0" w:color="auto"/>
                        <w:bottom w:val="none" w:sz="0" w:space="0" w:color="auto"/>
                        <w:right w:val="none" w:sz="0" w:space="0" w:color="auto"/>
                      </w:divBdr>
                    </w:div>
                  </w:divsChild>
                </w:div>
                <w:div w:id="1813254559">
                  <w:marLeft w:val="0"/>
                  <w:marRight w:val="0"/>
                  <w:marTop w:val="0"/>
                  <w:marBottom w:val="0"/>
                  <w:divBdr>
                    <w:top w:val="none" w:sz="0" w:space="0" w:color="auto"/>
                    <w:left w:val="none" w:sz="0" w:space="0" w:color="auto"/>
                    <w:bottom w:val="none" w:sz="0" w:space="0" w:color="auto"/>
                    <w:right w:val="none" w:sz="0" w:space="0" w:color="auto"/>
                  </w:divBdr>
                  <w:divsChild>
                    <w:div w:id="1731033223">
                      <w:marLeft w:val="0"/>
                      <w:marRight w:val="0"/>
                      <w:marTop w:val="0"/>
                      <w:marBottom w:val="0"/>
                      <w:divBdr>
                        <w:top w:val="none" w:sz="0" w:space="0" w:color="auto"/>
                        <w:left w:val="none" w:sz="0" w:space="0" w:color="auto"/>
                        <w:bottom w:val="none" w:sz="0" w:space="0" w:color="auto"/>
                        <w:right w:val="none" w:sz="0" w:space="0" w:color="auto"/>
                      </w:divBdr>
                    </w:div>
                  </w:divsChild>
                </w:div>
                <w:div w:id="1817646372">
                  <w:marLeft w:val="0"/>
                  <w:marRight w:val="0"/>
                  <w:marTop w:val="0"/>
                  <w:marBottom w:val="0"/>
                  <w:divBdr>
                    <w:top w:val="none" w:sz="0" w:space="0" w:color="auto"/>
                    <w:left w:val="none" w:sz="0" w:space="0" w:color="auto"/>
                    <w:bottom w:val="none" w:sz="0" w:space="0" w:color="auto"/>
                    <w:right w:val="none" w:sz="0" w:space="0" w:color="auto"/>
                  </w:divBdr>
                  <w:divsChild>
                    <w:div w:id="182791511">
                      <w:marLeft w:val="0"/>
                      <w:marRight w:val="0"/>
                      <w:marTop w:val="0"/>
                      <w:marBottom w:val="0"/>
                      <w:divBdr>
                        <w:top w:val="none" w:sz="0" w:space="0" w:color="auto"/>
                        <w:left w:val="none" w:sz="0" w:space="0" w:color="auto"/>
                        <w:bottom w:val="none" w:sz="0" w:space="0" w:color="auto"/>
                        <w:right w:val="none" w:sz="0" w:space="0" w:color="auto"/>
                      </w:divBdr>
                    </w:div>
                  </w:divsChild>
                </w:div>
                <w:div w:id="1822690786">
                  <w:marLeft w:val="0"/>
                  <w:marRight w:val="0"/>
                  <w:marTop w:val="0"/>
                  <w:marBottom w:val="0"/>
                  <w:divBdr>
                    <w:top w:val="none" w:sz="0" w:space="0" w:color="auto"/>
                    <w:left w:val="none" w:sz="0" w:space="0" w:color="auto"/>
                    <w:bottom w:val="none" w:sz="0" w:space="0" w:color="auto"/>
                    <w:right w:val="none" w:sz="0" w:space="0" w:color="auto"/>
                  </w:divBdr>
                  <w:divsChild>
                    <w:div w:id="1083601517">
                      <w:marLeft w:val="0"/>
                      <w:marRight w:val="0"/>
                      <w:marTop w:val="0"/>
                      <w:marBottom w:val="0"/>
                      <w:divBdr>
                        <w:top w:val="none" w:sz="0" w:space="0" w:color="auto"/>
                        <w:left w:val="none" w:sz="0" w:space="0" w:color="auto"/>
                        <w:bottom w:val="none" w:sz="0" w:space="0" w:color="auto"/>
                        <w:right w:val="none" w:sz="0" w:space="0" w:color="auto"/>
                      </w:divBdr>
                    </w:div>
                  </w:divsChild>
                </w:div>
                <w:div w:id="1836870592">
                  <w:marLeft w:val="0"/>
                  <w:marRight w:val="0"/>
                  <w:marTop w:val="0"/>
                  <w:marBottom w:val="0"/>
                  <w:divBdr>
                    <w:top w:val="none" w:sz="0" w:space="0" w:color="auto"/>
                    <w:left w:val="none" w:sz="0" w:space="0" w:color="auto"/>
                    <w:bottom w:val="none" w:sz="0" w:space="0" w:color="auto"/>
                    <w:right w:val="none" w:sz="0" w:space="0" w:color="auto"/>
                  </w:divBdr>
                  <w:divsChild>
                    <w:div w:id="563107765">
                      <w:marLeft w:val="0"/>
                      <w:marRight w:val="0"/>
                      <w:marTop w:val="0"/>
                      <w:marBottom w:val="0"/>
                      <w:divBdr>
                        <w:top w:val="none" w:sz="0" w:space="0" w:color="auto"/>
                        <w:left w:val="none" w:sz="0" w:space="0" w:color="auto"/>
                        <w:bottom w:val="none" w:sz="0" w:space="0" w:color="auto"/>
                        <w:right w:val="none" w:sz="0" w:space="0" w:color="auto"/>
                      </w:divBdr>
                    </w:div>
                  </w:divsChild>
                </w:div>
                <w:div w:id="1841432169">
                  <w:marLeft w:val="0"/>
                  <w:marRight w:val="0"/>
                  <w:marTop w:val="0"/>
                  <w:marBottom w:val="0"/>
                  <w:divBdr>
                    <w:top w:val="none" w:sz="0" w:space="0" w:color="auto"/>
                    <w:left w:val="none" w:sz="0" w:space="0" w:color="auto"/>
                    <w:bottom w:val="none" w:sz="0" w:space="0" w:color="auto"/>
                    <w:right w:val="none" w:sz="0" w:space="0" w:color="auto"/>
                  </w:divBdr>
                  <w:divsChild>
                    <w:div w:id="164057303">
                      <w:marLeft w:val="0"/>
                      <w:marRight w:val="0"/>
                      <w:marTop w:val="0"/>
                      <w:marBottom w:val="0"/>
                      <w:divBdr>
                        <w:top w:val="none" w:sz="0" w:space="0" w:color="auto"/>
                        <w:left w:val="none" w:sz="0" w:space="0" w:color="auto"/>
                        <w:bottom w:val="none" w:sz="0" w:space="0" w:color="auto"/>
                        <w:right w:val="none" w:sz="0" w:space="0" w:color="auto"/>
                      </w:divBdr>
                    </w:div>
                  </w:divsChild>
                </w:div>
                <w:div w:id="1847090004">
                  <w:marLeft w:val="0"/>
                  <w:marRight w:val="0"/>
                  <w:marTop w:val="0"/>
                  <w:marBottom w:val="0"/>
                  <w:divBdr>
                    <w:top w:val="none" w:sz="0" w:space="0" w:color="auto"/>
                    <w:left w:val="none" w:sz="0" w:space="0" w:color="auto"/>
                    <w:bottom w:val="none" w:sz="0" w:space="0" w:color="auto"/>
                    <w:right w:val="none" w:sz="0" w:space="0" w:color="auto"/>
                  </w:divBdr>
                  <w:divsChild>
                    <w:div w:id="2118324945">
                      <w:marLeft w:val="0"/>
                      <w:marRight w:val="0"/>
                      <w:marTop w:val="0"/>
                      <w:marBottom w:val="0"/>
                      <w:divBdr>
                        <w:top w:val="none" w:sz="0" w:space="0" w:color="auto"/>
                        <w:left w:val="none" w:sz="0" w:space="0" w:color="auto"/>
                        <w:bottom w:val="none" w:sz="0" w:space="0" w:color="auto"/>
                        <w:right w:val="none" w:sz="0" w:space="0" w:color="auto"/>
                      </w:divBdr>
                    </w:div>
                  </w:divsChild>
                </w:div>
                <w:div w:id="1847596846">
                  <w:marLeft w:val="0"/>
                  <w:marRight w:val="0"/>
                  <w:marTop w:val="0"/>
                  <w:marBottom w:val="0"/>
                  <w:divBdr>
                    <w:top w:val="none" w:sz="0" w:space="0" w:color="auto"/>
                    <w:left w:val="none" w:sz="0" w:space="0" w:color="auto"/>
                    <w:bottom w:val="none" w:sz="0" w:space="0" w:color="auto"/>
                    <w:right w:val="none" w:sz="0" w:space="0" w:color="auto"/>
                  </w:divBdr>
                  <w:divsChild>
                    <w:div w:id="1192765756">
                      <w:marLeft w:val="0"/>
                      <w:marRight w:val="0"/>
                      <w:marTop w:val="0"/>
                      <w:marBottom w:val="0"/>
                      <w:divBdr>
                        <w:top w:val="none" w:sz="0" w:space="0" w:color="auto"/>
                        <w:left w:val="none" w:sz="0" w:space="0" w:color="auto"/>
                        <w:bottom w:val="none" w:sz="0" w:space="0" w:color="auto"/>
                        <w:right w:val="none" w:sz="0" w:space="0" w:color="auto"/>
                      </w:divBdr>
                    </w:div>
                  </w:divsChild>
                </w:div>
                <w:div w:id="1848135376">
                  <w:marLeft w:val="0"/>
                  <w:marRight w:val="0"/>
                  <w:marTop w:val="0"/>
                  <w:marBottom w:val="0"/>
                  <w:divBdr>
                    <w:top w:val="none" w:sz="0" w:space="0" w:color="auto"/>
                    <w:left w:val="none" w:sz="0" w:space="0" w:color="auto"/>
                    <w:bottom w:val="none" w:sz="0" w:space="0" w:color="auto"/>
                    <w:right w:val="none" w:sz="0" w:space="0" w:color="auto"/>
                  </w:divBdr>
                  <w:divsChild>
                    <w:div w:id="444231170">
                      <w:marLeft w:val="0"/>
                      <w:marRight w:val="0"/>
                      <w:marTop w:val="0"/>
                      <w:marBottom w:val="0"/>
                      <w:divBdr>
                        <w:top w:val="none" w:sz="0" w:space="0" w:color="auto"/>
                        <w:left w:val="none" w:sz="0" w:space="0" w:color="auto"/>
                        <w:bottom w:val="none" w:sz="0" w:space="0" w:color="auto"/>
                        <w:right w:val="none" w:sz="0" w:space="0" w:color="auto"/>
                      </w:divBdr>
                    </w:div>
                  </w:divsChild>
                </w:div>
                <w:div w:id="1854100685">
                  <w:marLeft w:val="0"/>
                  <w:marRight w:val="0"/>
                  <w:marTop w:val="0"/>
                  <w:marBottom w:val="0"/>
                  <w:divBdr>
                    <w:top w:val="none" w:sz="0" w:space="0" w:color="auto"/>
                    <w:left w:val="none" w:sz="0" w:space="0" w:color="auto"/>
                    <w:bottom w:val="none" w:sz="0" w:space="0" w:color="auto"/>
                    <w:right w:val="none" w:sz="0" w:space="0" w:color="auto"/>
                  </w:divBdr>
                  <w:divsChild>
                    <w:div w:id="379213543">
                      <w:marLeft w:val="0"/>
                      <w:marRight w:val="0"/>
                      <w:marTop w:val="0"/>
                      <w:marBottom w:val="0"/>
                      <w:divBdr>
                        <w:top w:val="none" w:sz="0" w:space="0" w:color="auto"/>
                        <w:left w:val="none" w:sz="0" w:space="0" w:color="auto"/>
                        <w:bottom w:val="none" w:sz="0" w:space="0" w:color="auto"/>
                        <w:right w:val="none" w:sz="0" w:space="0" w:color="auto"/>
                      </w:divBdr>
                    </w:div>
                  </w:divsChild>
                </w:div>
                <w:div w:id="1856729142">
                  <w:marLeft w:val="0"/>
                  <w:marRight w:val="0"/>
                  <w:marTop w:val="0"/>
                  <w:marBottom w:val="0"/>
                  <w:divBdr>
                    <w:top w:val="none" w:sz="0" w:space="0" w:color="auto"/>
                    <w:left w:val="none" w:sz="0" w:space="0" w:color="auto"/>
                    <w:bottom w:val="none" w:sz="0" w:space="0" w:color="auto"/>
                    <w:right w:val="none" w:sz="0" w:space="0" w:color="auto"/>
                  </w:divBdr>
                  <w:divsChild>
                    <w:div w:id="420414143">
                      <w:marLeft w:val="0"/>
                      <w:marRight w:val="0"/>
                      <w:marTop w:val="0"/>
                      <w:marBottom w:val="0"/>
                      <w:divBdr>
                        <w:top w:val="none" w:sz="0" w:space="0" w:color="auto"/>
                        <w:left w:val="none" w:sz="0" w:space="0" w:color="auto"/>
                        <w:bottom w:val="none" w:sz="0" w:space="0" w:color="auto"/>
                        <w:right w:val="none" w:sz="0" w:space="0" w:color="auto"/>
                      </w:divBdr>
                    </w:div>
                  </w:divsChild>
                </w:div>
                <w:div w:id="1857965680">
                  <w:marLeft w:val="0"/>
                  <w:marRight w:val="0"/>
                  <w:marTop w:val="0"/>
                  <w:marBottom w:val="0"/>
                  <w:divBdr>
                    <w:top w:val="none" w:sz="0" w:space="0" w:color="auto"/>
                    <w:left w:val="none" w:sz="0" w:space="0" w:color="auto"/>
                    <w:bottom w:val="none" w:sz="0" w:space="0" w:color="auto"/>
                    <w:right w:val="none" w:sz="0" w:space="0" w:color="auto"/>
                  </w:divBdr>
                  <w:divsChild>
                    <w:div w:id="14701310">
                      <w:marLeft w:val="0"/>
                      <w:marRight w:val="0"/>
                      <w:marTop w:val="0"/>
                      <w:marBottom w:val="0"/>
                      <w:divBdr>
                        <w:top w:val="none" w:sz="0" w:space="0" w:color="auto"/>
                        <w:left w:val="none" w:sz="0" w:space="0" w:color="auto"/>
                        <w:bottom w:val="none" w:sz="0" w:space="0" w:color="auto"/>
                        <w:right w:val="none" w:sz="0" w:space="0" w:color="auto"/>
                      </w:divBdr>
                    </w:div>
                  </w:divsChild>
                </w:div>
                <w:div w:id="1859661087">
                  <w:marLeft w:val="0"/>
                  <w:marRight w:val="0"/>
                  <w:marTop w:val="0"/>
                  <w:marBottom w:val="0"/>
                  <w:divBdr>
                    <w:top w:val="none" w:sz="0" w:space="0" w:color="auto"/>
                    <w:left w:val="none" w:sz="0" w:space="0" w:color="auto"/>
                    <w:bottom w:val="none" w:sz="0" w:space="0" w:color="auto"/>
                    <w:right w:val="none" w:sz="0" w:space="0" w:color="auto"/>
                  </w:divBdr>
                  <w:divsChild>
                    <w:div w:id="1336689998">
                      <w:marLeft w:val="0"/>
                      <w:marRight w:val="0"/>
                      <w:marTop w:val="0"/>
                      <w:marBottom w:val="0"/>
                      <w:divBdr>
                        <w:top w:val="none" w:sz="0" w:space="0" w:color="auto"/>
                        <w:left w:val="none" w:sz="0" w:space="0" w:color="auto"/>
                        <w:bottom w:val="none" w:sz="0" w:space="0" w:color="auto"/>
                        <w:right w:val="none" w:sz="0" w:space="0" w:color="auto"/>
                      </w:divBdr>
                    </w:div>
                  </w:divsChild>
                </w:div>
                <w:div w:id="1860121715">
                  <w:marLeft w:val="0"/>
                  <w:marRight w:val="0"/>
                  <w:marTop w:val="0"/>
                  <w:marBottom w:val="0"/>
                  <w:divBdr>
                    <w:top w:val="none" w:sz="0" w:space="0" w:color="auto"/>
                    <w:left w:val="none" w:sz="0" w:space="0" w:color="auto"/>
                    <w:bottom w:val="none" w:sz="0" w:space="0" w:color="auto"/>
                    <w:right w:val="none" w:sz="0" w:space="0" w:color="auto"/>
                  </w:divBdr>
                  <w:divsChild>
                    <w:div w:id="153104614">
                      <w:marLeft w:val="0"/>
                      <w:marRight w:val="0"/>
                      <w:marTop w:val="0"/>
                      <w:marBottom w:val="0"/>
                      <w:divBdr>
                        <w:top w:val="none" w:sz="0" w:space="0" w:color="auto"/>
                        <w:left w:val="none" w:sz="0" w:space="0" w:color="auto"/>
                        <w:bottom w:val="none" w:sz="0" w:space="0" w:color="auto"/>
                        <w:right w:val="none" w:sz="0" w:space="0" w:color="auto"/>
                      </w:divBdr>
                    </w:div>
                  </w:divsChild>
                </w:div>
                <w:div w:id="1860659518">
                  <w:marLeft w:val="0"/>
                  <w:marRight w:val="0"/>
                  <w:marTop w:val="0"/>
                  <w:marBottom w:val="0"/>
                  <w:divBdr>
                    <w:top w:val="none" w:sz="0" w:space="0" w:color="auto"/>
                    <w:left w:val="none" w:sz="0" w:space="0" w:color="auto"/>
                    <w:bottom w:val="none" w:sz="0" w:space="0" w:color="auto"/>
                    <w:right w:val="none" w:sz="0" w:space="0" w:color="auto"/>
                  </w:divBdr>
                  <w:divsChild>
                    <w:div w:id="1717704064">
                      <w:marLeft w:val="0"/>
                      <w:marRight w:val="0"/>
                      <w:marTop w:val="0"/>
                      <w:marBottom w:val="0"/>
                      <w:divBdr>
                        <w:top w:val="none" w:sz="0" w:space="0" w:color="auto"/>
                        <w:left w:val="none" w:sz="0" w:space="0" w:color="auto"/>
                        <w:bottom w:val="none" w:sz="0" w:space="0" w:color="auto"/>
                        <w:right w:val="none" w:sz="0" w:space="0" w:color="auto"/>
                      </w:divBdr>
                    </w:div>
                  </w:divsChild>
                </w:div>
                <w:div w:id="1878932743">
                  <w:marLeft w:val="0"/>
                  <w:marRight w:val="0"/>
                  <w:marTop w:val="0"/>
                  <w:marBottom w:val="0"/>
                  <w:divBdr>
                    <w:top w:val="none" w:sz="0" w:space="0" w:color="auto"/>
                    <w:left w:val="none" w:sz="0" w:space="0" w:color="auto"/>
                    <w:bottom w:val="none" w:sz="0" w:space="0" w:color="auto"/>
                    <w:right w:val="none" w:sz="0" w:space="0" w:color="auto"/>
                  </w:divBdr>
                  <w:divsChild>
                    <w:div w:id="111629511">
                      <w:marLeft w:val="0"/>
                      <w:marRight w:val="0"/>
                      <w:marTop w:val="0"/>
                      <w:marBottom w:val="0"/>
                      <w:divBdr>
                        <w:top w:val="none" w:sz="0" w:space="0" w:color="auto"/>
                        <w:left w:val="none" w:sz="0" w:space="0" w:color="auto"/>
                        <w:bottom w:val="none" w:sz="0" w:space="0" w:color="auto"/>
                        <w:right w:val="none" w:sz="0" w:space="0" w:color="auto"/>
                      </w:divBdr>
                    </w:div>
                  </w:divsChild>
                </w:div>
                <w:div w:id="1880312703">
                  <w:marLeft w:val="0"/>
                  <w:marRight w:val="0"/>
                  <w:marTop w:val="0"/>
                  <w:marBottom w:val="0"/>
                  <w:divBdr>
                    <w:top w:val="none" w:sz="0" w:space="0" w:color="auto"/>
                    <w:left w:val="none" w:sz="0" w:space="0" w:color="auto"/>
                    <w:bottom w:val="none" w:sz="0" w:space="0" w:color="auto"/>
                    <w:right w:val="none" w:sz="0" w:space="0" w:color="auto"/>
                  </w:divBdr>
                  <w:divsChild>
                    <w:div w:id="1697345373">
                      <w:marLeft w:val="0"/>
                      <w:marRight w:val="0"/>
                      <w:marTop w:val="0"/>
                      <w:marBottom w:val="0"/>
                      <w:divBdr>
                        <w:top w:val="none" w:sz="0" w:space="0" w:color="auto"/>
                        <w:left w:val="none" w:sz="0" w:space="0" w:color="auto"/>
                        <w:bottom w:val="none" w:sz="0" w:space="0" w:color="auto"/>
                        <w:right w:val="none" w:sz="0" w:space="0" w:color="auto"/>
                      </w:divBdr>
                    </w:div>
                  </w:divsChild>
                </w:div>
                <w:div w:id="1886212452">
                  <w:marLeft w:val="0"/>
                  <w:marRight w:val="0"/>
                  <w:marTop w:val="0"/>
                  <w:marBottom w:val="0"/>
                  <w:divBdr>
                    <w:top w:val="none" w:sz="0" w:space="0" w:color="auto"/>
                    <w:left w:val="none" w:sz="0" w:space="0" w:color="auto"/>
                    <w:bottom w:val="none" w:sz="0" w:space="0" w:color="auto"/>
                    <w:right w:val="none" w:sz="0" w:space="0" w:color="auto"/>
                  </w:divBdr>
                  <w:divsChild>
                    <w:div w:id="59326505">
                      <w:marLeft w:val="0"/>
                      <w:marRight w:val="0"/>
                      <w:marTop w:val="0"/>
                      <w:marBottom w:val="0"/>
                      <w:divBdr>
                        <w:top w:val="none" w:sz="0" w:space="0" w:color="auto"/>
                        <w:left w:val="none" w:sz="0" w:space="0" w:color="auto"/>
                        <w:bottom w:val="none" w:sz="0" w:space="0" w:color="auto"/>
                        <w:right w:val="none" w:sz="0" w:space="0" w:color="auto"/>
                      </w:divBdr>
                    </w:div>
                  </w:divsChild>
                </w:div>
                <w:div w:id="1889947508">
                  <w:marLeft w:val="0"/>
                  <w:marRight w:val="0"/>
                  <w:marTop w:val="0"/>
                  <w:marBottom w:val="0"/>
                  <w:divBdr>
                    <w:top w:val="none" w:sz="0" w:space="0" w:color="auto"/>
                    <w:left w:val="none" w:sz="0" w:space="0" w:color="auto"/>
                    <w:bottom w:val="none" w:sz="0" w:space="0" w:color="auto"/>
                    <w:right w:val="none" w:sz="0" w:space="0" w:color="auto"/>
                  </w:divBdr>
                  <w:divsChild>
                    <w:div w:id="1031611351">
                      <w:marLeft w:val="0"/>
                      <w:marRight w:val="0"/>
                      <w:marTop w:val="0"/>
                      <w:marBottom w:val="0"/>
                      <w:divBdr>
                        <w:top w:val="none" w:sz="0" w:space="0" w:color="auto"/>
                        <w:left w:val="none" w:sz="0" w:space="0" w:color="auto"/>
                        <w:bottom w:val="none" w:sz="0" w:space="0" w:color="auto"/>
                        <w:right w:val="none" w:sz="0" w:space="0" w:color="auto"/>
                      </w:divBdr>
                    </w:div>
                  </w:divsChild>
                </w:div>
                <w:div w:id="1894463644">
                  <w:marLeft w:val="0"/>
                  <w:marRight w:val="0"/>
                  <w:marTop w:val="0"/>
                  <w:marBottom w:val="0"/>
                  <w:divBdr>
                    <w:top w:val="none" w:sz="0" w:space="0" w:color="auto"/>
                    <w:left w:val="none" w:sz="0" w:space="0" w:color="auto"/>
                    <w:bottom w:val="none" w:sz="0" w:space="0" w:color="auto"/>
                    <w:right w:val="none" w:sz="0" w:space="0" w:color="auto"/>
                  </w:divBdr>
                  <w:divsChild>
                    <w:div w:id="528420915">
                      <w:marLeft w:val="0"/>
                      <w:marRight w:val="0"/>
                      <w:marTop w:val="0"/>
                      <w:marBottom w:val="0"/>
                      <w:divBdr>
                        <w:top w:val="none" w:sz="0" w:space="0" w:color="auto"/>
                        <w:left w:val="none" w:sz="0" w:space="0" w:color="auto"/>
                        <w:bottom w:val="none" w:sz="0" w:space="0" w:color="auto"/>
                        <w:right w:val="none" w:sz="0" w:space="0" w:color="auto"/>
                      </w:divBdr>
                    </w:div>
                  </w:divsChild>
                </w:div>
                <w:div w:id="1896120195">
                  <w:marLeft w:val="0"/>
                  <w:marRight w:val="0"/>
                  <w:marTop w:val="0"/>
                  <w:marBottom w:val="0"/>
                  <w:divBdr>
                    <w:top w:val="none" w:sz="0" w:space="0" w:color="auto"/>
                    <w:left w:val="none" w:sz="0" w:space="0" w:color="auto"/>
                    <w:bottom w:val="none" w:sz="0" w:space="0" w:color="auto"/>
                    <w:right w:val="none" w:sz="0" w:space="0" w:color="auto"/>
                  </w:divBdr>
                  <w:divsChild>
                    <w:div w:id="1826780004">
                      <w:marLeft w:val="0"/>
                      <w:marRight w:val="0"/>
                      <w:marTop w:val="0"/>
                      <w:marBottom w:val="0"/>
                      <w:divBdr>
                        <w:top w:val="none" w:sz="0" w:space="0" w:color="auto"/>
                        <w:left w:val="none" w:sz="0" w:space="0" w:color="auto"/>
                        <w:bottom w:val="none" w:sz="0" w:space="0" w:color="auto"/>
                        <w:right w:val="none" w:sz="0" w:space="0" w:color="auto"/>
                      </w:divBdr>
                    </w:div>
                  </w:divsChild>
                </w:div>
                <w:div w:id="1898277943">
                  <w:marLeft w:val="0"/>
                  <w:marRight w:val="0"/>
                  <w:marTop w:val="0"/>
                  <w:marBottom w:val="0"/>
                  <w:divBdr>
                    <w:top w:val="none" w:sz="0" w:space="0" w:color="auto"/>
                    <w:left w:val="none" w:sz="0" w:space="0" w:color="auto"/>
                    <w:bottom w:val="none" w:sz="0" w:space="0" w:color="auto"/>
                    <w:right w:val="none" w:sz="0" w:space="0" w:color="auto"/>
                  </w:divBdr>
                  <w:divsChild>
                    <w:div w:id="131482952">
                      <w:marLeft w:val="0"/>
                      <w:marRight w:val="0"/>
                      <w:marTop w:val="0"/>
                      <w:marBottom w:val="0"/>
                      <w:divBdr>
                        <w:top w:val="none" w:sz="0" w:space="0" w:color="auto"/>
                        <w:left w:val="none" w:sz="0" w:space="0" w:color="auto"/>
                        <w:bottom w:val="none" w:sz="0" w:space="0" w:color="auto"/>
                        <w:right w:val="none" w:sz="0" w:space="0" w:color="auto"/>
                      </w:divBdr>
                    </w:div>
                  </w:divsChild>
                </w:div>
                <w:div w:id="1898467311">
                  <w:marLeft w:val="0"/>
                  <w:marRight w:val="0"/>
                  <w:marTop w:val="0"/>
                  <w:marBottom w:val="0"/>
                  <w:divBdr>
                    <w:top w:val="none" w:sz="0" w:space="0" w:color="auto"/>
                    <w:left w:val="none" w:sz="0" w:space="0" w:color="auto"/>
                    <w:bottom w:val="none" w:sz="0" w:space="0" w:color="auto"/>
                    <w:right w:val="none" w:sz="0" w:space="0" w:color="auto"/>
                  </w:divBdr>
                  <w:divsChild>
                    <w:div w:id="341468977">
                      <w:marLeft w:val="0"/>
                      <w:marRight w:val="0"/>
                      <w:marTop w:val="0"/>
                      <w:marBottom w:val="0"/>
                      <w:divBdr>
                        <w:top w:val="none" w:sz="0" w:space="0" w:color="auto"/>
                        <w:left w:val="none" w:sz="0" w:space="0" w:color="auto"/>
                        <w:bottom w:val="none" w:sz="0" w:space="0" w:color="auto"/>
                        <w:right w:val="none" w:sz="0" w:space="0" w:color="auto"/>
                      </w:divBdr>
                    </w:div>
                  </w:divsChild>
                </w:div>
                <w:div w:id="1903633121">
                  <w:marLeft w:val="0"/>
                  <w:marRight w:val="0"/>
                  <w:marTop w:val="0"/>
                  <w:marBottom w:val="0"/>
                  <w:divBdr>
                    <w:top w:val="none" w:sz="0" w:space="0" w:color="auto"/>
                    <w:left w:val="none" w:sz="0" w:space="0" w:color="auto"/>
                    <w:bottom w:val="none" w:sz="0" w:space="0" w:color="auto"/>
                    <w:right w:val="none" w:sz="0" w:space="0" w:color="auto"/>
                  </w:divBdr>
                  <w:divsChild>
                    <w:div w:id="1952207233">
                      <w:marLeft w:val="0"/>
                      <w:marRight w:val="0"/>
                      <w:marTop w:val="0"/>
                      <w:marBottom w:val="0"/>
                      <w:divBdr>
                        <w:top w:val="none" w:sz="0" w:space="0" w:color="auto"/>
                        <w:left w:val="none" w:sz="0" w:space="0" w:color="auto"/>
                        <w:bottom w:val="none" w:sz="0" w:space="0" w:color="auto"/>
                        <w:right w:val="none" w:sz="0" w:space="0" w:color="auto"/>
                      </w:divBdr>
                    </w:div>
                  </w:divsChild>
                </w:div>
                <w:div w:id="1920406018">
                  <w:marLeft w:val="0"/>
                  <w:marRight w:val="0"/>
                  <w:marTop w:val="0"/>
                  <w:marBottom w:val="0"/>
                  <w:divBdr>
                    <w:top w:val="none" w:sz="0" w:space="0" w:color="auto"/>
                    <w:left w:val="none" w:sz="0" w:space="0" w:color="auto"/>
                    <w:bottom w:val="none" w:sz="0" w:space="0" w:color="auto"/>
                    <w:right w:val="none" w:sz="0" w:space="0" w:color="auto"/>
                  </w:divBdr>
                  <w:divsChild>
                    <w:div w:id="1991708032">
                      <w:marLeft w:val="0"/>
                      <w:marRight w:val="0"/>
                      <w:marTop w:val="0"/>
                      <w:marBottom w:val="0"/>
                      <w:divBdr>
                        <w:top w:val="none" w:sz="0" w:space="0" w:color="auto"/>
                        <w:left w:val="none" w:sz="0" w:space="0" w:color="auto"/>
                        <w:bottom w:val="none" w:sz="0" w:space="0" w:color="auto"/>
                        <w:right w:val="none" w:sz="0" w:space="0" w:color="auto"/>
                      </w:divBdr>
                    </w:div>
                  </w:divsChild>
                </w:div>
                <w:div w:id="1933584203">
                  <w:marLeft w:val="0"/>
                  <w:marRight w:val="0"/>
                  <w:marTop w:val="0"/>
                  <w:marBottom w:val="0"/>
                  <w:divBdr>
                    <w:top w:val="none" w:sz="0" w:space="0" w:color="auto"/>
                    <w:left w:val="none" w:sz="0" w:space="0" w:color="auto"/>
                    <w:bottom w:val="none" w:sz="0" w:space="0" w:color="auto"/>
                    <w:right w:val="none" w:sz="0" w:space="0" w:color="auto"/>
                  </w:divBdr>
                  <w:divsChild>
                    <w:div w:id="1275361702">
                      <w:marLeft w:val="0"/>
                      <w:marRight w:val="0"/>
                      <w:marTop w:val="0"/>
                      <w:marBottom w:val="0"/>
                      <w:divBdr>
                        <w:top w:val="none" w:sz="0" w:space="0" w:color="auto"/>
                        <w:left w:val="none" w:sz="0" w:space="0" w:color="auto"/>
                        <w:bottom w:val="none" w:sz="0" w:space="0" w:color="auto"/>
                        <w:right w:val="none" w:sz="0" w:space="0" w:color="auto"/>
                      </w:divBdr>
                    </w:div>
                  </w:divsChild>
                </w:div>
                <w:div w:id="1962875766">
                  <w:marLeft w:val="0"/>
                  <w:marRight w:val="0"/>
                  <w:marTop w:val="0"/>
                  <w:marBottom w:val="0"/>
                  <w:divBdr>
                    <w:top w:val="none" w:sz="0" w:space="0" w:color="auto"/>
                    <w:left w:val="none" w:sz="0" w:space="0" w:color="auto"/>
                    <w:bottom w:val="none" w:sz="0" w:space="0" w:color="auto"/>
                    <w:right w:val="none" w:sz="0" w:space="0" w:color="auto"/>
                  </w:divBdr>
                  <w:divsChild>
                    <w:div w:id="320080376">
                      <w:marLeft w:val="0"/>
                      <w:marRight w:val="0"/>
                      <w:marTop w:val="0"/>
                      <w:marBottom w:val="0"/>
                      <w:divBdr>
                        <w:top w:val="none" w:sz="0" w:space="0" w:color="auto"/>
                        <w:left w:val="none" w:sz="0" w:space="0" w:color="auto"/>
                        <w:bottom w:val="none" w:sz="0" w:space="0" w:color="auto"/>
                        <w:right w:val="none" w:sz="0" w:space="0" w:color="auto"/>
                      </w:divBdr>
                    </w:div>
                  </w:divsChild>
                </w:div>
                <w:div w:id="1972206465">
                  <w:marLeft w:val="0"/>
                  <w:marRight w:val="0"/>
                  <w:marTop w:val="0"/>
                  <w:marBottom w:val="0"/>
                  <w:divBdr>
                    <w:top w:val="none" w:sz="0" w:space="0" w:color="auto"/>
                    <w:left w:val="none" w:sz="0" w:space="0" w:color="auto"/>
                    <w:bottom w:val="none" w:sz="0" w:space="0" w:color="auto"/>
                    <w:right w:val="none" w:sz="0" w:space="0" w:color="auto"/>
                  </w:divBdr>
                  <w:divsChild>
                    <w:div w:id="1082265217">
                      <w:marLeft w:val="0"/>
                      <w:marRight w:val="0"/>
                      <w:marTop w:val="0"/>
                      <w:marBottom w:val="0"/>
                      <w:divBdr>
                        <w:top w:val="none" w:sz="0" w:space="0" w:color="auto"/>
                        <w:left w:val="none" w:sz="0" w:space="0" w:color="auto"/>
                        <w:bottom w:val="none" w:sz="0" w:space="0" w:color="auto"/>
                        <w:right w:val="none" w:sz="0" w:space="0" w:color="auto"/>
                      </w:divBdr>
                    </w:div>
                  </w:divsChild>
                </w:div>
                <w:div w:id="1975525379">
                  <w:marLeft w:val="0"/>
                  <w:marRight w:val="0"/>
                  <w:marTop w:val="0"/>
                  <w:marBottom w:val="0"/>
                  <w:divBdr>
                    <w:top w:val="none" w:sz="0" w:space="0" w:color="auto"/>
                    <w:left w:val="none" w:sz="0" w:space="0" w:color="auto"/>
                    <w:bottom w:val="none" w:sz="0" w:space="0" w:color="auto"/>
                    <w:right w:val="none" w:sz="0" w:space="0" w:color="auto"/>
                  </w:divBdr>
                  <w:divsChild>
                    <w:div w:id="938803290">
                      <w:marLeft w:val="0"/>
                      <w:marRight w:val="0"/>
                      <w:marTop w:val="0"/>
                      <w:marBottom w:val="0"/>
                      <w:divBdr>
                        <w:top w:val="none" w:sz="0" w:space="0" w:color="auto"/>
                        <w:left w:val="none" w:sz="0" w:space="0" w:color="auto"/>
                        <w:bottom w:val="none" w:sz="0" w:space="0" w:color="auto"/>
                        <w:right w:val="none" w:sz="0" w:space="0" w:color="auto"/>
                      </w:divBdr>
                    </w:div>
                  </w:divsChild>
                </w:div>
                <w:div w:id="1985622480">
                  <w:marLeft w:val="0"/>
                  <w:marRight w:val="0"/>
                  <w:marTop w:val="0"/>
                  <w:marBottom w:val="0"/>
                  <w:divBdr>
                    <w:top w:val="none" w:sz="0" w:space="0" w:color="auto"/>
                    <w:left w:val="none" w:sz="0" w:space="0" w:color="auto"/>
                    <w:bottom w:val="none" w:sz="0" w:space="0" w:color="auto"/>
                    <w:right w:val="none" w:sz="0" w:space="0" w:color="auto"/>
                  </w:divBdr>
                  <w:divsChild>
                    <w:div w:id="1586918731">
                      <w:marLeft w:val="0"/>
                      <w:marRight w:val="0"/>
                      <w:marTop w:val="0"/>
                      <w:marBottom w:val="0"/>
                      <w:divBdr>
                        <w:top w:val="none" w:sz="0" w:space="0" w:color="auto"/>
                        <w:left w:val="none" w:sz="0" w:space="0" w:color="auto"/>
                        <w:bottom w:val="none" w:sz="0" w:space="0" w:color="auto"/>
                        <w:right w:val="none" w:sz="0" w:space="0" w:color="auto"/>
                      </w:divBdr>
                    </w:div>
                  </w:divsChild>
                </w:div>
                <w:div w:id="1991322084">
                  <w:marLeft w:val="0"/>
                  <w:marRight w:val="0"/>
                  <w:marTop w:val="0"/>
                  <w:marBottom w:val="0"/>
                  <w:divBdr>
                    <w:top w:val="none" w:sz="0" w:space="0" w:color="auto"/>
                    <w:left w:val="none" w:sz="0" w:space="0" w:color="auto"/>
                    <w:bottom w:val="none" w:sz="0" w:space="0" w:color="auto"/>
                    <w:right w:val="none" w:sz="0" w:space="0" w:color="auto"/>
                  </w:divBdr>
                  <w:divsChild>
                    <w:div w:id="1956406362">
                      <w:marLeft w:val="0"/>
                      <w:marRight w:val="0"/>
                      <w:marTop w:val="0"/>
                      <w:marBottom w:val="0"/>
                      <w:divBdr>
                        <w:top w:val="none" w:sz="0" w:space="0" w:color="auto"/>
                        <w:left w:val="none" w:sz="0" w:space="0" w:color="auto"/>
                        <w:bottom w:val="none" w:sz="0" w:space="0" w:color="auto"/>
                        <w:right w:val="none" w:sz="0" w:space="0" w:color="auto"/>
                      </w:divBdr>
                    </w:div>
                  </w:divsChild>
                </w:div>
                <w:div w:id="2004972593">
                  <w:marLeft w:val="0"/>
                  <w:marRight w:val="0"/>
                  <w:marTop w:val="0"/>
                  <w:marBottom w:val="0"/>
                  <w:divBdr>
                    <w:top w:val="none" w:sz="0" w:space="0" w:color="auto"/>
                    <w:left w:val="none" w:sz="0" w:space="0" w:color="auto"/>
                    <w:bottom w:val="none" w:sz="0" w:space="0" w:color="auto"/>
                    <w:right w:val="none" w:sz="0" w:space="0" w:color="auto"/>
                  </w:divBdr>
                  <w:divsChild>
                    <w:div w:id="173695473">
                      <w:marLeft w:val="0"/>
                      <w:marRight w:val="0"/>
                      <w:marTop w:val="0"/>
                      <w:marBottom w:val="0"/>
                      <w:divBdr>
                        <w:top w:val="none" w:sz="0" w:space="0" w:color="auto"/>
                        <w:left w:val="none" w:sz="0" w:space="0" w:color="auto"/>
                        <w:bottom w:val="none" w:sz="0" w:space="0" w:color="auto"/>
                        <w:right w:val="none" w:sz="0" w:space="0" w:color="auto"/>
                      </w:divBdr>
                    </w:div>
                  </w:divsChild>
                </w:div>
                <w:div w:id="2005816000">
                  <w:marLeft w:val="0"/>
                  <w:marRight w:val="0"/>
                  <w:marTop w:val="0"/>
                  <w:marBottom w:val="0"/>
                  <w:divBdr>
                    <w:top w:val="none" w:sz="0" w:space="0" w:color="auto"/>
                    <w:left w:val="none" w:sz="0" w:space="0" w:color="auto"/>
                    <w:bottom w:val="none" w:sz="0" w:space="0" w:color="auto"/>
                    <w:right w:val="none" w:sz="0" w:space="0" w:color="auto"/>
                  </w:divBdr>
                  <w:divsChild>
                    <w:div w:id="852257209">
                      <w:marLeft w:val="0"/>
                      <w:marRight w:val="0"/>
                      <w:marTop w:val="0"/>
                      <w:marBottom w:val="0"/>
                      <w:divBdr>
                        <w:top w:val="none" w:sz="0" w:space="0" w:color="auto"/>
                        <w:left w:val="none" w:sz="0" w:space="0" w:color="auto"/>
                        <w:bottom w:val="none" w:sz="0" w:space="0" w:color="auto"/>
                        <w:right w:val="none" w:sz="0" w:space="0" w:color="auto"/>
                      </w:divBdr>
                    </w:div>
                  </w:divsChild>
                </w:div>
                <w:div w:id="2010061771">
                  <w:marLeft w:val="0"/>
                  <w:marRight w:val="0"/>
                  <w:marTop w:val="0"/>
                  <w:marBottom w:val="0"/>
                  <w:divBdr>
                    <w:top w:val="none" w:sz="0" w:space="0" w:color="auto"/>
                    <w:left w:val="none" w:sz="0" w:space="0" w:color="auto"/>
                    <w:bottom w:val="none" w:sz="0" w:space="0" w:color="auto"/>
                    <w:right w:val="none" w:sz="0" w:space="0" w:color="auto"/>
                  </w:divBdr>
                  <w:divsChild>
                    <w:div w:id="2007711348">
                      <w:marLeft w:val="0"/>
                      <w:marRight w:val="0"/>
                      <w:marTop w:val="0"/>
                      <w:marBottom w:val="0"/>
                      <w:divBdr>
                        <w:top w:val="none" w:sz="0" w:space="0" w:color="auto"/>
                        <w:left w:val="none" w:sz="0" w:space="0" w:color="auto"/>
                        <w:bottom w:val="none" w:sz="0" w:space="0" w:color="auto"/>
                        <w:right w:val="none" w:sz="0" w:space="0" w:color="auto"/>
                      </w:divBdr>
                    </w:div>
                  </w:divsChild>
                </w:div>
                <w:div w:id="2014843143">
                  <w:marLeft w:val="0"/>
                  <w:marRight w:val="0"/>
                  <w:marTop w:val="0"/>
                  <w:marBottom w:val="0"/>
                  <w:divBdr>
                    <w:top w:val="none" w:sz="0" w:space="0" w:color="auto"/>
                    <w:left w:val="none" w:sz="0" w:space="0" w:color="auto"/>
                    <w:bottom w:val="none" w:sz="0" w:space="0" w:color="auto"/>
                    <w:right w:val="none" w:sz="0" w:space="0" w:color="auto"/>
                  </w:divBdr>
                  <w:divsChild>
                    <w:div w:id="1016273494">
                      <w:marLeft w:val="0"/>
                      <w:marRight w:val="0"/>
                      <w:marTop w:val="0"/>
                      <w:marBottom w:val="0"/>
                      <w:divBdr>
                        <w:top w:val="none" w:sz="0" w:space="0" w:color="auto"/>
                        <w:left w:val="none" w:sz="0" w:space="0" w:color="auto"/>
                        <w:bottom w:val="none" w:sz="0" w:space="0" w:color="auto"/>
                        <w:right w:val="none" w:sz="0" w:space="0" w:color="auto"/>
                      </w:divBdr>
                    </w:div>
                  </w:divsChild>
                </w:div>
                <w:div w:id="2019690283">
                  <w:marLeft w:val="0"/>
                  <w:marRight w:val="0"/>
                  <w:marTop w:val="0"/>
                  <w:marBottom w:val="0"/>
                  <w:divBdr>
                    <w:top w:val="none" w:sz="0" w:space="0" w:color="auto"/>
                    <w:left w:val="none" w:sz="0" w:space="0" w:color="auto"/>
                    <w:bottom w:val="none" w:sz="0" w:space="0" w:color="auto"/>
                    <w:right w:val="none" w:sz="0" w:space="0" w:color="auto"/>
                  </w:divBdr>
                  <w:divsChild>
                    <w:div w:id="902830575">
                      <w:marLeft w:val="0"/>
                      <w:marRight w:val="0"/>
                      <w:marTop w:val="0"/>
                      <w:marBottom w:val="0"/>
                      <w:divBdr>
                        <w:top w:val="none" w:sz="0" w:space="0" w:color="auto"/>
                        <w:left w:val="none" w:sz="0" w:space="0" w:color="auto"/>
                        <w:bottom w:val="none" w:sz="0" w:space="0" w:color="auto"/>
                        <w:right w:val="none" w:sz="0" w:space="0" w:color="auto"/>
                      </w:divBdr>
                    </w:div>
                  </w:divsChild>
                </w:div>
                <w:div w:id="2021270542">
                  <w:marLeft w:val="0"/>
                  <w:marRight w:val="0"/>
                  <w:marTop w:val="0"/>
                  <w:marBottom w:val="0"/>
                  <w:divBdr>
                    <w:top w:val="none" w:sz="0" w:space="0" w:color="auto"/>
                    <w:left w:val="none" w:sz="0" w:space="0" w:color="auto"/>
                    <w:bottom w:val="none" w:sz="0" w:space="0" w:color="auto"/>
                    <w:right w:val="none" w:sz="0" w:space="0" w:color="auto"/>
                  </w:divBdr>
                  <w:divsChild>
                    <w:div w:id="1802720992">
                      <w:marLeft w:val="0"/>
                      <w:marRight w:val="0"/>
                      <w:marTop w:val="0"/>
                      <w:marBottom w:val="0"/>
                      <w:divBdr>
                        <w:top w:val="none" w:sz="0" w:space="0" w:color="auto"/>
                        <w:left w:val="none" w:sz="0" w:space="0" w:color="auto"/>
                        <w:bottom w:val="none" w:sz="0" w:space="0" w:color="auto"/>
                        <w:right w:val="none" w:sz="0" w:space="0" w:color="auto"/>
                      </w:divBdr>
                    </w:div>
                  </w:divsChild>
                </w:div>
                <w:div w:id="2027515245">
                  <w:marLeft w:val="0"/>
                  <w:marRight w:val="0"/>
                  <w:marTop w:val="0"/>
                  <w:marBottom w:val="0"/>
                  <w:divBdr>
                    <w:top w:val="none" w:sz="0" w:space="0" w:color="auto"/>
                    <w:left w:val="none" w:sz="0" w:space="0" w:color="auto"/>
                    <w:bottom w:val="none" w:sz="0" w:space="0" w:color="auto"/>
                    <w:right w:val="none" w:sz="0" w:space="0" w:color="auto"/>
                  </w:divBdr>
                  <w:divsChild>
                    <w:div w:id="417871809">
                      <w:marLeft w:val="0"/>
                      <w:marRight w:val="0"/>
                      <w:marTop w:val="0"/>
                      <w:marBottom w:val="0"/>
                      <w:divBdr>
                        <w:top w:val="none" w:sz="0" w:space="0" w:color="auto"/>
                        <w:left w:val="none" w:sz="0" w:space="0" w:color="auto"/>
                        <w:bottom w:val="none" w:sz="0" w:space="0" w:color="auto"/>
                        <w:right w:val="none" w:sz="0" w:space="0" w:color="auto"/>
                      </w:divBdr>
                    </w:div>
                  </w:divsChild>
                </w:div>
                <w:div w:id="2033337399">
                  <w:marLeft w:val="0"/>
                  <w:marRight w:val="0"/>
                  <w:marTop w:val="0"/>
                  <w:marBottom w:val="0"/>
                  <w:divBdr>
                    <w:top w:val="none" w:sz="0" w:space="0" w:color="auto"/>
                    <w:left w:val="none" w:sz="0" w:space="0" w:color="auto"/>
                    <w:bottom w:val="none" w:sz="0" w:space="0" w:color="auto"/>
                    <w:right w:val="none" w:sz="0" w:space="0" w:color="auto"/>
                  </w:divBdr>
                  <w:divsChild>
                    <w:div w:id="865675010">
                      <w:marLeft w:val="0"/>
                      <w:marRight w:val="0"/>
                      <w:marTop w:val="0"/>
                      <w:marBottom w:val="0"/>
                      <w:divBdr>
                        <w:top w:val="none" w:sz="0" w:space="0" w:color="auto"/>
                        <w:left w:val="none" w:sz="0" w:space="0" w:color="auto"/>
                        <w:bottom w:val="none" w:sz="0" w:space="0" w:color="auto"/>
                        <w:right w:val="none" w:sz="0" w:space="0" w:color="auto"/>
                      </w:divBdr>
                    </w:div>
                  </w:divsChild>
                </w:div>
                <w:div w:id="2035449502">
                  <w:marLeft w:val="0"/>
                  <w:marRight w:val="0"/>
                  <w:marTop w:val="0"/>
                  <w:marBottom w:val="0"/>
                  <w:divBdr>
                    <w:top w:val="none" w:sz="0" w:space="0" w:color="auto"/>
                    <w:left w:val="none" w:sz="0" w:space="0" w:color="auto"/>
                    <w:bottom w:val="none" w:sz="0" w:space="0" w:color="auto"/>
                    <w:right w:val="none" w:sz="0" w:space="0" w:color="auto"/>
                  </w:divBdr>
                  <w:divsChild>
                    <w:div w:id="837884659">
                      <w:marLeft w:val="0"/>
                      <w:marRight w:val="0"/>
                      <w:marTop w:val="0"/>
                      <w:marBottom w:val="0"/>
                      <w:divBdr>
                        <w:top w:val="none" w:sz="0" w:space="0" w:color="auto"/>
                        <w:left w:val="none" w:sz="0" w:space="0" w:color="auto"/>
                        <w:bottom w:val="none" w:sz="0" w:space="0" w:color="auto"/>
                        <w:right w:val="none" w:sz="0" w:space="0" w:color="auto"/>
                      </w:divBdr>
                    </w:div>
                  </w:divsChild>
                </w:div>
                <w:div w:id="2037265357">
                  <w:marLeft w:val="0"/>
                  <w:marRight w:val="0"/>
                  <w:marTop w:val="0"/>
                  <w:marBottom w:val="0"/>
                  <w:divBdr>
                    <w:top w:val="none" w:sz="0" w:space="0" w:color="auto"/>
                    <w:left w:val="none" w:sz="0" w:space="0" w:color="auto"/>
                    <w:bottom w:val="none" w:sz="0" w:space="0" w:color="auto"/>
                    <w:right w:val="none" w:sz="0" w:space="0" w:color="auto"/>
                  </w:divBdr>
                  <w:divsChild>
                    <w:div w:id="1456868176">
                      <w:marLeft w:val="0"/>
                      <w:marRight w:val="0"/>
                      <w:marTop w:val="0"/>
                      <w:marBottom w:val="0"/>
                      <w:divBdr>
                        <w:top w:val="none" w:sz="0" w:space="0" w:color="auto"/>
                        <w:left w:val="none" w:sz="0" w:space="0" w:color="auto"/>
                        <w:bottom w:val="none" w:sz="0" w:space="0" w:color="auto"/>
                        <w:right w:val="none" w:sz="0" w:space="0" w:color="auto"/>
                      </w:divBdr>
                    </w:div>
                  </w:divsChild>
                </w:div>
                <w:div w:id="2049180654">
                  <w:marLeft w:val="0"/>
                  <w:marRight w:val="0"/>
                  <w:marTop w:val="0"/>
                  <w:marBottom w:val="0"/>
                  <w:divBdr>
                    <w:top w:val="none" w:sz="0" w:space="0" w:color="auto"/>
                    <w:left w:val="none" w:sz="0" w:space="0" w:color="auto"/>
                    <w:bottom w:val="none" w:sz="0" w:space="0" w:color="auto"/>
                    <w:right w:val="none" w:sz="0" w:space="0" w:color="auto"/>
                  </w:divBdr>
                  <w:divsChild>
                    <w:div w:id="1839030442">
                      <w:marLeft w:val="0"/>
                      <w:marRight w:val="0"/>
                      <w:marTop w:val="0"/>
                      <w:marBottom w:val="0"/>
                      <w:divBdr>
                        <w:top w:val="none" w:sz="0" w:space="0" w:color="auto"/>
                        <w:left w:val="none" w:sz="0" w:space="0" w:color="auto"/>
                        <w:bottom w:val="none" w:sz="0" w:space="0" w:color="auto"/>
                        <w:right w:val="none" w:sz="0" w:space="0" w:color="auto"/>
                      </w:divBdr>
                    </w:div>
                  </w:divsChild>
                </w:div>
                <w:div w:id="2063433317">
                  <w:marLeft w:val="0"/>
                  <w:marRight w:val="0"/>
                  <w:marTop w:val="0"/>
                  <w:marBottom w:val="0"/>
                  <w:divBdr>
                    <w:top w:val="none" w:sz="0" w:space="0" w:color="auto"/>
                    <w:left w:val="none" w:sz="0" w:space="0" w:color="auto"/>
                    <w:bottom w:val="none" w:sz="0" w:space="0" w:color="auto"/>
                    <w:right w:val="none" w:sz="0" w:space="0" w:color="auto"/>
                  </w:divBdr>
                  <w:divsChild>
                    <w:div w:id="444928581">
                      <w:marLeft w:val="0"/>
                      <w:marRight w:val="0"/>
                      <w:marTop w:val="0"/>
                      <w:marBottom w:val="0"/>
                      <w:divBdr>
                        <w:top w:val="none" w:sz="0" w:space="0" w:color="auto"/>
                        <w:left w:val="none" w:sz="0" w:space="0" w:color="auto"/>
                        <w:bottom w:val="none" w:sz="0" w:space="0" w:color="auto"/>
                        <w:right w:val="none" w:sz="0" w:space="0" w:color="auto"/>
                      </w:divBdr>
                    </w:div>
                  </w:divsChild>
                </w:div>
                <w:div w:id="2064717053">
                  <w:marLeft w:val="0"/>
                  <w:marRight w:val="0"/>
                  <w:marTop w:val="0"/>
                  <w:marBottom w:val="0"/>
                  <w:divBdr>
                    <w:top w:val="none" w:sz="0" w:space="0" w:color="auto"/>
                    <w:left w:val="none" w:sz="0" w:space="0" w:color="auto"/>
                    <w:bottom w:val="none" w:sz="0" w:space="0" w:color="auto"/>
                    <w:right w:val="none" w:sz="0" w:space="0" w:color="auto"/>
                  </w:divBdr>
                  <w:divsChild>
                    <w:div w:id="1633251536">
                      <w:marLeft w:val="0"/>
                      <w:marRight w:val="0"/>
                      <w:marTop w:val="0"/>
                      <w:marBottom w:val="0"/>
                      <w:divBdr>
                        <w:top w:val="none" w:sz="0" w:space="0" w:color="auto"/>
                        <w:left w:val="none" w:sz="0" w:space="0" w:color="auto"/>
                        <w:bottom w:val="none" w:sz="0" w:space="0" w:color="auto"/>
                        <w:right w:val="none" w:sz="0" w:space="0" w:color="auto"/>
                      </w:divBdr>
                    </w:div>
                  </w:divsChild>
                </w:div>
                <w:div w:id="2064866213">
                  <w:marLeft w:val="0"/>
                  <w:marRight w:val="0"/>
                  <w:marTop w:val="0"/>
                  <w:marBottom w:val="0"/>
                  <w:divBdr>
                    <w:top w:val="none" w:sz="0" w:space="0" w:color="auto"/>
                    <w:left w:val="none" w:sz="0" w:space="0" w:color="auto"/>
                    <w:bottom w:val="none" w:sz="0" w:space="0" w:color="auto"/>
                    <w:right w:val="none" w:sz="0" w:space="0" w:color="auto"/>
                  </w:divBdr>
                  <w:divsChild>
                    <w:div w:id="808548110">
                      <w:marLeft w:val="0"/>
                      <w:marRight w:val="0"/>
                      <w:marTop w:val="0"/>
                      <w:marBottom w:val="0"/>
                      <w:divBdr>
                        <w:top w:val="none" w:sz="0" w:space="0" w:color="auto"/>
                        <w:left w:val="none" w:sz="0" w:space="0" w:color="auto"/>
                        <w:bottom w:val="none" w:sz="0" w:space="0" w:color="auto"/>
                        <w:right w:val="none" w:sz="0" w:space="0" w:color="auto"/>
                      </w:divBdr>
                    </w:div>
                  </w:divsChild>
                </w:div>
                <w:div w:id="2066490769">
                  <w:marLeft w:val="0"/>
                  <w:marRight w:val="0"/>
                  <w:marTop w:val="0"/>
                  <w:marBottom w:val="0"/>
                  <w:divBdr>
                    <w:top w:val="none" w:sz="0" w:space="0" w:color="auto"/>
                    <w:left w:val="none" w:sz="0" w:space="0" w:color="auto"/>
                    <w:bottom w:val="none" w:sz="0" w:space="0" w:color="auto"/>
                    <w:right w:val="none" w:sz="0" w:space="0" w:color="auto"/>
                  </w:divBdr>
                  <w:divsChild>
                    <w:div w:id="552540">
                      <w:marLeft w:val="0"/>
                      <w:marRight w:val="0"/>
                      <w:marTop w:val="0"/>
                      <w:marBottom w:val="0"/>
                      <w:divBdr>
                        <w:top w:val="none" w:sz="0" w:space="0" w:color="auto"/>
                        <w:left w:val="none" w:sz="0" w:space="0" w:color="auto"/>
                        <w:bottom w:val="none" w:sz="0" w:space="0" w:color="auto"/>
                        <w:right w:val="none" w:sz="0" w:space="0" w:color="auto"/>
                      </w:divBdr>
                    </w:div>
                  </w:divsChild>
                </w:div>
                <w:div w:id="2068844212">
                  <w:marLeft w:val="0"/>
                  <w:marRight w:val="0"/>
                  <w:marTop w:val="0"/>
                  <w:marBottom w:val="0"/>
                  <w:divBdr>
                    <w:top w:val="none" w:sz="0" w:space="0" w:color="auto"/>
                    <w:left w:val="none" w:sz="0" w:space="0" w:color="auto"/>
                    <w:bottom w:val="none" w:sz="0" w:space="0" w:color="auto"/>
                    <w:right w:val="none" w:sz="0" w:space="0" w:color="auto"/>
                  </w:divBdr>
                  <w:divsChild>
                    <w:div w:id="244531124">
                      <w:marLeft w:val="0"/>
                      <w:marRight w:val="0"/>
                      <w:marTop w:val="0"/>
                      <w:marBottom w:val="0"/>
                      <w:divBdr>
                        <w:top w:val="none" w:sz="0" w:space="0" w:color="auto"/>
                        <w:left w:val="none" w:sz="0" w:space="0" w:color="auto"/>
                        <w:bottom w:val="none" w:sz="0" w:space="0" w:color="auto"/>
                        <w:right w:val="none" w:sz="0" w:space="0" w:color="auto"/>
                      </w:divBdr>
                    </w:div>
                  </w:divsChild>
                </w:div>
                <w:div w:id="2070035604">
                  <w:marLeft w:val="0"/>
                  <w:marRight w:val="0"/>
                  <w:marTop w:val="0"/>
                  <w:marBottom w:val="0"/>
                  <w:divBdr>
                    <w:top w:val="none" w:sz="0" w:space="0" w:color="auto"/>
                    <w:left w:val="none" w:sz="0" w:space="0" w:color="auto"/>
                    <w:bottom w:val="none" w:sz="0" w:space="0" w:color="auto"/>
                    <w:right w:val="none" w:sz="0" w:space="0" w:color="auto"/>
                  </w:divBdr>
                  <w:divsChild>
                    <w:div w:id="1296717540">
                      <w:marLeft w:val="0"/>
                      <w:marRight w:val="0"/>
                      <w:marTop w:val="0"/>
                      <w:marBottom w:val="0"/>
                      <w:divBdr>
                        <w:top w:val="none" w:sz="0" w:space="0" w:color="auto"/>
                        <w:left w:val="none" w:sz="0" w:space="0" w:color="auto"/>
                        <w:bottom w:val="none" w:sz="0" w:space="0" w:color="auto"/>
                        <w:right w:val="none" w:sz="0" w:space="0" w:color="auto"/>
                      </w:divBdr>
                    </w:div>
                  </w:divsChild>
                </w:div>
                <w:div w:id="2088501549">
                  <w:marLeft w:val="0"/>
                  <w:marRight w:val="0"/>
                  <w:marTop w:val="0"/>
                  <w:marBottom w:val="0"/>
                  <w:divBdr>
                    <w:top w:val="none" w:sz="0" w:space="0" w:color="auto"/>
                    <w:left w:val="none" w:sz="0" w:space="0" w:color="auto"/>
                    <w:bottom w:val="none" w:sz="0" w:space="0" w:color="auto"/>
                    <w:right w:val="none" w:sz="0" w:space="0" w:color="auto"/>
                  </w:divBdr>
                  <w:divsChild>
                    <w:div w:id="853496674">
                      <w:marLeft w:val="0"/>
                      <w:marRight w:val="0"/>
                      <w:marTop w:val="0"/>
                      <w:marBottom w:val="0"/>
                      <w:divBdr>
                        <w:top w:val="none" w:sz="0" w:space="0" w:color="auto"/>
                        <w:left w:val="none" w:sz="0" w:space="0" w:color="auto"/>
                        <w:bottom w:val="none" w:sz="0" w:space="0" w:color="auto"/>
                        <w:right w:val="none" w:sz="0" w:space="0" w:color="auto"/>
                      </w:divBdr>
                    </w:div>
                  </w:divsChild>
                </w:div>
                <w:div w:id="2112697390">
                  <w:marLeft w:val="0"/>
                  <w:marRight w:val="0"/>
                  <w:marTop w:val="0"/>
                  <w:marBottom w:val="0"/>
                  <w:divBdr>
                    <w:top w:val="none" w:sz="0" w:space="0" w:color="auto"/>
                    <w:left w:val="none" w:sz="0" w:space="0" w:color="auto"/>
                    <w:bottom w:val="none" w:sz="0" w:space="0" w:color="auto"/>
                    <w:right w:val="none" w:sz="0" w:space="0" w:color="auto"/>
                  </w:divBdr>
                  <w:divsChild>
                    <w:div w:id="670372895">
                      <w:marLeft w:val="0"/>
                      <w:marRight w:val="0"/>
                      <w:marTop w:val="0"/>
                      <w:marBottom w:val="0"/>
                      <w:divBdr>
                        <w:top w:val="none" w:sz="0" w:space="0" w:color="auto"/>
                        <w:left w:val="none" w:sz="0" w:space="0" w:color="auto"/>
                        <w:bottom w:val="none" w:sz="0" w:space="0" w:color="auto"/>
                        <w:right w:val="none" w:sz="0" w:space="0" w:color="auto"/>
                      </w:divBdr>
                    </w:div>
                  </w:divsChild>
                </w:div>
                <w:div w:id="2119711357">
                  <w:marLeft w:val="0"/>
                  <w:marRight w:val="0"/>
                  <w:marTop w:val="0"/>
                  <w:marBottom w:val="0"/>
                  <w:divBdr>
                    <w:top w:val="none" w:sz="0" w:space="0" w:color="auto"/>
                    <w:left w:val="none" w:sz="0" w:space="0" w:color="auto"/>
                    <w:bottom w:val="none" w:sz="0" w:space="0" w:color="auto"/>
                    <w:right w:val="none" w:sz="0" w:space="0" w:color="auto"/>
                  </w:divBdr>
                  <w:divsChild>
                    <w:div w:id="958338930">
                      <w:marLeft w:val="0"/>
                      <w:marRight w:val="0"/>
                      <w:marTop w:val="0"/>
                      <w:marBottom w:val="0"/>
                      <w:divBdr>
                        <w:top w:val="none" w:sz="0" w:space="0" w:color="auto"/>
                        <w:left w:val="none" w:sz="0" w:space="0" w:color="auto"/>
                        <w:bottom w:val="none" w:sz="0" w:space="0" w:color="auto"/>
                        <w:right w:val="none" w:sz="0" w:space="0" w:color="auto"/>
                      </w:divBdr>
                    </w:div>
                  </w:divsChild>
                </w:div>
                <w:div w:id="2120248029">
                  <w:marLeft w:val="0"/>
                  <w:marRight w:val="0"/>
                  <w:marTop w:val="0"/>
                  <w:marBottom w:val="0"/>
                  <w:divBdr>
                    <w:top w:val="none" w:sz="0" w:space="0" w:color="auto"/>
                    <w:left w:val="none" w:sz="0" w:space="0" w:color="auto"/>
                    <w:bottom w:val="none" w:sz="0" w:space="0" w:color="auto"/>
                    <w:right w:val="none" w:sz="0" w:space="0" w:color="auto"/>
                  </w:divBdr>
                  <w:divsChild>
                    <w:div w:id="5575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12111">
          <w:marLeft w:val="0"/>
          <w:marRight w:val="0"/>
          <w:marTop w:val="0"/>
          <w:marBottom w:val="0"/>
          <w:divBdr>
            <w:top w:val="none" w:sz="0" w:space="0" w:color="auto"/>
            <w:left w:val="none" w:sz="0" w:space="0" w:color="auto"/>
            <w:bottom w:val="none" w:sz="0" w:space="0" w:color="auto"/>
            <w:right w:val="none" w:sz="0" w:space="0" w:color="auto"/>
          </w:divBdr>
        </w:div>
        <w:div w:id="1824928323">
          <w:marLeft w:val="0"/>
          <w:marRight w:val="0"/>
          <w:marTop w:val="0"/>
          <w:marBottom w:val="0"/>
          <w:divBdr>
            <w:top w:val="none" w:sz="0" w:space="0" w:color="auto"/>
            <w:left w:val="none" w:sz="0" w:space="0" w:color="auto"/>
            <w:bottom w:val="none" w:sz="0" w:space="0" w:color="auto"/>
            <w:right w:val="none" w:sz="0" w:space="0" w:color="auto"/>
          </w:divBdr>
        </w:div>
        <w:div w:id="1920022090">
          <w:marLeft w:val="0"/>
          <w:marRight w:val="0"/>
          <w:marTop w:val="0"/>
          <w:marBottom w:val="0"/>
          <w:divBdr>
            <w:top w:val="none" w:sz="0" w:space="0" w:color="auto"/>
            <w:left w:val="none" w:sz="0" w:space="0" w:color="auto"/>
            <w:bottom w:val="none" w:sz="0" w:space="0" w:color="auto"/>
            <w:right w:val="none" w:sz="0" w:space="0" w:color="auto"/>
          </w:divBdr>
          <w:divsChild>
            <w:div w:id="2135244180">
              <w:marLeft w:val="-75"/>
              <w:marRight w:val="0"/>
              <w:marTop w:val="30"/>
              <w:marBottom w:val="30"/>
              <w:divBdr>
                <w:top w:val="none" w:sz="0" w:space="0" w:color="auto"/>
                <w:left w:val="none" w:sz="0" w:space="0" w:color="auto"/>
                <w:bottom w:val="none" w:sz="0" w:space="0" w:color="auto"/>
                <w:right w:val="none" w:sz="0" w:space="0" w:color="auto"/>
              </w:divBdr>
              <w:divsChild>
                <w:div w:id="60446053">
                  <w:marLeft w:val="0"/>
                  <w:marRight w:val="0"/>
                  <w:marTop w:val="0"/>
                  <w:marBottom w:val="0"/>
                  <w:divBdr>
                    <w:top w:val="none" w:sz="0" w:space="0" w:color="auto"/>
                    <w:left w:val="none" w:sz="0" w:space="0" w:color="auto"/>
                    <w:bottom w:val="none" w:sz="0" w:space="0" w:color="auto"/>
                    <w:right w:val="none" w:sz="0" w:space="0" w:color="auto"/>
                  </w:divBdr>
                  <w:divsChild>
                    <w:div w:id="41057822">
                      <w:marLeft w:val="0"/>
                      <w:marRight w:val="0"/>
                      <w:marTop w:val="0"/>
                      <w:marBottom w:val="0"/>
                      <w:divBdr>
                        <w:top w:val="none" w:sz="0" w:space="0" w:color="auto"/>
                        <w:left w:val="none" w:sz="0" w:space="0" w:color="auto"/>
                        <w:bottom w:val="none" w:sz="0" w:space="0" w:color="auto"/>
                        <w:right w:val="none" w:sz="0" w:space="0" w:color="auto"/>
                      </w:divBdr>
                    </w:div>
                  </w:divsChild>
                </w:div>
                <w:div w:id="278802228">
                  <w:marLeft w:val="0"/>
                  <w:marRight w:val="0"/>
                  <w:marTop w:val="0"/>
                  <w:marBottom w:val="0"/>
                  <w:divBdr>
                    <w:top w:val="none" w:sz="0" w:space="0" w:color="auto"/>
                    <w:left w:val="none" w:sz="0" w:space="0" w:color="auto"/>
                    <w:bottom w:val="none" w:sz="0" w:space="0" w:color="auto"/>
                    <w:right w:val="none" w:sz="0" w:space="0" w:color="auto"/>
                  </w:divBdr>
                  <w:divsChild>
                    <w:div w:id="1922596583">
                      <w:marLeft w:val="0"/>
                      <w:marRight w:val="0"/>
                      <w:marTop w:val="0"/>
                      <w:marBottom w:val="0"/>
                      <w:divBdr>
                        <w:top w:val="none" w:sz="0" w:space="0" w:color="auto"/>
                        <w:left w:val="none" w:sz="0" w:space="0" w:color="auto"/>
                        <w:bottom w:val="none" w:sz="0" w:space="0" w:color="auto"/>
                        <w:right w:val="none" w:sz="0" w:space="0" w:color="auto"/>
                      </w:divBdr>
                    </w:div>
                  </w:divsChild>
                </w:div>
                <w:div w:id="484013953">
                  <w:marLeft w:val="0"/>
                  <w:marRight w:val="0"/>
                  <w:marTop w:val="0"/>
                  <w:marBottom w:val="0"/>
                  <w:divBdr>
                    <w:top w:val="none" w:sz="0" w:space="0" w:color="auto"/>
                    <w:left w:val="none" w:sz="0" w:space="0" w:color="auto"/>
                    <w:bottom w:val="none" w:sz="0" w:space="0" w:color="auto"/>
                    <w:right w:val="none" w:sz="0" w:space="0" w:color="auto"/>
                  </w:divBdr>
                  <w:divsChild>
                    <w:div w:id="1734692433">
                      <w:marLeft w:val="0"/>
                      <w:marRight w:val="0"/>
                      <w:marTop w:val="0"/>
                      <w:marBottom w:val="0"/>
                      <w:divBdr>
                        <w:top w:val="none" w:sz="0" w:space="0" w:color="auto"/>
                        <w:left w:val="none" w:sz="0" w:space="0" w:color="auto"/>
                        <w:bottom w:val="none" w:sz="0" w:space="0" w:color="auto"/>
                        <w:right w:val="none" w:sz="0" w:space="0" w:color="auto"/>
                      </w:divBdr>
                    </w:div>
                  </w:divsChild>
                </w:div>
                <w:div w:id="487206096">
                  <w:marLeft w:val="0"/>
                  <w:marRight w:val="0"/>
                  <w:marTop w:val="0"/>
                  <w:marBottom w:val="0"/>
                  <w:divBdr>
                    <w:top w:val="none" w:sz="0" w:space="0" w:color="auto"/>
                    <w:left w:val="none" w:sz="0" w:space="0" w:color="auto"/>
                    <w:bottom w:val="none" w:sz="0" w:space="0" w:color="auto"/>
                    <w:right w:val="none" w:sz="0" w:space="0" w:color="auto"/>
                  </w:divBdr>
                  <w:divsChild>
                    <w:div w:id="614364019">
                      <w:marLeft w:val="0"/>
                      <w:marRight w:val="0"/>
                      <w:marTop w:val="0"/>
                      <w:marBottom w:val="0"/>
                      <w:divBdr>
                        <w:top w:val="none" w:sz="0" w:space="0" w:color="auto"/>
                        <w:left w:val="none" w:sz="0" w:space="0" w:color="auto"/>
                        <w:bottom w:val="none" w:sz="0" w:space="0" w:color="auto"/>
                        <w:right w:val="none" w:sz="0" w:space="0" w:color="auto"/>
                      </w:divBdr>
                    </w:div>
                  </w:divsChild>
                </w:div>
                <w:div w:id="503017359">
                  <w:marLeft w:val="0"/>
                  <w:marRight w:val="0"/>
                  <w:marTop w:val="0"/>
                  <w:marBottom w:val="0"/>
                  <w:divBdr>
                    <w:top w:val="none" w:sz="0" w:space="0" w:color="auto"/>
                    <w:left w:val="none" w:sz="0" w:space="0" w:color="auto"/>
                    <w:bottom w:val="none" w:sz="0" w:space="0" w:color="auto"/>
                    <w:right w:val="none" w:sz="0" w:space="0" w:color="auto"/>
                  </w:divBdr>
                  <w:divsChild>
                    <w:div w:id="1905678683">
                      <w:marLeft w:val="0"/>
                      <w:marRight w:val="0"/>
                      <w:marTop w:val="0"/>
                      <w:marBottom w:val="0"/>
                      <w:divBdr>
                        <w:top w:val="none" w:sz="0" w:space="0" w:color="auto"/>
                        <w:left w:val="none" w:sz="0" w:space="0" w:color="auto"/>
                        <w:bottom w:val="none" w:sz="0" w:space="0" w:color="auto"/>
                        <w:right w:val="none" w:sz="0" w:space="0" w:color="auto"/>
                      </w:divBdr>
                    </w:div>
                  </w:divsChild>
                </w:div>
                <w:div w:id="515001949">
                  <w:marLeft w:val="0"/>
                  <w:marRight w:val="0"/>
                  <w:marTop w:val="0"/>
                  <w:marBottom w:val="0"/>
                  <w:divBdr>
                    <w:top w:val="none" w:sz="0" w:space="0" w:color="auto"/>
                    <w:left w:val="none" w:sz="0" w:space="0" w:color="auto"/>
                    <w:bottom w:val="none" w:sz="0" w:space="0" w:color="auto"/>
                    <w:right w:val="none" w:sz="0" w:space="0" w:color="auto"/>
                  </w:divBdr>
                  <w:divsChild>
                    <w:div w:id="138694002">
                      <w:marLeft w:val="0"/>
                      <w:marRight w:val="0"/>
                      <w:marTop w:val="0"/>
                      <w:marBottom w:val="0"/>
                      <w:divBdr>
                        <w:top w:val="none" w:sz="0" w:space="0" w:color="auto"/>
                        <w:left w:val="none" w:sz="0" w:space="0" w:color="auto"/>
                        <w:bottom w:val="none" w:sz="0" w:space="0" w:color="auto"/>
                        <w:right w:val="none" w:sz="0" w:space="0" w:color="auto"/>
                      </w:divBdr>
                    </w:div>
                  </w:divsChild>
                </w:div>
                <w:div w:id="662321783">
                  <w:marLeft w:val="0"/>
                  <w:marRight w:val="0"/>
                  <w:marTop w:val="0"/>
                  <w:marBottom w:val="0"/>
                  <w:divBdr>
                    <w:top w:val="none" w:sz="0" w:space="0" w:color="auto"/>
                    <w:left w:val="none" w:sz="0" w:space="0" w:color="auto"/>
                    <w:bottom w:val="none" w:sz="0" w:space="0" w:color="auto"/>
                    <w:right w:val="none" w:sz="0" w:space="0" w:color="auto"/>
                  </w:divBdr>
                  <w:divsChild>
                    <w:div w:id="850097631">
                      <w:marLeft w:val="0"/>
                      <w:marRight w:val="0"/>
                      <w:marTop w:val="0"/>
                      <w:marBottom w:val="0"/>
                      <w:divBdr>
                        <w:top w:val="none" w:sz="0" w:space="0" w:color="auto"/>
                        <w:left w:val="none" w:sz="0" w:space="0" w:color="auto"/>
                        <w:bottom w:val="none" w:sz="0" w:space="0" w:color="auto"/>
                        <w:right w:val="none" w:sz="0" w:space="0" w:color="auto"/>
                      </w:divBdr>
                    </w:div>
                  </w:divsChild>
                </w:div>
                <w:div w:id="829054661">
                  <w:marLeft w:val="0"/>
                  <w:marRight w:val="0"/>
                  <w:marTop w:val="0"/>
                  <w:marBottom w:val="0"/>
                  <w:divBdr>
                    <w:top w:val="none" w:sz="0" w:space="0" w:color="auto"/>
                    <w:left w:val="none" w:sz="0" w:space="0" w:color="auto"/>
                    <w:bottom w:val="none" w:sz="0" w:space="0" w:color="auto"/>
                    <w:right w:val="none" w:sz="0" w:space="0" w:color="auto"/>
                  </w:divBdr>
                  <w:divsChild>
                    <w:div w:id="483863826">
                      <w:marLeft w:val="0"/>
                      <w:marRight w:val="0"/>
                      <w:marTop w:val="0"/>
                      <w:marBottom w:val="0"/>
                      <w:divBdr>
                        <w:top w:val="none" w:sz="0" w:space="0" w:color="auto"/>
                        <w:left w:val="none" w:sz="0" w:space="0" w:color="auto"/>
                        <w:bottom w:val="none" w:sz="0" w:space="0" w:color="auto"/>
                        <w:right w:val="none" w:sz="0" w:space="0" w:color="auto"/>
                      </w:divBdr>
                    </w:div>
                  </w:divsChild>
                </w:div>
                <w:div w:id="1125542513">
                  <w:marLeft w:val="0"/>
                  <w:marRight w:val="0"/>
                  <w:marTop w:val="0"/>
                  <w:marBottom w:val="0"/>
                  <w:divBdr>
                    <w:top w:val="none" w:sz="0" w:space="0" w:color="auto"/>
                    <w:left w:val="none" w:sz="0" w:space="0" w:color="auto"/>
                    <w:bottom w:val="none" w:sz="0" w:space="0" w:color="auto"/>
                    <w:right w:val="none" w:sz="0" w:space="0" w:color="auto"/>
                  </w:divBdr>
                  <w:divsChild>
                    <w:div w:id="270627036">
                      <w:marLeft w:val="0"/>
                      <w:marRight w:val="0"/>
                      <w:marTop w:val="0"/>
                      <w:marBottom w:val="0"/>
                      <w:divBdr>
                        <w:top w:val="none" w:sz="0" w:space="0" w:color="auto"/>
                        <w:left w:val="none" w:sz="0" w:space="0" w:color="auto"/>
                        <w:bottom w:val="none" w:sz="0" w:space="0" w:color="auto"/>
                        <w:right w:val="none" w:sz="0" w:space="0" w:color="auto"/>
                      </w:divBdr>
                    </w:div>
                  </w:divsChild>
                </w:div>
                <w:div w:id="1327320092">
                  <w:marLeft w:val="0"/>
                  <w:marRight w:val="0"/>
                  <w:marTop w:val="0"/>
                  <w:marBottom w:val="0"/>
                  <w:divBdr>
                    <w:top w:val="none" w:sz="0" w:space="0" w:color="auto"/>
                    <w:left w:val="none" w:sz="0" w:space="0" w:color="auto"/>
                    <w:bottom w:val="none" w:sz="0" w:space="0" w:color="auto"/>
                    <w:right w:val="none" w:sz="0" w:space="0" w:color="auto"/>
                  </w:divBdr>
                  <w:divsChild>
                    <w:div w:id="1469665104">
                      <w:marLeft w:val="0"/>
                      <w:marRight w:val="0"/>
                      <w:marTop w:val="0"/>
                      <w:marBottom w:val="0"/>
                      <w:divBdr>
                        <w:top w:val="none" w:sz="0" w:space="0" w:color="auto"/>
                        <w:left w:val="none" w:sz="0" w:space="0" w:color="auto"/>
                        <w:bottom w:val="none" w:sz="0" w:space="0" w:color="auto"/>
                        <w:right w:val="none" w:sz="0" w:space="0" w:color="auto"/>
                      </w:divBdr>
                    </w:div>
                  </w:divsChild>
                </w:div>
                <w:div w:id="1427117227">
                  <w:marLeft w:val="0"/>
                  <w:marRight w:val="0"/>
                  <w:marTop w:val="0"/>
                  <w:marBottom w:val="0"/>
                  <w:divBdr>
                    <w:top w:val="none" w:sz="0" w:space="0" w:color="auto"/>
                    <w:left w:val="none" w:sz="0" w:space="0" w:color="auto"/>
                    <w:bottom w:val="none" w:sz="0" w:space="0" w:color="auto"/>
                    <w:right w:val="none" w:sz="0" w:space="0" w:color="auto"/>
                  </w:divBdr>
                  <w:divsChild>
                    <w:div w:id="601769868">
                      <w:marLeft w:val="0"/>
                      <w:marRight w:val="0"/>
                      <w:marTop w:val="0"/>
                      <w:marBottom w:val="0"/>
                      <w:divBdr>
                        <w:top w:val="none" w:sz="0" w:space="0" w:color="auto"/>
                        <w:left w:val="none" w:sz="0" w:space="0" w:color="auto"/>
                        <w:bottom w:val="none" w:sz="0" w:space="0" w:color="auto"/>
                        <w:right w:val="none" w:sz="0" w:space="0" w:color="auto"/>
                      </w:divBdr>
                    </w:div>
                  </w:divsChild>
                </w:div>
                <w:div w:id="1578779449">
                  <w:marLeft w:val="0"/>
                  <w:marRight w:val="0"/>
                  <w:marTop w:val="0"/>
                  <w:marBottom w:val="0"/>
                  <w:divBdr>
                    <w:top w:val="none" w:sz="0" w:space="0" w:color="auto"/>
                    <w:left w:val="none" w:sz="0" w:space="0" w:color="auto"/>
                    <w:bottom w:val="none" w:sz="0" w:space="0" w:color="auto"/>
                    <w:right w:val="none" w:sz="0" w:space="0" w:color="auto"/>
                  </w:divBdr>
                  <w:divsChild>
                    <w:div w:id="762577993">
                      <w:marLeft w:val="0"/>
                      <w:marRight w:val="0"/>
                      <w:marTop w:val="0"/>
                      <w:marBottom w:val="0"/>
                      <w:divBdr>
                        <w:top w:val="none" w:sz="0" w:space="0" w:color="auto"/>
                        <w:left w:val="none" w:sz="0" w:space="0" w:color="auto"/>
                        <w:bottom w:val="none" w:sz="0" w:space="0" w:color="auto"/>
                        <w:right w:val="none" w:sz="0" w:space="0" w:color="auto"/>
                      </w:divBdr>
                    </w:div>
                  </w:divsChild>
                </w:div>
                <w:div w:id="1701010796">
                  <w:marLeft w:val="0"/>
                  <w:marRight w:val="0"/>
                  <w:marTop w:val="0"/>
                  <w:marBottom w:val="0"/>
                  <w:divBdr>
                    <w:top w:val="none" w:sz="0" w:space="0" w:color="auto"/>
                    <w:left w:val="none" w:sz="0" w:space="0" w:color="auto"/>
                    <w:bottom w:val="none" w:sz="0" w:space="0" w:color="auto"/>
                    <w:right w:val="none" w:sz="0" w:space="0" w:color="auto"/>
                  </w:divBdr>
                  <w:divsChild>
                    <w:div w:id="173767928">
                      <w:marLeft w:val="0"/>
                      <w:marRight w:val="0"/>
                      <w:marTop w:val="0"/>
                      <w:marBottom w:val="0"/>
                      <w:divBdr>
                        <w:top w:val="none" w:sz="0" w:space="0" w:color="auto"/>
                        <w:left w:val="none" w:sz="0" w:space="0" w:color="auto"/>
                        <w:bottom w:val="none" w:sz="0" w:space="0" w:color="auto"/>
                        <w:right w:val="none" w:sz="0" w:space="0" w:color="auto"/>
                      </w:divBdr>
                    </w:div>
                  </w:divsChild>
                </w:div>
                <w:div w:id="1713731920">
                  <w:marLeft w:val="0"/>
                  <w:marRight w:val="0"/>
                  <w:marTop w:val="0"/>
                  <w:marBottom w:val="0"/>
                  <w:divBdr>
                    <w:top w:val="none" w:sz="0" w:space="0" w:color="auto"/>
                    <w:left w:val="none" w:sz="0" w:space="0" w:color="auto"/>
                    <w:bottom w:val="none" w:sz="0" w:space="0" w:color="auto"/>
                    <w:right w:val="none" w:sz="0" w:space="0" w:color="auto"/>
                  </w:divBdr>
                  <w:divsChild>
                    <w:div w:id="1929656900">
                      <w:marLeft w:val="0"/>
                      <w:marRight w:val="0"/>
                      <w:marTop w:val="0"/>
                      <w:marBottom w:val="0"/>
                      <w:divBdr>
                        <w:top w:val="none" w:sz="0" w:space="0" w:color="auto"/>
                        <w:left w:val="none" w:sz="0" w:space="0" w:color="auto"/>
                        <w:bottom w:val="none" w:sz="0" w:space="0" w:color="auto"/>
                        <w:right w:val="none" w:sz="0" w:space="0" w:color="auto"/>
                      </w:divBdr>
                    </w:div>
                  </w:divsChild>
                </w:div>
                <w:div w:id="1738936585">
                  <w:marLeft w:val="0"/>
                  <w:marRight w:val="0"/>
                  <w:marTop w:val="0"/>
                  <w:marBottom w:val="0"/>
                  <w:divBdr>
                    <w:top w:val="none" w:sz="0" w:space="0" w:color="auto"/>
                    <w:left w:val="none" w:sz="0" w:space="0" w:color="auto"/>
                    <w:bottom w:val="none" w:sz="0" w:space="0" w:color="auto"/>
                    <w:right w:val="none" w:sz="0" w:space="0" w:color="auto"/>
                  </w:divBdr>
                  <w:divsChild>
                    <w:div w:id="1407071585">
                      <w:marLeft w:val="0"/>
                      <w:marRight w:val="0"/>
                      <w:marTop w:val="0"/>
                      <w:marBottom w:val="0"/>
                      <w:divBdr>
                        <w:top w:val="none" w:sz="0" w:space="0" w:color="auto"/>
                        <w:left w:val="none" w:sz="0" w:space="0" w:color="auto"/>
                        <w:bottom w:val="none" w:sz="0" w:space="0" w:color="auto"/>
                        <w:right w:val="none" w:sz="0" w:space="0" w:color="auto"/>
                      </w:divBdr>
                    </w:div>
                  </w:divsChild>
                </w:div>
                <w:div w:id="1779910254">
                  <w:marLeft w:val="0"/>
                  <w:marRight w:val="0"/>
                  <w:marTop w:val="0"/>
                  <w:marBottom w:val="0"/>
                  <w:divBdr>
                    <w:top w:val="none" w:sz="0" w:space="0" w:color="auto"/>
                    <w:left w:val="none" w:sz="0" w:space="0" w:color="auto"/>
                    <w:bottom w:val="none" w:sz="0" w:space="0" w:color="auto"/>
                    <w:right w:val="none" w:sz="0" w:space="0" w:color="auto"/>
                  </w:divBdr>
                  <w:divsChild>
                    <w:div w:id="419713786">
                      <w:marLeft w:val="0"/>
                      <w:marRight w:val="0"/>
                      <w:marTop w:val="0"/>
                      <w:marBottom w:val="0"/>
                      <w:divBdr>
                        <w:top w:val="none" w:sz="0" w:space="0" w:color="auto"/>
                        <w:left w:val="none" w:sz="0" w:space="0" w:color="auto"/>
                        <w:bottom w:val="none" w:sz="0" w:space="0" w:color="auto"/>
                        <w:right w:val="none" w:sz="0" w:space="0" w:color="auto"/>
                      </w:divBdr>
                    </w:div>
                  </w:divsChild>
                </w:div>
                <w:div w:id="1867209258">
                  <w:marLeft w:val="0"/>
                  <w:marRight w:val="0"/>
                  <w:marTop w:val="0"/>
                  <w:marBottom w:val="0"/>
                  <w:divBdr>
                    <w:top w:val="none" w:sz="0" w:space="0" w:color="auto"/>
                    <w:left w:val="none" w:sz="0" w:space="0" w:color="auto"/>
                    <w:bottom w:val="none" w:sz="0" w:space="0" w:color="auto"/>
                    <w:right w:val="none" w:sz="0" w:space="0" w:color="auto"/>
                  </w:divBdr>
                  <w:divsChild>
                    <w:div w:id="296495937">
                      <w:marLeft w:val="0"/>
                      <w:marRight w:val="0"/>
                      <w:marTop w:val="0"/>
                      <w:marBottom w:val="0"/>
                      <w:divBdr>
                        <w:top w:val="none" w:sz="0" w:space="0" w:color="auto"/>
                        <w:left w:val="none" w:sz="0" w:space="0" w:color="auto"/>
                        <w:bottom w:val="none" w:sz="0" w:space="0" w:color="auto"/>
                        <w:right w:val="none" w:sz="0" w:space="0" w:color="auto"/>
                      </w:divBdr>
                    </w:div>
                  </w:divsChild>
                </w:div>
                <w:div w:id="1983806887">
                  <w:marLeft w:val="0"/>
                  <w:marRight w:val="0"/>
                  <w:marTop w:val="0"/>
                  <w:marBottom w:val="0"/>
                  <w:divBdr>
                    <w:top w:val="none" w:sz="0" w:space="0" w:color="auto"/>
                    <w:left w:val="none" w:sz="0" w:space="0" w:color="auto"/>
                    <w:bottom w:val="none" w:sz="0" w:space="0" w:color="auto"/>
                    <w:right w:val="none" w:sz="0" w:space="0" w:color="auto"/>
                  </w:divBdr>
                  <w:divsChild>
                    <w:div w:id="1181551646">
                      <w:marLeft w:val="0"/>
                      <w:marRight w:val="0"/>
                      <w:marTop w:val="0"/>
                      <w:marBottom w:val="0"/>
                      <w:divBdr>
                        <w:top w:val="none" w:sz="0" w:space="0" w:color="auto"/>
                        <w:left w:val="none" w:sz="0" w:space="0" w:color="auto"/>
                        <w:bottom w:val="none" w:sz="0" w:space="0" w:color="auto"/>
                        <w:right w:val="none" w:sz="0" w:space="0" w:color="auto"/>
                      </w:divBdr>
                    </w:div>
                  </w:divsChild>
                </w:div>
                <w:div w:id="1984583222">
                  <w:marLeft w:val="0"/>
                  <w:marRight w:val="0"/>
                  <w:marTop w:val="0"/>
                  <w:marBottom w:val="0"/>
                  <w:divBdr>
                    <w:top w:val="none" w:sz="0" w:space="0" w:color="auto"/>
                    <w:left w:val="none" w:sz="0" w:space="0" w:color="auto"/>
                    <w:bottom w:val="none" w:sz="0" w:space="0" w:color="auto"/>
                    <w:right w:val="none" w:sz="0" w:space="0" w:color="auto"/>
                  </w:divBdr>
                  <w:divsChild>
                    <w:div w:id="83458717">
                      <w:marLeft w:val="0"/>
                      <w:marRight w:val="0"/>
                      <w:marTop w:val="0"/>
                      <w:marBottom w:val="0"/>
                      <w:divBdr>
                        <w:top w:val="none" w:sz="0" w:space="0" w:color="auto"/>
                        <w:left w:val="none" w:sz="0" w:space="0" w:color="auto"/>
                        <w:bottom w:val="none" w:sz="0" w:space="0" w:color="auto"/>
                        <w:right w:val="none" w:sz="0" w:space="0" w:color="auto"/>
                      </w:divBdr>
                    </w:div>
                  </w:divsChild>
                </w:div>
                <w:div w:id="2084447810">
                  <w:marLeft w:val="0"/>
                  <w:marRight w:val="0"/>
                  <w:marTop w:val="0"/>
                  <w:marBottom w:val="0"/>
                  <w:divBdr>
                    <w:top w:val="none" w:sz="0" w:space="0" w:color="auto"/>
                    <w:left w:val="none" w:sz="0" w:space="0" w:color="auto"/>
                    <w:bottom w:val="none" w:sz="0" w:space="0" w:color="auto"/>
                    <w:right w:val="none" w:sz="0" w:space="0" w:color="auto"/>
                  </w:divBdr>
                  <w:divsChild>
                    <w:div w:id="9426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20160">
          <w:marLeft w:val="0"/>
          <w:marRight w:val="0"/>
          <w:marTop w:val="0"/>
          <w:marBottom w:val="0"/>
          <w:divBdr>
            <w:top w:val="none" w:sz="0" w:space="0" w:color="auto"/>
            <w:left w:val="none" w:sz="0" w:space="0" w:color="auto"/>
            <w:bottom w:val="none" w:sz="0" w:space="0" w:color="auto"/>
            <w:right w:val="none" w:sz="0" w:space="0" w:color="auto"/>
          </w:divBdr>
        </w:div>
        <w:div w:id="1979920821">
          <w:marLeft w:val="0"/>
          <w:marRight w:val="0"/>
          <w:marTop w:val="0"/>
          <w:marBottom w:val="0"/>
          <w:divBdr>
            <w:top w:val="none" w:sz="0" w:space="0" w:color="auto"/>
            <w:left w:val="none" w:sz="0" w:space="0" w:color="auto"/>
            <w:bottom w:val="none" w:sz="0" w:space="0" w:color="auto"/>
            <w:right w:val="none" w:sz="0" w:space="0" w:color="auto"/>
          </w:divBdr>
        </w:div>
        <w:div w:id="1980185084">
          <w:marLeft w:val="0"/>
          <w:marRight w:val="0"/>
          <w:marTop w:val="0"/>
          <w:marBottom w:val="0"/>
          <w:divBdr>
            <w:top w:val="none" w:sz="0" w:space="0" w:color="auto"/>
            <w:left w:val="none" w:sz="0" w:space="0" w:color="auto"/>
            <w:bottom w:val="none" w:sz="0" w:space="0" w:color="auto"/>
            <w:right w:val="none" w:sz="0" w:space="0" w:color="auto"/>
          </w:divBdr>
        </w:div>
        <w:div w:id="2056461067">
          <w:marLeft w:val="0"/>
          <w:marRight w:val="0"/>
          <w:marTop w:val="0"/>
          <w:marBottom w:val="0"/>
          <w:divBdr>
            <w:top w:val="none" w:sz="0" w:space="0" w:color="auto"/>
            <w:left w:val="none" w:sz="0" w:space="0" w:color="auto"/>
            <w:bottom w:val="none" w:sz="0" w:space="0" w:color="auto"/>
            <w:right w:val="none" w:sz="0" w:space="0" w:color="auto"/>
          </w:divBdr>
          <w:divsChild>
            <w:div w:id="68188035">
              <w:marLeft w:val="-75"/>
              <w:marRight w:val="0"/>
              <w:marTop w:val="30"/>
              <w:marBottom w:val="30"/>
              <w:divBdr>
                <w:top w:val="none" w:sz="0" w:space="0" w:color="auto"/>
                <w:left w:val="none" w:sz="0" w:space="0" w:color="auto"/>
                <w:bottom w:val="none" w:sz="0" w:space="0" w:color="auto"/>
                <w:right w:val="none" w:sz="0" w:space="0" w:color="auto"/>
              </w:divBdr>
              <w:divsChild>
                <w:div w:id="56980301">
                  <w:marLeft w:val="0"/>
                  <w:marRight w:val="0"/>
                  <w:marTop w:val="0"/>
                  <w:marBottom w:val="0"/>
                  <w:divBdr>
                    <w:top w:val="none" w:sz="0" w:space="0" w:color="auto"/>
                    <w:left w:val="none" w:sz="0" w:space="0" w:color="auto"/>
                    <w:bottom w:val="none" w:sz="0" w:space="0" w:color="auto"/>
                    <w:right w:val="none" w:sz="0" w:space="0" w:color="auto"/>
                  </w:divBdr>
                  <w:divsChild>
                    <w:div w:id="1215921798">
                      <w:marLeft w:val="0"/>
                      <w:marRight w:val="0"/>
                      <w:marTop w:val="0"/>
                      <w:marBottom w:val="0"/>
                      <w:divBdr>
                        <w:top w:val="none" w:sz="0" w:space="0" w:color="auto"/>
                        <w:left w:val="none" w:sz="0" w:space="0" w:color="auto"/>
                        <w:bottom w:val="none" w:sz="0" w:space="0" w:color="auto"/>
                        <w:right w:val="none" w:sz="0" w:space="0" w:color="auto"/>
                      </w:divBdr>
                    </w:div>
                  </w:divsChild>
                </w:div>
                <w:div w:id="151139322">
                  <w:marLeft w:val="0"/>
                  <w:marRight w:val="0"/>
                  <w:marTop w:val="0"/>
                  <w:marBottom w:val="0"/>
                  <w:divBdr>
                    <w:top w:val="none" w:sz="0" w:space="0" w:color="auto"/>
                    <w:left w:val="none" w:sz="0" w:space="0" w:color="auto"/>
                    <w:bottom w:val="none" w:sz="0" w:space="0" w:color="auto"/>
                    <w:right w:val="none" w:sz="0" w:space="0" w:color="auto"/>
                  </w:divBdr>
                  <w:divsChild>
                    <w:div w:id="499197885">
                      <w:marLeft w:val="0"/>
                      <w:marRight w:val="0"/>
                      <w:marTop w:val="0"/>
                      <w:marBottom w:val="0"/>
                      <w:divBdr>
                        <w:top w:val="none" w:sz="0" w:space="0" w:color="auto"/>
                        <w:left w:val="none" w:sz="0" w:space="0" w:color="auto"/>
                        <w:bottom w:val="none" w:sz="0" w:space="0" w:color="auto"/>
                        <w:right w:val="none" w:sz="0" w:space="0" w:color="auto"/>
                      </w:divBdr>
                    </w:div>
                  </w:divsChild>
                </w:div>
                <w:div w:id="196048734">
                  <w:marLeft w:val="0"/>
                  <w:marRight w:val="0"/>
                  <w:marTop w:val="0"/>
                  <w:marBottom w:val="0"/>
                  <w:divBdr>
                    <w:top w:val="none" w:sz="0" w:space="0" w:color="auto"/>
                    <w:left w:val="none" w:sz="0" w:space="0" w:color="auto"/>
                    <w:bottom w:val="none" w:sz="0" w:space="0" w:color="auto"/>
                    <w:right w:val="none" w:sz="0" w:space="0" w:color="auto"/>
                  </w:divBdr>
                  <w:divsChild>
                    <w:div w:id="2024436868">
                      <w:marLeft w:val="0"/>
                      <w:marRight w:val="0"/>
                      <w:marTop w:val="0"/>
                      <w:marBottom w:val="0"/>
                      <w:divBdr>
                        <w:top w:val="none" w:sz="0" w:space="0" w:color="auto"/>
                        <w:left w:val="none" w:sz="0" w:space="0" w:color="auto"/>
                        <w:bottom w:val="none" w:sz="0" w:space="0" w:color="auto"/>
                        <w:right w:val="none" w:sz="0" w:space="0" w:color="auto"/>
                      </w:divBdr>
                    </w:div>
                  </w:divsChild>
                </w:div>
                <w:div w:id="225723331">
                  <w:marLeft w:val="0"/>
                  <w:marRight w:val="0"/>
                  <w:marTop w:val="0"/>
                  <w:marBottom w:val="0"/>
                  <w:divBdr>
                    <w:top w:val="none" w:sz="0" w:space="0" w:color="auto"/>
                    <w:left w:val="none" w:sz="0" w:space="0" w:color="auto"/>
                    <w:bottom w:val="none" w:sz="0" w:space="0" w:color="auto"/>
                    <w:right w:val="none" w:sz="0" w:space="0" w:color="auto"/>
                  </w:divBdr>
                  <w:divsChild>
                    <w:div w:id="790979484">
                      <w:marLeft w:val="0"/>
                      <w:marRight w:val="0"/>
                      <w:marTop w:val="0"/>
                      <w:marBottom w:val="0"/>
                      <w:divBdr>
                        <w:top w:val="none" w:sz="0" w:space="0" w:color="auto"/>
                        <w:left w:val="none" w:sz="0" w:space="0" w:color="auto"/>
                        <w:bottom w:val="none" w:sz="0" w:space="0" w:color="auto"/>
                        <w:right w:val="none" w:sz="0" w:space="0" w:color="auto"/>
                      </w:divBdr>
                    </w:div>
                  </w:divsChild>
                </w:div>
                <w:div w:id="294797770">
                  <w:marLeft w:val="0"/>
                  <w:marRight w:val="0"/>
                  <w:marTop w:val="0"/>
                  <w:marBottom w:val="0"/>
                  <w:divBdr>
                    <w:top w:val="none" w:sz="0" w:space="0" w:color="auto"/>
                    <w:left w:val="none" w:sz="0" w:space="0" w:color="auto"/>
                    <w:bottom w:val="none" w:sz="0" w:space="0" w:color="auto"/>
                    <w:right w:val="none" w:sz="0" w:space="0" w:color="auto"/>
                  </w:divBdr>
                  <w:divsChild>
                    <w:div w:id="944774263">
                      <w:marLeft w:val="0"/>
                      <w:marRight w:val="0"/>
                      <w:marTop w:val="0"/>
                      <w:marBottom w:val="0"/>
                      <w:divBdr>
                        <w:top w:val="none" w:sz="0" w:space="0" w:color="auto"/>
                        <w:left w:val="none" w:sz="0" w:space="0" w:color="auto"/>
                        <w:bottom w:val="none" w:sz="0" w:space="0" w:color="auto"/>
                        <w:right w:val="none" w:sz="0" w:space="0" w:color="auto"/>
                      </w:divBdr>
                    </w:div>
                  </w:divsChild>
                </w:div>
                <w:div w:id="303700339">
                  <w:marLeft w:val="0"/>
                  <w:marRight w:val="0"/>
                  <w:marTop w:val="0"/>
                  <w:marBottom w:val="0"/>
                  <w:divBdr>
                    <w:top w:val="none" w:sz="0" w:space="0" w:color="auto"/>
                    <w:left w:val="none" w:sz="0" w:space="0" w:color="auto"/>
                    <w:bottom w:val="none" w:sz="0" w:space="0" w:color="auto"/>
                    <w:right w:val="none" w:sz="0" w:space="0" w:color="auto"/>
                  </w:divBdr>
                  <w:divsChild>
                    <w:div w:id="2025932939">
                      <w:marLeft w:val="0"/>
                      <w:marRight w:val="0"/>
                      <w:marTop w:val="0"/>
                      <w:marBottom w:val="0"/>
                      <w:divBdr>
                        <w:top w:val="none" w:sz="0" w:space="0" w:color="auto"/>
                        <w:left w:val="none" w:sz="0" w:space="0" w:color="auto"/>
                        <w:bottom w:val="none" w:sz="0" w:space="0" w:color="auto"/>
                        <w:right w:val="none" w:sz="0" w:space="0" w:color="auto"/>
                      </w:divBdr>
                    </w:div>
                  </w:divsChild>
                </w:div>
                <w:div w:id="304630227">
                  <w:marLeft w:val="0"/>
                  <w:marRight w:val="0"/>
                  <w:marTop w:val="0"/>
                  <w:marBottom w:val="0"/>
                  <w:divBdr>
                    <w:top w:val="none" w:sz="0" w:space="0" w:color="auto"/>
                    <w:left w:val="none" w:sz="0" w:space="0" w:color="auto"/>
                    <w:bottom w:val="none" w:sz="0" w:space="0" w:color="auto"/>
                    <w:right w:val="none" w:sz="0" w:space="0" w:color="auto"/>
                  </w:divBdr>
                  <w:divsChild>
                    <w:div w:id="682632392">
                      <w:marLeft w:val="0"/>
                      <w:marRight w:val="0"/>
                      <w:marTop w:val="0"/>
                      <w:marBottom w:val="0"/>
                      <w:divBdr>
                        <w:top w:val="none" w:sz="0" w:space="0" w:color="auto"/>
                        <w:left w:val="none" w:sz="0" w:space="0" w:color="auto"/>
                        <w:bottom w:val="none" w:sz="0" w:space="0" w:color="auto"/>
                        <w:right w:val="none" w:sz="0" w:space="0" w:color="auto"/>
                      </w:divBdr>
                    </w:div>
                  </w:divsChild>
                </w:div>
                <w:div w:id="319819475">
                  <w:marLeft w:val="0"/>
                  <w:marRight w:val="0"/>
                  <w:marTop w:val="0"/>
                  <w:marBottom w:val="0"/>
                  <w:divBdr>
                    <w:top w:val="none" w:sz="0" w:space="0" w:color="auto"/>
                    <w:left w:val="none" w:sz="0" w:space="0" w:color="auto"/>
                    <w:bottom w:val="none" w:sz="0" w:space="0" w:color="auto"/>
                    <w:right w:val="none" w:sz="0" w:space="0" w:color="auto"/>
                  </w:divBdr>
                  <w:divsChild>
                    <w:div w:id="64453121">
                      <w:marLeft w:val="0"/>
                      <w:marRight w:val="0"/>
                      <w:marTop w:val="0"/>
                      <w:marBottom w:val="0"/>
                      <w:divBdr>
                        <w:top w:val="none" w:sz="0" w:space="0" w:color="auto"/>
                        <w:left w:val="none" w:sz="0" w:space="0" w:color="auto"/>
                        <w:bottom w:val="none" w:sz="0" w:space="0" w:color="auto"/>
                        <w:right w:val="none" w:sz="0" w:space="0" w:color="auto"/>
                      </w:divBdr>
                    </w:div>
                  </w:divsChild>
                </w:div>
                <w:div w:id="365176406">
                  <w:marLeft w:val="0"/>
                  <w:marRight w:val="0"/>
                  <w:marTop w:val="0"/>
                  <w:marBottom w:val="0"/>
                  <w:divBdr>
                    <w:top w:val="none" w:sz="0" w:space="0" w:color="auto"/>
                    <w:left w:val="none" w:sz="0" w:space="0" w:color="auto"/>
                    <w:bottom w:val="none" w:sz="0" w:space="0" w:color="auto"/>
                    <w:right w:val="none" w:sz="0" w:space="0" w:color="auto"/>
                  </w:divBdr>
                  <w:divsChild>
                    <w:div w:id="448284224">
                      <w:marLeft w:val="0"/>
                      <w:marRight w:val="0"/>
                      <w:marTop w:val="0"/>
                      <w:marBottom w:val="0"/>
                      <w:divBdr>
                        <w:top w:val="none" w:sz="0" w:space="0" w:color="auto"/>
                        <w:left w:val="none" w:sz="0" w:space="0" w:color="auto"/>
                        <w:bottom w:val="none" w:sz="0" w:space="0" w:color="auto"/>
                        <w:right w:val="none" w:sz="0" w:space="0" w:color="auto"/>
                      </w:divBdr>
                    </w:div>
                  </w:divsChild>
                </w:div>
                <w:div w:id="480851511">
                  <w:marLeft w:val="0"/>
                  <w:marRight w:val="0"/>
                  <w:marTop w:val="0"/>
                  <w:marBottom w:val="0"/>
                  <w:divBdr>
                    <w:top w:val="none" w:sz="0" w:space="0" w:color="auto"/>
                    <w:left w:val="none" w:sz="0" w:space="0" w:color="auto"/>
                    <w:bottom w:val="none" w:sz="0" w:space="0" w:color="auto"/>
                    <w:right w:val="none" w:sz="0" w:space="0" w:color="auto"/>
                  </w:divBdr>
                  <w:divsChild>
                    <w:div w:id="181404322">
                      <w:marLeft w:val="0"/>
                      <w:marRight w:val="0"/>
                      <w:marTop w:val="0"/>
                      <w:marBottom w:val="0"/>
                      <w:divBdr>
                        <w:top w:val="none" w:sz="0" w:space="0" w:color="auto"/>
                        <w:left w:val="none" w:sz="0" w:space="0" w:color="auto"/>
                        <w:bottom w:val="none" w:sz="0" w:space="0" w:color="auto"/>
                        <w:right w:val="none" w:sz="0" w:space="0" w:color="auto"/>
                      </w:divBdr>
                    </w:div>
                  </w:divsChild>
                </w:div>
                <w:div w:id="528183305">
                  <w:marLeft w:val="0"/>
                  <w:marRight w:val="0"/>
                  <w:marTop w:val="0"/>
                  <w:marBottom w:val="0"/>
                  <w:divBdr>
                    <w:top w:val="none" w:sz="0" w:space="0" w:color="auto"/>
                    <w:left w:val="none" w:sz="0" w:space="0" w:color="auto"/>
                    <w:bottom w:val="none" w:sz="0" w:space="0" w:color="auto"/>
                    <w:right w:val="none" w:sz="0" w:space="0" w:color="auto"/>
                  </w:divBdr>
                  <w:divsChild>
                    <w:div w:id="569265505">
                      <w:marLeft w:val="0"/>
                      <w:marRight w:val="0"/>
                      <w:marTop w:val="0"/>
                      <w:marBottom w:val="0"/>
                      <w:divBdr>
                        <w:top w:val="none" w:sz="0" w:space="0" w:color="auto"/>
                        <w:left w:val="none" w:sz="0" w:space="0" w:color="auto"/>
                        <w:bottom w:val="none" w:sz="0" w:space="0" w:color="auto"/>
                        <w:right w:val="none" w:sz="0" w:space="0" w:color="auto"/>
                      </w:divBdr>
                    </w:div>
                  </w:divsChild>
                </w:div>
                <w:div w:id="547645448">
                  <w:marLeft w:val="0"/>
                  <w:marRight w:val="0"/>
                  <w:marTop w:val="0"/>
                  <w:marBottom w:val="0"/>
                  <w:divBdr>
                    <w:top w:val="none" w:sz="0" w:space="0" w:color="auto"/>
                    <w:left w:val="none" w:sz="0" w:space="0" w:color="auto"/>
                    <w:bottom w:val="none" w:sz="0" w:space="0" w:color="auto"/>
                    <w:right w:val="none" w:sz="0" w:space="0" w:color="auto"/>
                  </w:divBdr>
                  <w:divsChild>
                    <w:div w:id="1788114543">
                      <w:marLeft w:val="0"/>
                      <w:marRight w:val="0"/>
                      <w:marTop w:val="0"/>
                      <w:marBottom w:val="0"/>
                      <w:divBdr>
                        <w:top w:val="none" w:sz="0" w:space="0" w:color="auto"/>
                        <w:left w:val="none" w:sz="0" w:space="0" w:color="auto"/>
                        <w:bottom w:val="none" w:sz="0" w:space="0" w:color="auto"/>
                        <w:right w:val="none" w:sz="0" w:space="0" w:color="auto"/>
                      </w:divBdr>
                    </w:div>
                  </w:divsChild>
                </w:div>
                <w:div w:id="589583957">
                  <w:marLeft w:val="0"/>
                  <w:marRight w:val="0"/>
                  <w:marTop w:val="0"/>
                  <w:marBottom w:val="0"/>
                  <w:divBdr>
                    <w:top w:val="none" w:sz="0" w:space="0" w:color="auto"/>
                    <w:left w:val="none" w:sz="0" w:space="0" w:color="auto"/>
                    <w:bottom w:val="none" w:sz="0" w:space="0" w:color="auto"/>
                    <w:right w:val="none" w:sz="0" w:space="0" w:color="auto"/>
                  </w:divBdr>
                  <w:divsChild>
                    <w:div w:id="2090535834">
                      <w:marLeft w:val="0"/>
                      <w:marRight w:val="0"/>
                      <w:marTop w:val="0"/>
                      <w:marBottom w:val="0"/>
                      <w:divBdr>
                        <w:top w:val="none" w:sz="0" w:space="0" w:color="auto"/>
                        <w:left w:val="none" w:sz="0" w:space="0" w:color="auto"/>
                        <w:bottom w:val="none" w:sz="0" w:space="0" w:color="auto"/>
                        <w:right w:val="none" w:sz="0" w:space="0" w:color="auto"/>
                      </w:divBdr>
                    </w:div>
                  </w:divsChild>
                </w:div>
                <w:div w:id="646976336">
                  <w:marLeft w:val="0"/>
                  <w:marRight w:val="0"/>
                  <w:marTop w:val="0"/>
                  <w:marBottom w:val="0"/>
                  <w:divBdr>
                    <w:top w:val="none" w:sz="0" w:space="0" w:color="auto"/>
                    <w:left w:val="none" w:sz="0" w:space="0" w:color="auto"/>
                    <w:bottom w:val="none" w:sz="0" w:space="0" w:color="auto"/>
                    <w:right w:val="none" w:sz="0" w:space="0" w:color="auto"/>
                  </w:divBdr>
                  <w:divsChild>
                    <w:div w:id="957301375">
                      <w:marLeft w:val="0"/>
                      <w:marRight w:val="0"/>
                      <w:marTop w:val="0"/>
                      <w:marBottom w:val="0"/>
                      <w:divBdr>
                        <w:top w:val="none" w:sz="0" w:space="0" w:color="auto"/>
                        <w:left w:val="none" w:sz="0" w:space="0" w:color="auto"/>
                        <w:bottom w:val="none" w:sz="0" w:space="0" w:color="auto"/>
                        <w:right w:val="none" w:sz="0" w:space="0" w:color="auto"/>
                      </w:divBdr>
                    </w:div>
                  </w:divsChild>
                </w:div>
                <w:div w:id="664476374">
                  <w:marLeft w:val="0"/>
                  <w:marRight w:val="0"/>
                  <w:marTop w:val="0"/>
                  <w:marBottom w:val="0"/>
                  <w:divBdr>
                    <w:top w:val="none" w:sz="0" w:space="0" w:color="auto"/>
                    <w:left w:val="none" w:sz="0" w:space="0" w:color="auto"/>
                    <w:bottom w:val="none" w:sz="0" w:space="0" w:color="auto"/>
                    <w:right w:val="none" w:sz="0" w:space="0" w:color="auto"/>
                  </w:divBdr>
                  <w:divsChild>
                    <w:div w:id="1916238557">
                      <w:marLeft w:val="0"/>
                      <w:marRight w:val="0"/>
                      <w:marTop w:val="0"/>
                      <w:marBottom w:val="0"/>
                      <w:divBdr>
                        <w:top w:val="none" w:sz="0" w:space="0" w:color="auto"/>
                        <w:left w:val="none" w:sz="0" w:space="0" w:color="auto"/>
                        <w:bottom w:val="none" w:sz="0" w:space="0" w:color="auto"/>
                        <w:right w:val="none" w:sz="0" w:space="0" w:color="auto"/>
                      </w:divBdr>
                    </w:div>
                  </w:divsChild>
                </w:div>
                <w:div w:id="711687799">
                  <w:marLeft w:val="0"/>
                  <w:marRight w:val="0"/>
                  <w:marTop w:val="0"/>
                  <w:marBottom w:val="0"/>
                  <w:divBdr>
                    <w:top w:val="none" w:sz="0" w:space="0" w:color="auto"/>
                    <w:left w:val="none" w:sz="0" w:space="0" w:color="auto"/>
                    <w:bottom w:val="none" w:sz="0" w:space="0" w:color="auto"/>
                    <w:right w:val="none" w:sz="0" w:space="0" w:color="auto"/>
                  </w:divBdr>
                  <w:divsChild>
                    <w:div w:id="1402210803">
                      <w:marLeft w:val="0"/>
                      <w:marRight w:val="0"/>
                      <w:marTop w:val="0"/>
                      <w:marBottom w:val="0"/>
                      <w:divBdr>
                        <w:top w:val="none" w:sz="0" w:space="0" w:color="auto"/>
                        <w:left w:val="none" w:sz="0" w:space="0" w:color="auto"/>
                        <w:bottom w:val="none" w:sz="0" w:space="0" w:color="auto"/>
                        <w:right w:val="none" w:sz="0" w:space="0" w:color="auto"/>
                      </w:divBdr>
                    </w:div>
                  </w:divsChild>
                </w:div>
                <w:div w:id="775831159">
                  <w:marLeft w:val="0"/>
                  <w:marRight w:val="0"/>
                  <w:marTop w:val="0"/>
                  <w:marBottom w:val="0"/>
                  <w:divBdr>
                    <w:top w:val="none" w:sz="0" w:space="0" w:color="auto"/>
                    <w:left w:val="none" w:sz="0" w:space="0" w:color="auto"/>
                    <w:bottom w:val="none" w:sz="0" w:space="0" w:color="auto"/>
                    <w:right w:val="none" w:sz="0" w:space="0" w:color="auto"/>
                  </w:divBdr>
                  <w:divsChild>
                    <w:div w:id="603729871">
                      <w:marLeft w:val="0"/>
                      <w:marRight w:val="0"/>
                      <w:marTop w:val="0"/>
                      <w:marBottom w:val="0"/>
                      <w:divBdr>
                        <w:top w:val="none" w:sz="0" w:space="0" w:color="auto"/>
                        <w:left w:val="none" w:sz="0" w:space="0" w:color="auto"/>
                        <w:bottom w:val="none" w:sz="0" w:space="0" w:color="auto"/>
                        <w:right w:val="none" w:sz="0" w:space="0" w:color="auto"/>
                      </w:divBdr>
                    </w:div>
                  </w:divsChild>
                </w:div>
                <w:div w:id="814640458">
                  <w:marLeft w:val="0"/>
                  <w:marRight w:val="0"/>
                  <w:marTop w:val="0"/>
                  <w:marBottom w:val="0"/>
                  <w:divBdr>
                    <w:top w:val="none" w:sz="0" w:space="0" w:color="auto"/>
                    <w:left w:val="none" w:sz="0" w:space="0" w:color="auto"/>
                    <w:bottom w:val="none" w:sz="0" w:space="0" w:color="auto"/>
                    <w:right w:val="none" w:sz="0" w:space="0" w:color="auto"/>
                  </w:divBdr>
                  <w:divsChild>
                    <w:div w:id="1096901927">
                      <w:marLeft w:val="0"/>
                      <w:marRight w:val="0"/>
                      <w:marTop w:val="0"/>
                      <w:marBottom w:val="0"/>
                      <w:divBdr>
                        <w:top w:val="none" w:sz="0" w:space="0" w:color="auto"/>
                        <w:left w:val="none" w:sz="0" w:space="0" w:color="auto"/>
                        <w:bottom w:val="none" w:sz="0" w:space="0" w:color="auto"/>
                        <w:right w:val="none" w:sz="0" w:space="0" w:color="auto"/>
                      </w:divBdr>
                    </w:div>
                  </w:divsChild>
                </w:div>
                <w:div w:id="1143816652">
                  <w:marLeft w:val="0"/>
                  <w:marRight w:val="0"/>
                  <w:marTop w:val="0"/>
                  <w:marBottom w:val="0"/>
                  <w:divBdr>
                    <w:top w:val="none" w:sz="0" w:space="0" w:color="auto"/>
                    <w:left w:val="none" w:sz="0" w:space="0" w:color="auto"/>
                    <w:bottom w:val="none" w:sz="0" w:space="0" w:color="auto"/>
                    <w:right w:val="none" w:sz="0" w:space="0" w:color="auto"/>
                  </w:divBdr>
                  <w:divsChild>
                    <w:div w:id="952782588">
                      <w:marLeft w:val="0"/>
                      <w:marRight w:val="0"/>
                      <w:marTop w:val="0"/>
                      <w:marBottom w:val="0"/>
                      <w:divBdr>
                        <w:top w:val="none" w:sz="0" w:space="0" w:color="auto"/>
                        <w:left w:val="none" w:sz="0" w:space="0" w:color="auto"/>
                        <w:bottom w:val="none" w:sz="0" w:space="0" w:color="auto"/>
                        <w:right w:val="none" w:sz="0" w:space="0" w:color="auto"/>
                      </w:divBdr>
                    </w:div>
                  </w:divsChild>
                </w:div>
                <w:div w:id="1168059114">
                  <w:marLeft w:val="0"/>
                  <w:marRight w:val="0"/>
                  <w:marTop w:val="0"/>
                  <w:marBottom w:val="0"/>
                  <w:divBdr>
                    <w:top w:val="none" w:sz="0" w:space="0" w:color="auto"/>
                    <w:left w:val="none" w:sz="0" w:space="0" w:color="auto"/>
                    <w:bottom w:val="none" w:sz="0" w:space="0" w:color="auto"/>
                    <w:right w:val="none" w:sz="0" w:space="0" w:color="auto"/>
                  </w:divBdr>
                  <w:divsChild>
                    <w:div w:id="234125429">
                      <w:marLeft w:val="0"/>
                      <w:marRight w:val="0"/>
                      <w:marTop w:val="0"/>
                      <w:marBottom w:val="0"/>
                      <w:divBdr>
                        <w:top w:val="none" w:sz="0" w:space="0" w:color="auto"/>
                        <w:left w:val="none" w:sz="0" w:space="0" w:color="auto"/>
                        <w:bottom w:val="none" w:sz="0" w:space="0" w:color="auto"/>
                        <w:right w:val="none" w:sz="0" w:space="0" w:color="auto"/>
                      </w:divBdr>
                    </w:div>
                  </w:divsChild>
                </w:div>
                <w:div w:id="1207791786">
                  <w:marLeft w:val="0"/>
                  <w:marRight w:val="0"/>
                  <w:marTop w:val="0"/>
                  <w:marBottom w:val="0"/>
                  <w:divBdr>
                    <w:top w:val="none" w:sz="0" w:space="0" w:color="auto"/>
                    <w:left w:val="none" w:sz="0" w:space="0" w:color="auto"/>
                    <w:bottom w:val="none" w:sz="0" w:space="0" w:color="auto"/>
                    <w:right w:val="none" w:sz="0" w:space="0" w:color="auto"/>
                  </w:divBdr>
                  <w:divsChild>
                    <w:div w:id="158618381">
                      <w:marLeft w:val="0"/>
                      <w:marRight w:val="0"/>
                      <w:marTop w:val="0"/>
                      <w:marBottom w:val="0"/>
                      <w:divBdr>
                        <w:top w:val="none" w:sz="0" w:space="0" w:color="auto"/>
                        <w:left w:val="none" w:sz="0" w:space="0" w:color="auto"/>
                        <w:bottom w:val="none" w:sz="0" w:space="0" w:color="auto"/>
                        <w:right w:val="none" w:sz="0" w:space="0" w:color="auto"/>
                      </w:divBdr>
                    </w:div>
                  </w:divsChild>
                </w:div>
                <w:div w:id="1245804236">
                  <w:marLeft w:val="0"/>
                  <w:marRight w:val="0"/>
                  <w:marTop w:val="0"/>
                  <w:marBottom w:val="0"/>
                  <w:divBdr>
                    <w:top w:val="none" w:sz="0" w:space="0" w:color="auto"/>
                    <w:left w:val="none" w:sz="0" w:space="0" w:color="auto"/>
                    <w:bottom w:val="none" w:sz="0" w:space="0" w:color="auto"/>
                    <w:right w:val="none" w:sz="0" w:space="0" w:color="auto"/>
                  </w:divBdr>
                  <w:divsChild>
                    <w:div w:id="653752440">
                      <w:marLeft w:val="0"/>
                      <w:marRight w:val="0"/>
                      <w:marTop w:val="0"/>
                      <w:marBottom w:val="0"/>
                      <w:divBdr>
                        <w:top w:val="none" w:sz="0" w:space="0" w:color="auto"/>
                        <w:left w:val="none" w:sz="0" w:space="0" w:color="auto"/>
                        <w:bottom w:val="none" w:sz="0" w:space="0" w:color="auto"/>
                        <w:right w:val="none" w:sz="0" w:space="0" w:color="auto"/>
                      </w:divBdr>
                    </w:div>
                  </w:divsChild>
                </w:div>
                <w:div w:id="1256791520">
                  <w:marLeft w:val="0"/>
                  <w:marRight w:val="0"/>
                  <w:marTop w:val="0"/>
                  <w:marBottom w:val="0"/>
                  <w:divBdr>
                    <w:top w:val="none" w:sz="0" w:space="0" w:color="auto"/>
                    <w:left w:val="none" w:sz="0" w:space="0" w:color="auto"/>
                    <w:bottom w:val="none" w:sz="0" w:space="0" w:color="auto"/>
                    <w:right w:val="none" w:sz="0" w:space="0" w:color="auto"/>
                  </w:divBdr>
                  <w:divsChild>
                    <w:div w:id="1479495684">
                      <w:marLeft w:val="0"/>
                      <w:marRight w:val="0"/>
                      <w:marTop w:val="0"/>
                      <w:marBottom w:val="0"/>
                      <w:divBdr>
                        <w:top w:val="none" w:sz="0" w:space="0" w:color="auto"/>
                        <w:left w:val="none" w:sz="0" w:space="0" w:color="auto"/>
                        <w:bottom w:val="none" w:sz="0" w:space="0" w:color="auto"/>
                        <w:right w:val="none" w:sz="0" w:space="0" w:color="auto"/>
                      </w:divBdr>
                    </w:div>
                  </w:divsChild>
                </w:div>
                <w:div w:id="1277523713">
                  <w:marLeft w:val="0"/>
                  <w:marRight w:val="0"/>
                  <w:marTop w:val="0"/>
                  <w:marBottom w:val="0"/>
                  <w:divBdr>
                    <w:top w:val="none" w:sz="0" w:space="0" w:color="auto"/>
                    <w:left w:val="none" w:sz="0" w:space="0" w:color="auto"/>
                    <w:bottom w:val="none" w:sz="0" w:space="0" w:color="auto"/>
                    <w:right w:val="none" w:sz="0" w:space="0" w:color="auto"/>
                  </w:divBdr>
                  <w:divsChild>
                    <w:div w:id="1074354294">
                      <w:marLeft w:val="0"/>
                      <w:marRight w:val="0"/>
                      <w:marTop w:val="0"/>
                      <w:marBottom w:val="0"/>
                      <w:divBdr>
                        <w:top w:val="none" w:sz="0" w:space="0" w:color="auto"/>
                        <w:left w:val="none" w:sz="0" w:space="0" w:color="auto"/>
                        <w:bottom w:val="none" w:sz="0" w:space="0" w:color="auto"/>
                        <w:right w:val="none" w:sz="0" w:space="0" w:color="auto"/>
                      </w:divBdr>
                    </w:div>
                  </w:divsChild>
                </w:div>
                <w:div w:id="1314017939">
                  <w:marLeft w:val="0"/>
                  <w:marRight w:val="0"/>
                  <w:marTop w:val="0"/>
                  <w:marBottom w:val="0"/>
                  <w:divBdr>
                    <w:top w:val="none" w:sz="0" w:space="0" w:color="auto"/>
                    <w:left w:val="none" w:sz="0" w:space="0" w:color="auto"/>
                    <w:bottom w:val="none" w:sz="0" w:space="0" w:color="auto"/>
                    <w:right w:val="none" w:sz="0" w:space="0" w:color="auto"/>
                  </w:divBdr>
                  <w:divsChild>
                    <w:div w:id="751463110">
                      <w:marLeft w:val="0"/>
                      <w:marRight w:val="0"/>
                      <w:marTop w:val="0"/>
                      <w:marBottom w:val="0"/>
                      <w:divBdr>
                        <w:top w:val="none" w:sz="0" w:space="0" w:color="auto"/>
                        <w:left w:val="none" w:sz="0" w:space="0" w:color="auto"/>
                        <w:bottom w:val="none" w:sz="0" w:space="0" w:color="auto"/>
                        <w:right w:val="none" w:sz="0" w:space="0" w:color="auto"/>
                      </w:divBdr>
                    </w:div>
                  </w:divsChild>
                </w:div>
                <w:div w:id="1450510296">
                  <w:marLeft w:val="0"/>
                  <w:marRight w:val="0"/>
                  <w:marTop w:val="0"/>
                  <w:marBottom w:val="0"/>
                  <w:divBdr>
                    <w:top w:val="none" w:sz="0" w:space="0" w:color="auto"/>
                    <w:left w:val="none" w:sz="0" w:space="0" w:color="auto"/>
                    <w:bottom w:val="none" w:sz="0" w:space="0" w:color="auto"/>
                    <w:right w:val="none" w:sz="0" w:space="0" w:color="auto"/>
                  </w:divBdr>
                  <w:divsChild>
                    <w:div w:id="1063406383">
                      <w:marLeft w:val="0"/>
                      <w:marRight w:val="0"/>
                      <w:marTop w:val="0"/>
                      <w:marBottom w:val="0"/>
                      <w:divBdr>
                        <w:top w:val="none" w:sz="0" w:space="0" w:color="auto"/>
                        <w:left w:val="none" w:sz="0" w:space="0" w:color="auto"/>
                        <w:bottom w:val="none" w:sz="0" w:space="0" w:color="auto"/>
                        <w:right w:val="none" w:sz="0" w:space="0" w:color="auto"/>
                      </w:divBdr>
                    </w:div>
                  </w:divsChild>
                </w:div>
                <w:div w:id="1453357887">
                  <w:marLeft w:val="0"/>
                  <w:marRight w:val="0"/>
                  <w:marTop w:val="0"/>
                  <w:marBottom w:val="0"/>
                  <w:divBdr>
                    <w:top w:val="none" w:sz="0" w:space="0" w:color="auto"/>
                    <w:left w:val="none" w:sz="0" w:space="0" w:color="auto"/>
                    <w:bottom w:val="none" w:sz="0" w:space="0" w:color="auto"/>
                    <w:right w:val="none" w:sz="0" w:space="0" w:color="auto"/>
                  </w:divBdr>
                  <w:divsChild>
                    <w:div w:id="1855998223">
                      <w:marLeft w:val="0"/>
                      <w:marRight w:val="0"/>
                      <w:marTop w:val="0"/>
                      <w:marBottom w:val="0"/>
                      <w:divBdr>
                        <w:top w:val="none" w:sz="0" w:space="0" w:color="auto"/>
                        <w:left w:val="none" w:sz="0" w:space="0" w:color="auto"/>
                        <w:bottom w:val="none" w:sz="0" w:space="0" w:color="auto"/>
                        <w:right w:val="none" w:sz="0" w:space="0" w:color="auto"/>
                      </w:divBdr>
                    </w:div>
                  </w:divsChild>
                </w:div>
                <w:div w:id="1517573229">
                  <w:marLeft w:val="0"/>
                  <w:marRight w:val="0"/>
                  <w:marTop w:val="0"/>
                  <w:marBottom w:val="0"/>
                  <w:divBdr>
                    <w:top w:val="none" w:sz="0" w:space="0" w:color="auto"/>
                    <w:left w:val="none" w:sz="0" w:space="0" w:color="auto"/>
                    <w:bottom w:val="none" w:sz="0" w:space="0" w:color="auto"/>
                    <w:right w:val="none" w:sz="0" w:space="0" w:color="auto"/>
                  </w:divBdr>
                  <w:divsChild>
                    <w:div w:id="483352188">
                      <w:marLeft w:val="0"/>
                      <w:marRight w:val="0"/>
                      <w:marTop w:val="0"/>
                      <w:marBottom w:val="0"/>
                      <w:divBdr>
                        <w:top w:val="none" w:sz="0" w:space="0" w:color="auto"/>
                        <w:left w:val="none" w:sz="0" w:space="0" w:color="auto"/>
                        <w:bottom w:val="none" w:sz="0" w:space="0" w:color="auto"/>
                        <w:right w:val="none" w:sz="0" w:space="0" w:color="auto"/>
                      </w:divBdr>
                    </w:div>
                  </w:divsChild>
                </w:div>
                <w:div w:id="1579945364">
                  <w:marLeft w:val="0"/>
                  <w:marRight w:val="0"/>
                  <w:marTop w:val="0"/>
                  <w:marBottom w:val="0"/>
                  <w:divBdr>
                    <w:top w:val="none" w:sz="0" w:space="0" w:color="auto"/>
                    <w:left w:val="none" w:sz="0" w:space="0" w:color="auto"/>
                    <w:bottom w:val="none" w:sz="0" w:space="0" w:color="auto"/>
                    <w:right w:val="none" w:sz="0" w:space="0" w:color="auto"/>
                  </w:divBdr>
                  <w:divsChild>
                    <w:div w:id="201788045">
                      <w:marLeft w:val="0"/>
                      <w:marRight w:val="0"/>
                      <w:marTop w:val="0"/>
                      <w:marBottom w:val="0"/>
                      <w:divBdr>
                        <w:top w:val="none" w:sz="0" w:space="0" w:color="auto"/>
                        <w:left w:val="none" w:sz="0" w:space="0" w:color="auto"/>
                        <w:bottom w:val="none" w:sz="0" w:space="0" w:color="auto"/>
                        <w:right w:val="none" w:sz="0" w:space="0" w:color="auto"/>
                      </w:divBdr>
                    </w:div>
                  </w:divsChild>
                </w:div>
                <w:div w:id="1657762422">
                  <w:marLeft w:val="0"/>
                  <w:marRight w:val="0"/>
                  <w:marTop w:val="0"/>
                  <w:marBottom w:val="0"/>
                  <w:divBdr>
                    <w:top w:val="none" w:sz="0" w:space="0" w:color="auto"/>
                    <w:left w:val="none" w:sz="0" w:space="0" w:color="auto"/>
                    <w:bottom w:val="none" w:sz="0" w:space="0" w:color="auto"/>
                    <w:right w:val="none" w:sz="0" w:space="0" w:color="auto"/>
                  </w:divBdr>
                  <w:divsChild>
                    <w:div w:id="1487816344">
                      <w:marLeft w:val="0"/>
                      <w:marRight w:val="0"/>
                      <w:marTop w:val="0"/>
                      <w:marBottom w:val="0"/>
                      <w:divBdr>
                        <w:top w:val="none" w:sz="0" w:space="0" w:color="auto"/>
                        <w:left w:val="none" w:sz="0" w:space="0" w:color="auto"/>
                        <w:bottom w:val="none" w:sz="0" w:space="0" w:color="auto"/>
                        <w:right w:val="none" w:sz="0" w:space="0" w:color="auto"/>
                      </w:divBdr>
                    </w:div>
                  </w:divsChild>
                </w:div>
                <w:div w:id="1675306611">
                  <w:marLeft w:val="0"/>
                  <w:marRight w:val="0"/>
                  <w:marTop w:val="0"/>
                  <w:marBottom w:val="0"/>
                  <w:divBdr>
                    <w:top w:val="none" w:sz="0" w:space="0" w:color="auto"/>
                    <w:left w:val="none" w:sz="0" w:space="0" w:color="auto"/>
                    <w:bottom w:val="none" w:sz="0" w:space="0" w:color="auto"/>
                    <w:right w:val="none" w:sz="0" w:space="0" w:color="auto"/>
                  </w:divBdr>
                  <w:divsChild>
                    <w:div w:id="2108694036">
                      <w:marLeft w:val="0"/>
                      <w:marRight w:val="0"/>
                      <w:marTop w:val="0"/>
                      <w:marBottom w:val="0"/>
                      <w:divBdr>
                        <w:top w:val="none" w:sz="0" w:space="0" w:color="auto"/>
                        <w:left w:val="none" w:sz="0" w:space="0" w:color="auto"/>
                        <w:bottom w:val="none" w:sz="0" w:space="0" w:color="auto"/>
                        <w:right w:val="none" w:sz="0" w:space="0" w:color="auto"/>
                      </w:divBdr>
                    </w:div>
                  </w:divsChild>
                </w:div>
                <w:div w:id="1682927669">
                  <w:marLeft w:val="0"/>
                  <w:marRight w:val="0"/>
                  <w:marTop w:val="0"/>
                  <w:marBottom w:val="0"/>
                  <w:divBdr>
                    <w:top w:val="none" w:sz="0" w:space="0" w:color="auto"/>
                    <w:left w:val="none" w:sz="0" w:space="0" w:color="auto"/>
                    <w:bottom w:val="none" w:sz="0" w:space="0" w:color="auto"/>
                    <w:right w:val="none" w:sz="0" w:space="0" w:color="auto"/>
                  </w:divBdr>
                  <w:divsChild>
                    <w:div w:id="1440568415">
                      <w:marLeft w:val="0"/>
                      <w:marRight w:val="0"/>
                      <w:marTop w:val="0"/>
                      <w:marBottom w:val="0"/>
                      <w:divBdr>
                        <w:top w:val="none" w:sz="0" w:space="0" w:color="auto"/>
                        <w:left w:val="none" w:sz="0" w:space="0" w:color="auto"/>
                        <w:bottom w:val="none" w:sz="0" w:space="0" w:color="auto"/>
                        <w:right w:val="none" w:sz="0" w:space="0" w:color="auto"/>
                      </w:divBdr>
                    </w:div>
                  </w:divsChild>
                </w:div>
                <w:div w:id="1684628134">
                  <w:marLeft w:val="0"/>
                  <w:marRight w:val="0"/>
                  <w:marTop w:val="0"/>
                  <w:marBottom w:val="0"/>
                  <w:divBdr>
                    <w:top w:val="none" w:sz="0" w:space="0" w:color="auto"/>
                    <w:left w:val="none" w:sz="0" w:space="0" w:color="auto"/>
                    <w:bottom w:val="none" w:sz="0" w:space="0" w:color="auto"/>
                    <w:right w:val="none" w:sz="0" w:space="0" w:color="auto"/>
                  </w:divBdr>
                  <w:divsChild>
                    <w:div w:id="1894926680">
                      <w:marLeft w:val="0"/>
                      <w:marRight w:val="0"/>
                      <w:marTop w:val="0"/>
                      <w:marBottom w:val="0"/>
                      <w:divBdr>
                        <w:top w:val="none" w:sz="0" w:space="0" w:color="auto"/>
                        <w:left w:val="none" w:sz="0" w:space="0" w:color="auto"/>
                        <w:bottom w:val="none" w:sz="0" w:space="0" w:color="auto"/>
                        <w:right w:val="none" w:sz="0" w:space="0" w:color="auto"/>
                      </w:divBdr>
                    </w:div>
                  </w:divsChild>
                </w:div>
                <w:div w:id="1818955620">
                  <w:marLeft w:val="0"/>
                  <w:marRight w:val="0"/>
                  <w:marTop w:val="0"/>
                  <w:marBottom w:val="0"/>
                  <w:divBdr>
                    <w:top w:val="none" w:sz="0" w:space="0" w:color="auto"/>
                    <w:left w:val="none" w:sz="0" w:space="0" w:color="auto"/>
                    <w:bottom w:val="none" w:sz="0" w:space="0" w:color="auto"/>
                    <w:right w:val="none" w:sz="0" w:space="0" w:color="auto"/>
                  </w:divBdr>
                  <w:divsChild>
                    <w:div w:id="1472794558">
                      <w:marLeft w:val="0"/>
                      <w:marRight w:val="0"/>
                      <w:marTop w:val="0"/>
                      <w:marBottom w:val="0"/>
                      <w:divBdr>
                        <w:top w:val="none" w:sz="0" w:space="0" w:color="auto"/>
                        <w:left w:val="none" w:sz="0" w:space="0" w:color="auto"/>
                        <w:bottom w:val="none" w:sz="0" w:space="0" w:color="auto"/>
                        <w:right w:val="none" w:sz="0" w:space="0" w:color="auto"/>
                      </w:divBdr>
                    </w:div>
                  </w:divsChild>
                </w:div>
                <w:div w:id="1949465361">
                  <w:marLeft w:val="0"/>
                  <w:marRight w:val="0"/>
                  <w:marTop w:val="0"/>
                  <w:marBottom w:val="0"/>
                  <w:divBdr>
                    <w:top w:val="none" w:sz="0" w:space="0" w:color="auto"/>
                    <w:left w:val="none" w:sz="0" w:space="0" w:color="auto"/>
                    <w:bottom w:val="none" w:sz="0" w:space="0" w:color="auto"/>
                    <w:right w:val="none" w:sz="0" w:space="0" w:color="auto"/>
                  </w:divBdr>
                  <w:divsChild>
                    <w:div w:id="2144498792">
                      <w:marLeft w:val="0"/>
                      <w:marRight w:val="0"/>
                      <w:marTop w:val="0"/>
                      <w:marBottom w:val="0"/>
                      <w:divBdr>
                        <w:top w:val="none" w:sz="0" w:space="0" w:color="auto"/>
                        <w:left w:val="none" w:sz="0" w:space="0" w:color="auto"/>
                        <w:bottom w:val="none" w:sz="0" w:space="0" w:color="auto"/>
                        <w:right w:val="none" w:sz="0" w:space="0" w:color="auto"/>
                      </w:divBdr>
                    </w:div>
                  </w:divsChild>
                </w:div>
                <w:div w:id="2006203519">
                  <w:marLeft w:val="0"/>
                  <w:marRight w:val="0"/>
                  <w:marTop w:val="0"/>
                  <w:marBottom w:val="0"/>
                  <w:divBdr>
                    <w:top w:val="none" w:sz="0" w:space="0" w:color="auto"/>
                    <w:left w:val="none" w:sz="0" w:space="0" w:color="auto"/>
                    <w:bottom w:val="none" w:sz="0" w:space="0" w:color="auto"/>
                    <w:right w:val="none" w:sz="0" w:space="0" w:color="auto"/>
                  </w:divBdr>
                  <w:divsChild>
                    <w:div w:id="989946930">
                      <w:marLeft w:val="0"/>
                      <w:marRight w:val="0"/>
                      <w:marTop w:val="0"/>
                      <w:marBottom w:val="0"/>
                      <w:divBdr>
                        <w:top w:val="none" w:sz="0" w:space="0" w:color="auto"/>
                        <w:left w:val="none" w:sz="0" w:space="0" w:color="auto"/>
                        <w:bottom w:val="none" w:sz="0" w:space="0" w:color="auto"/>
                        <w:right w:val="none" w:sz="0" w:space="0" w:color="auto"/>
                      </w:divBdr>
                    </w:div>
                  </w:divsChild>
                </w:div>
                <w:div w:id="2088139697">
                  <w:marLeft w:val="0"/>
                  <w:marRight w:val="0"/>
                  <w:marTop w:val="0"/>
                  <w:marBottom w:val="0"/>
                  <w:divBdr>
                    <w:top w:val="none" w:sz="0" w:space="0" w:color="auto"/>
                    <w:left w:val="none" w:sz="0" w:space="0" w:color="auto"/>
                    <w:bottom w:val="none" w:sz="0" w:space="0" w:color="auto"/>
                    <w:right w:val="none" w:sz="0" w:space="0" w:color="auto"/>
                  </w:divBdr>
                  <w:divsChild>
                    <w:div w:id="153691699">
                      <w:marLeft w:val="0"/>
                      <w:marRight w:val="0"/>
                      <w:marTop w:val="0"/>
                      <w:marBottom w:val="0"/>
                      <w:divBdr>
                        <w:top w:val="none" w:sz="0" w:space="0" w:color="auto"/>
                        <w:left w:val="none" w:sz="0" w:space="0" w:color="auto"/>
                        <w:bottom w:val="none" w:sz="0" w:space="0" w:color="auto"/>
                        <w:right w:val="none" w:sz="0" w:space="0" w:color="auto"/>
                      </w:divBdr>
                    </w:div>
                  </w:divsChild>
                </w:div>
                <w:div w:id="2097558910">
                  <w:marLeft w:val="0"/>
                  <w:marRight w:val="0"/>
                  <w:marTop w:val="0"/>
                  <w:marBottom w:val="0"/>
                  <w:divBdr>
                    <w:top w:val="none" w:sz="0" w:space="0" w:color="auto"/>
                    <w:left w:val="none" w:sz="0" w:space="0" w:color="auto"/>
                    <w:bottom w:val="none" w:sz="0" w:space="0" w:color="auto"/>
                    <w:right w:val="none" w:sz="0" w:space="0" w:color="auto"/>
                  </w:divBdr>
                  <w:divsChild>
                    <w:div w:id="56972994">
                      <w:marLeft w:val="0"/>
                      <w:marRight w:val="0"/>
                      <w:marTop w:val="0"/>
                      <w:marBottom w:val="0"/>
                      <w:divBdr>
                        <w:top w:val="none" w:sz="0" w:space="0" w:color="auto"/>
                        <w:left w:val="none" w:sz="0" w:space="0" w:color="auto"/>
                        <w:bottom w:val="none" w:sz="0" w:space="0" w:color="auto"/>
                        <w:right w:val="none" w:sz="0" w:space="0" w:color="auto"/>
                      </w:divBdr>
                    </w:div>
                  </w:divsChild>
                </w:div>
                <w:div w:id="2104841283">
                  <w:marLeft w:val="0"/>
                  <w:marRight w:val="0"/>
                  <w:marTop w:val="0"/>
                  <w:marBottom w:val="0"/>
                  <w:divBdr>
                    <w:top w:val="none" w:sz="0" w:space="0" w:color="auto"/>
                    <w:left w:val="none" w:sz="0" w:space="0" w:color="auto"/>
                    <w:bottom w:val="none" w:sz="0" w:space="0" w:color="auto"/>
                    <w:right w:val="none" w:sz="0" w:space="0" w:color="auto"/>
                  </w:divBdr>
                  <w:divsChild>
                    <w:div w:id="528764546">
                      <w:marLeft w:val="0"/>
                      <w:marRight w:val="0"/>
                      <w:marTop w:val="0"/>
                      <w:marBottom w:val="0"/>
                      <w:divBdr>
                        <w:top w:val="none" w:sz="0" w:space="0" w:color="auto"/>
                        <w:left w:val="none" w:sz="0" w:space="0" w:color="auto"/>
                        <w:bottom w:val="none" w:sz="0" w:space="0" w:color="auto"/>
                        <w:right w:val="none" w:sz="0" w:space="0" w:color="auto"/>
                      </w:divBdr>
                    </w:div>
                  </w:divsChild>
                </w:div>
                <w:div w:id="2113358564">
                  <w:marLeft w:val="0"/>
                  <w:marRight w:val="0"/>
                  <w:marTop w:val="0"/>
                  <w:marBottom w:val="0"/>
                  <w:divBdr>
                    <w:top w:val="none" w:sz="0" w:space="0" w:color="auto"/>
                    <w:left w:val="none" w:sz="0" w:space="0" w:color="auto"/>
                    <w:bottom w:val="none" w:sz="0" w:space="0" w:color="auto"/>
                    <w:right w:val="none" w:sz="0" w:space="0" w:color="auto"/>
                  </w:divBdr>
                  <w:divsChild>
                    <w:div w:id="15420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896188">
          <w:marLeft w:val="0"/>
          <w:marRight w:val="0"/>
          <w:marTop w:val="0"/>
          <w:marBottom w:val="0"/>
          <w:divBdr>
            <w:top w:val="none" w:sz="0" w:space="0" w:color="auto"/>
            <w:left w:val="none" w:sz="0" w:space="0" w:color="auto"/>
            <w:bottom w:val="none" w:sz="0" w:space="0" w:color="auto"/>
            <w:right w:val="none" w:sz="0" w:space="0" w:color="auto"/>
          </w:divBdr>
          <w:divsChild>
            <w:div w:id="1508599651">
              <w:marLeft w:val="-75"/>
              <w:marRight w:val="0"/>
              <w:marTop w:val="30"/>
              <w:marBottom w:val="30"/>
              <w:divBdr>
                <w:top w:val="none" w:sz="0" w:space="0" w:color="auto"/>
                <w:left w:val="none" w:sz="0" w:space="0" w:color="auto"/>
                <w:bottom w:val="none" w:sz="0" w:space="0" w:color="auto"/>
                <w:right w:val="none" w:sz="0" w:space="0" w:color="auto"/>
              </w:divBdr>
              <w:divsChild>
                <w:div w:id="2364342">
                  <w:marLeft w:val="0"/>
                  <w:marRight w:val="0"/>
                  <w:marTop w:val="0"/>
                  <w:marBottom w:val="0"/>
                  <w:divBdr>
                    <w:top w:val="none" w:sz="0" w:space="0" w:color="auto"/>
                    <w:left w:val="none" w:sz="0" w:space="0" w:color="auto"/>
                    <w:bottom w:val="none" w:sz="0" w:space="0" w:color="auto"/>
                    <w:right w:val="none" w:sz="0" w:space="0" w:color="auto"/>
                  </w:divBdr>
                  <w:divsChild>
                    <w:div w:id="1003581635">
                      <w:marLeft w:val="0"/>
                      <w:marRight w:val="0"/>
                      <w:marTop w:val="0"/>
                      <w:marBottom w:val="0"/>
                      <w:divBdr>
                        <w:top w:val="none" w:sz="0" w:space="0" w:color="auto"/>
                        <w:left w:val="none" w:sz="0" w:space="0" w:color="auto"/>
                        <w:bottom w:val="none" w:sz="0" w:space="0" w:color="auto"/>
                        <w:right w:val="none" w:sz="0" w:space="0" w:color="auto"/>
                      </w:divBdr>
                    </w:div>
                  </w:divsChild>
                </w:div>
                <w:div w:id="8681849">
                  <w:marLeft w:val="0"/>
                  <w:marRight w:val="0"/>
                  <w:marTop w:val="0"/>
                  <w:marBottom w:val="0"/>
                  <w:divBdr>
                    <w:top w:val="none" w:sz="0" w:space="0" w:color="auto"/>
                    <w:left w:val="none" w:sz="0" w:space="0" w:color="auto"/>
                    <w:bottom w:val="none" w:sz="0" w:space="0" w:color="auto"/>
                    <w:right w:val="none" w:sz="0" w:space="0" w:color="auto"/>
                  </w:divBdr>
                  <w:divsChild>
                    <w:div w:id="1953783431">
                      <w:marLeft w:val="0"/>
                      <w:marRight w:val="0"/>
                      <w:marTop w:val="0"/>
                      <w:marBottom w:val="0"/>
                      <w:divBdr>
                        <w:top w:val="none" w:sz="0" w:space="0" w:color="auto"/>
                        <w:left w:val="none" w:sz="0" w:space="0" w:color="auto"/>
                        <w:bottom w:val="none" w:sz="0" w:space="0" w:color="auto"/>
                        <w:right w:val="none" w:sz="0" w:space="0" w:color="auto"/>
                      </w:divBdr>
                    </w:div>
                  </w:divsChild>
                </w:div>
                <w:div w:id="10189480">
                  <w:marLeft w:val="0"/>
                  <w:marRight w:val="0"/>
                  <w:marTop w:val="0"/>
                  <w:marBottom w:val="0"/>
                  <w:divBdr>
                    <w:top w:val="none" w:sz="0" w:space="0" w:color="auto"/>
                    <w:left w:val="none" w:sz="0" w:space="0" w:color="auto"/>
                    <w:bottom w:val="none" w:sz="0" w:space="0" w:color="auto"/>
                    <w:right w:val="none" w:sz="0" w:space="0" w:color="auto"/>
                  </w:divBdr>
                  <w:divsChild>
                    <w:div w:id="874930593">
                      <w:marLeft w:val="0"/>
                      <w:marRight w:val="0"/>
                      <w:marTop w:val="0"/>
                      <w:marBottom w:val="0"/>
                      <w:divBdr>
                        <w:top w:val="none" w:sz="0" w:space="0" w:color="auto"/>
                        <w:left w:val="none" w:sz="0" w:space="0" w:color="auto"/>
                        <w:bottom w:val="none" w:sz="0" w:space="0" w:color="auto"/>
                        <w:right w:val="none" w:sz="0" w:space="0" w:color="auto"/>
                      </w:divBdr>
                    </w:div>
                  </w:divsChild>
                </w:div>
                <w:div w:id="12853367">
                  <w:marLeft w:val="0"/>
                  <w:marRight w:val="0"/>
                  <w:marTop w:val="0"/>
                  <w:marBottom w:val="0"/>
                  <w:divBdr>
                    <w:top w:val="none" w:sz="0" w:space="0" w:color="auto"/>
                    <w:left w:val="none" w:sz="0" w:space="0" w:color="auto"/>
                    <w:bottom w:val="none" w:sz="0" w:space="0" w:color="auto"/>
                    <w:right w:val="none" w:sz="0" w:space="0" w:color="auto"/>
                  </w:divBdr>
                  <w:divsChild>
                    <w:div w:id="1850485266">
                      <w:marLeft w:val="0"/>
                      <w:marRight w:val="0"/>
                      <w:marTop w:val="0"/>
                      <w:marBottom w:val="0"/>
                      <w:divBdr>
                        <w:top w:val="none" w:sz="0" w:space="0" w:color="auto"/>
                        <w:left w:val="none" w:sz="0" w:space="0" w:color="auto"/>
                        <w:bottom w:val="none" w:sz="0" w:space="0" w:color="auto"/>
                        <w:right w:val="none" w:sz="0" w:space="0" w:color="auto"/>
                      </w:divBdr>
                    </w:div>
                  </w:divsChild>
                </w:div>
                <w:div w:id="31737223">
                  <w:marLeft w:val="0"/>
                  <w:marRight w:val="0"/>
                  <w:marTop w:val="0"/>
                  <w:marBottom w:val="0"/>
                  <w:divBdr>
                    <w:top w:val="none" w:sz="0" w:space="0" w:color="auto"/>
                    <w:left w:val="none" w:sz="0" w:space="0" w:color="auto"/>
                    <w:bottom w:val="none" w:sz="0" w:space="0" w:color="auto"/>
                    <w:right w:val="none" w:sz="0" w:space="0" w:color="auto"/>
                  </w:divBdr>
                  <w:divsChild>
                    <w:div w:id="66079022">
                      <w:marLeft w:val="0"/>
                      <w:marRight w:val="0"/>
                      <w:marTop w:val="0"/>
                      <w:marBottom w:val="0"/>
                      <w:divBdr>
                        <w:top w:val="none" w:sz="0" w:space="0" w:color="auto"/>
                        <w:left w:val="none" w:sz="0" w:space="0" w:color="auto"/>
                        <w:bottom w:val="none" w:sz="0" w:space="0" w:color="auto"/>
                        <w:right w:val="none" w:sz="0" w:space="0" w:color="auto"/>
                      </w:divBdr>
                    </w:div>
                  </w:divsChild>
                </w:div>
                <w:div w:id="33387297">
                  <w:marLeft w:val="0"/>
                  <w:marRight w:val="0"/>
                  <w:marTop w:val="0"/>
                  <w:marBottom w:val="0"/>
                  <w:divBdr>
                    <w:top w:val="none" w:sz="0" w:space="0" w:color="auto"/>
                    <w:left w:val="none" w:sz="0" w:space="0" w:color="auto"/>
                    <w:bottom w:val="none" w:sz="0" w:space="0" w:color="auto"/>
                    <w:right w:val="none" w:sz="0" w:space="0" w:color="auto"/>
                  </w:divBdr>
                  <w:divsChild>
                    <w:div w:id="324089506">
                      <w:marLeft w:val="0"/>
                      <w:marRight w:val="0"/>
                      <w:marTop w:val="0"/>
                      <w:marBottom w:val="0"/>
                      <w:divBdr>
                        <w:top w:val="none" w:sz="0" w:space="0" w:color="auto"/>
                        <w:left w:val="none" w:sz="0" w:space="0" w:color="auto"/>
                        <w:bottom w:val="none" w:sz="0" w:space="0" w:color="auto"/>
                        <w:right w:val="none" w:sz="0" w:space="0" w:color="auto"/>
                      </w:divBdr>
                    </w:div>
                  </w:divsChild>
                </w:div>
                <w:div w:id="90393052">
                  <w:marLeft w:val="0"/>
                  <w:marRight w:val="0"/>
                  <w:marTop w:val="0"/>
                  <w:marBottom w:val="0"/>
                  <w:divBdr>
                    <w:top w:val="none" w:sz="0" w:space="0" w:color="auto"/>
                    <w:left w:val="none" w:sz="0" w:space="0" w:color="auto"/>
                    <w:bottom w:val="none" w:sz="0" w:space="0" w:color="auto"/>
                    <w:right w:val="none" w:sz="0" w:space="0" w:color="auto"/>
                  </w:divBdr>
                  <w:divsChild>
                    <w:div w:id="473329445">
                      <w:marLeft w:val="0"/>
                      <w:marRight w:val="0"/>
                      <w:marTop w:val="0"/>
                      <w:marBottom w:val="0"/>
                      <w:divBdr>
                        <w:top w:val="none" w:sz="0" w:space="0" w:color="auto"/>
                        <w:left w:val="none" w:sz="0" w:space="0" w:color="auto"/>
                        <w:bottom w:val="none" w:sz="0" w:space="0" w:color="auto"/>
                        <w:right w:val="none" w:sz="0" w:space="0" w:color="auto"/>
                      </w:divBdr>
                    </w:div>
                  </w:divsChild>
                </w:div>
                <w:div w:id="90515269">
                  <w:marLeft w:val="0"/>
                  <w:marRight w:val="0"/>
                  <w:marTop w:val="0"/>
                  <w:marBottom w:val="0"/>
                  <w:divBdr>
                    <w:top w:val="none" w:sz="0" w:space="0" w:color="auto"/>
                    <w:left w:val="none" w:sz="0" w:space="0" w:color="auto"/>
                    <w:bottom w:val="none" w:sz="0" w:space="0" w:color="auto"/>
                    <w:right w:val="none" w:sz="0" w:space="0" w:color="auto"/>
                  </w:divBdr>
                  <w:divsChild>
                    <w:div w:id="2065062561">
                      <w:marLeft w:val="0"/>
                      <w:marRight w:val="0"/>
                      <w:marTop w:val="0"/>
                      <w:marBottom w:val="0"/>
                      <w:divBdr>
                        <w:top w:val="none" w:sz="0" w:space="0" w:color="auto"/>
                        <w:left w:val="none" w:sz="0" w:space="0" w:color="auto"/>
                        <w:bottom w:val="none" w:sz="0" w:space="0" w:color="auto"/>
                        <w:right w:val="none" w:sz="0" w:space="0" w:color="auto"/>
                      </w:divBdr>
                    </w:div>
                  </w:divsChild>
                </w:div>
                <w:div w:id="142817275">
                  <w:marLeft w:val="0"/>
                  <w:marRight w:val="0"/>
                  <w:marTop w:val="0"/>
                  <w:marBottom w:val="0"/>
                  <w:divBdr>
                    <w:top w:val="none" w:sz="0" w:space="0" w:color="auto"/>
                    <w:left w:val="none" w:sz="0" w:space="0" w:color="auto"/>
                    <w:bottom w:val="none" w:sz="0" w:space="0" w:color="auto"/>
                    <w:right w:val="none" w:sz="0" w:space="0" w:color="auto"/>
                  </w:divBdr>
                  <w:divsChild>
                    <w:div w:id="855265226">
                      <w:marLeft w:val="0"/>
                      <w:marRight w:val="0"/>
                      <w:marTop w:val="0"/>
                      <w:marBottom w:val="0"/>
                      <w:divBdr>
                        <w:top w:val="none" w:sz="0" w:space="0" w:color="auto"/>
                        <w:left w:val="none" w:sz="0" w:space="0" w:color="auto"/>
                        <w:bottom w:val="none" w:sz="0" w:space="0" w:color="auto"/>
                        <w:right w:val="none" w:sz="0" w:space="0" w:color="auto"/>
                      </w:divBdr>
                    </w:div>
                  </w:divsChild>
                </w:div>
                <w:div w:id="150678377">
                  <w:marLeft w:val="0"/>
                  <w:marRight w:val="0"/>
                  <w:marTop w:val="0"/>
                  <w:marBottom w:val="0"/>
                  <w:divBdr>
                    <w:top w:val="none" w:sz="0" w:space="0" w:color="auto"/>
                    <w:left w:val="none" w:sz="0" w:space="0" w:color="auto"/>
                    <w:bottom w:val="none" w:sz="0" w:space="0" w:color="auto"/>
                    <w:right w:val="none" w:sz="0" w:space="0" w:color="auto"/>
                  </w:divBdr>
                  <w:divsChild>
                    <w:div w:id="1944919386">
                      <w:marLeft w:val="0"/>
                      <w:marRight w:val="0"/>
                      <w:marTop w:val="0"/>
                      <w:marBottom w:val="0"/>
                      <w:divBdr>
                        <w:top w:val="none" w:sz="0" w:space="0" w:color="auto"/>
                        <w:left w:val="none" w:sz="0" w:space="0" w:color="auto"/>
                        <w:bottom w:val="none" w:sz="0" w:space="0" w:color="auto"/>
                        <w:right w:val="none" w:sz="0" w:space="0" w:color="auto"/>
                      </w:divBdr>
                    </w:div>
                  </w:divsChild>
                </w:div>
                <w:div w:id="163281896">
                  <w:marLeft w:val="0"/>
                  <w:marRight w:val="0"/>
                  <w:marTop w:val="0"/>
                  <w:marBottom w:val="0"/>
                  <w:divBdr>
                    <w:top w:val="none" w:sz="0" w:space="0" w:color="auto"/>
                    <w:left w:val="none" w:sz="0" w:space="0" w:color="auto"/>
                    <w:bottom w:val="none" w:sz="0" w:space="0" w:color="auto"/>
                    <w:right w:val="none" w:sz="0" w:space="0" w:color="auto"/>
                  </w:divBdr>
                  <w:divsChild>
                    <w:div w:id="469442446">
                      <w:marLeft w:val="0"/>
                      <w:marRight w:val="0"/>
                      <w:marTop w:val="0"/>
                      <w:marBottom w:val="0"/>
                      <w:divBdr>
                        <w:top w:val="none" w:sz="0" w:space="0" w:color="auto"/>
                        <w:left w:val="none" w:sz="0" w:space="0" w:color="auto"/>
                        <w:bottom w:val="none" w:sz="0" w:space="0" w:color="auto"/>
                        <w:right w:val="none" w:sz="0" w:space="0" w:color="auto"/>
                      </w:divBdr>
                    </w:div>
                  </w:divsChild>
                </w:div>
                <w:div w:id="230122767">
                  <w:marLeft w:val="0"/>
                  <w:marRight w:val="0"/>
                  <w:marTop w:val="0"/>
                  <w:marBottom w:val="0"/>
                  <w:divBdr>
                    <w:top w:val="none" w:sz="0" w:space="0" w:color="auto"/>
                    <w:left w:val="none" w:sz="0" w:space="0" w:color="auto"/>
                    <w:bottom w:val="none" w:sz="0" w:space="0" w:color="auto"/>
                    <w:right w:val="none" w:sz="0" w:space="0" w:color="auto"/>
                  </w:divBdr>
                  <w:divsChild>
                    <w:div w:id="102193762">
                      <w:marLeft w:val="0"/>
                      <w:marRight w:val="0"/>
                      <w:marTop w:val="0"/>
                      <w:marBottom w:val="0"/>
                      <w:divBdr>
                        <w:top w:val="none" w:sz="0" w:space="0" w:color="auto"/>
                        <w:left w:val="none" w:sz="0" w:space="0" w:color="auto"/>
                        <w:bottom w:val="none" w:sz="0" w:space="0" w:color="auto"/>
                        <w:right w:val="none" w:sz="0" w:space="0" w:color="auto"/>
                      </w:divBdr>
                    </w:div>
                  </w:divsChild>
                </w:div>
                <w:div w:id="258292056">
                  <w:marLeft w:val="0"/>
                  <w:marRight w:val="0"/>
                  <w:marTop w:val="0"/>
                  <w:marBottom w:val="0"/>
                  <w:divBdr>
                    <w:top w:val="none" w:sz="0" w:space="0" w:color="auto"/>
                    <w:left w:val="none" w:sz="0" w:space="0" w:color="auto"/>
                    <w:bottom w:val="none" w:sz="0" w:space="0" w:color="auto"/>
                    <w:right w:val="none" w:sz="0" w:space="0" w:color="auto"/>
                  </w:divBdr>
                  <w:divsChild>
                    <w:div w:id="1370765790">
                      <w:marLeft w:val="0"/>
                      <w:marRight w:val="0"/>
                      <w:marTop w:val="0"/>
                      <w:marBottom w:val="0"/>
                      <w:divBdr>
                        <w:top w:val="none" w:sz="0" w:space="0" w:color="auto"/>
                        <w:left w:val="none" w:sz="0" w:space="0" w:color="auto"/>
                        <w:bottom w:val="none" w:sz="0" w:space="0" w:color="auto"/>
                        <w:right w:val="none" w:sz="0" w:space="0" w:color="auto"/>
                      </w:divBdr>
                    </w:div>
                  </w:divsChild>
                </w:div>
                <w:div w:id="277103833">
                  <w:marLeft w:val="0"/>
                  <w:marRight w:val="0"/>
                  <w:marTop w:val="0"/>
                  <w:marBottom w:val="0"/>
                  <w:divBdr>
                    <w:top w:val="none" w:sz="0" w:space="0" w:color="auto"/>
                    <w:left w:val="none" w:sz="0" w:space="0" w:color="auto"/>
                    <w:bottom w:val="none" w:sz="0" w:space="0" w:color="auto"/>
                    <w:right w:val="none" w:sz="0" w:space="0" w:color="auto"/>
                  </w:divBdr>
                  <w:divsChild>
                    <w:div w:id="212471059">
                      <w:marLeft w:val="0"/>
                      <w:marRight w:val="0"/>
                      <w:marTop w:val="0"/>
                      <w:marBottom w:val="0"/>
                      <w:divBdr>
                        <w:top w:val="none" w:sz="0" w:space="0" w:color="auto"/>
                        <w:left w:val="none" w:sz="0" w:space="0" w:color="auto"/>
                        <w:bottom w:val="none" w:sz="0" w:space="0" w:color="auto"/>
                        <w:right w:val="none" w:sz="0" w:space="0" w:color="auto"/>
                      </w:divBdr>
                    </w:div>
                  </w:divsChild>
                </w:div>
                <w:div w:id="307629994">
                  <w:marLeft w:val="0"/>
                  <w:marRight w:val="0"/>
                  <w:marTop w:val="0"/>
                  <w:marBottom w:val="0"/>
                  <w:divBdr>
                    <w:top w:val="none" w:sz="0" w:space="0" w:color="auto"/>
                    <w:left w:val="none" w:sz="0" w:space="0" w:color="auto"/>
                    <w:bottom w:val="none" w:sz="0" w:space="0" w:color="auto"/>
                    <w:right w:val="none" w:sz="0" w:space="0" w:color="auto"/>
                  </w:divBdr>
                  <w:divsChild>
                    <w:div w:id="254092017">
                      <w:marLeft w:val="0"/>
                      <w:marRight w:val="0"/>
                      <w:marTop w:val="0"/>
                      <w:marBottom w:val="0"/>
                      <w:divBdr>
                        <w:top w:val="none" w:sz="0" w:space="0" w:color="auto"/>
                        <w:left w:val="none" w:sz="0" w:space="0" w:color="auto"/>
                        <w:bottom w:val="none" w:sz="0" w:space="0" w:color="auto"/>
                        <w:right w:val="none" w:sz="0" w:space="0" w:color="auto"/>
                      </w:divBdr>
                    </w:div>
                  </w:divsChild>
                </w:div>
                <w:div w:id="364135585">
                  <w:marLeft w:val="0"/>
                  <w:marRight w:val="0"/>
                  <w:marTop w:val="0"/>
                  <w:marBottom w:val="0"/>
                  <w:divBdr>
                    <w:top w:val="none" w:sz="0" w:space="0" w:color="auto"/>
                    <w:left w:val="none" w:sz="0" w:space="0" w:color="auto"/>
                    <w:bottom w:val="none" w:sz="0" w:space="0" w:color="auto"/>
                    <w:right w:val="none" w:sz="0" w:space="0" w:color="auto"/>
                  </w:divBdr>
                  <w:divsChild>
                    <w:div w:id="2041928571">
                      <w:marLeft w:val="0"/>
                      <w:marRight w:val="0"/>
                      <w:marTop w:val="0"/>
                      <w:marBottom w:val="0"/>
                      <w:divBdr>
                        <w:top w:val="none" w:sz="0" w:space="0" w:color="auto"/>
                        <w:left w:val="none" w:sz="0" w:space="0" w:color="auto"/>
                        <w:bottom w:val="none" w:sz="0" w:space="0" w:color="auto"/>
                        <w:right w:val="none" w:sz="0" w:space="0" w:color="auto"/>
                      </w:divBdr>
                    </w:div>
                  </w:divsChild>
                </w:div>
                <w:div w:id="369188230">
                  <w:marLeft w:val="0"/>
                  <w:marRight w:val="0"/>
                  <w:marTop w:val="0"/>
                  <w:marBottom w:val="0"/>
                  <w:divBdr>
                    <w:top w:val="none" w:sz="0" w:space="0" w:color="auto"/>
                    <w:left w:val="none" w:sz="0" w:space="0" w:color="auto"/>
                    <w:bottom w:val="none" w:sz="0" w:space="0" w:color="auto"/>
                    <w:right w:val="none" w:sz="0" w:space="0" w:color="auto"/>
                  </w:divBdr>
                  <w:divsChild>
                    <w:div w:id="227956806">
                      <w:marLeft w:val="0"/>
                      <w:marRight w:val="0"/>
                      <w:marTop w:val="0"/>
                      <w:marBottom w:val="0"/>
                      <w:divBdr>
                        <w:top w:val="none" w:sz="0" w:space="0" w:color="auto"/>
                        <w:left w:val="none" w:sz="0" w:space="0" w:color="auto"/>
                        <w:bottom w:val="none" w:sz="0" w:space="0" w:color="auto"/>
                        <w:right w:val="none" w:sz="0" w:space="0" w:color="auto"/>
                      </w:divBdr>
                    </w:div>
                  </w:divsChild>
                </w:div>
                <w:div w:id="444621126">
                  <w:marLeft w:val="0"/>
                  <w:marRight w:val="0"/>
                  <w:marTop w:val="0"/>
                  <w:marBottom w:val="0"/>
                  <w:divBdr>
                    <w:top w:val="none" w:sz="0" w:space="0" w:color="auto"/>
                    <w:left w:val="none" w:sz="0" w:space="0" w:color="auto"/>
                    <w:bottom w:val="none" w:sz="0" w:space="0" w:color="auto"/>
                    <w:right w:val="none" w:sz="0" w:space="0" w:color="auto"/>
                  </w:divBdr>
                  <w:divsChild>
                    <w:div w:id="1743795027">
                      <w:marLeft w:val="0"/>
                      <w:marRight w:val="0"/>
                      <w:marTop w:val="0"/>
                      <w:marBottom w:val="0"/>
                      <w:divBdr>
                        <w:top w:val="none" w:sz="0" w:space="0" w:color="auto"/>
                        <w:left w:val="none" w:sz="0" w:space="0" w:color="auto"/>
                        <w:bottom w:val="none" w:sz="0" w:space="0" w:color="auto"/>
                        <w:right w:val="none" w:sz="0" w:space="0" w:color="auto"/>
                      </w:divBdr>
                    </w:div>
                  </w:divsChild>
                </w:div>
                <w:div w:id="489449237">
                  <w:marLeft w:val="0"/>
                  <w:marRight w:val="0"/>
                  <w:marTop w:val="0"/>
                  <w:marBottom w:val="0"/>
                  <w:divBdr>
                    <w:top w:val="none" w:sz="0" w:space="0" w:color="auto"/>
                    <w:left w:val="none" w:sz="0" w:space="0" w:color="auto"/>
                    <w:bottom w:val="none" w:sz="0" w:space="0" w:color="auto"/>
                    <w:right w:val="none" w:sz="0" w:space="0" w:color="auto"/>
                  </w:divBdr>
                  <w:divsChild>
                    <w:div w:id="322662462">
                      <w:marLeft w:val="0"/>
                      <w:marRight w:val="0"/>
                      <w:marTop w:val="0"/>
                      <w:marBottom w:val="0"/>
                      <w:divBdr>
                        <w:top w:val="none" w:sz="0" w:space="0" w:color="auto"/>
                        <w:left w:val="none" w:sz="0" w:space="0" w:color="auto"/>
                        <w:bottom w:val="none" w:sz="0" w:space="0" w:color="auto"/>
                        <w:right w:val="none" w:sz="0" w:space="0" w:color="auto"/>
                      </w:divBdr>
                    </w:div>
                  </w:divsChild>
                </w:div>
                <w:div w:id="492913223">
                  <w:marLeft w:val="0"/>
                  <w:marRight w:val="0"/>
                  <w:marTop w:val="0"/>
                  <w:marBottom w:val="0"/>
                  <w:divBdr>
                    <w:top w:val="none" w:sz="0" w:space="0" w:color="auto"/>
                    <w:left w:val="none" w:sz="0" w:space="0" w:color="auto"/>
                    <w:bottom w:val="none" w:sz="0" w:space="0" w:color="auto"/>
                    <w:right w:val="none" w:sz="0" w:space="0" w:color="auto"/>
                  </w:divBdr>
                  <w:divsChild>
                    <w:div w:id="610361081">
                      <w:marLeft w:val="0"/>
                      <w:marRight w:val="0"/>
                      <w:marTop w:val="0"/>
                      <w:marBottom w:val="0"/>
                      <w:divBdr>
                        <w:top w:val="none" w:sz="0" w:space="0" w:color="auto"/>
                        <w:left w:val="none" w:sz="0" w:space="0" w:color="auto"/>
                        <w:bottom w:val="none" w:sz="0" w:space="0" w:color="auto"/>
                        <w:right w:val="none" w:sz="0" w:space="0" w:color="auto"/>
                      </w:divBdr>
                    </w:div>
                  </w:divsChild>
                </w:div>
                <w:div w:id="508954062">
                  <w:marLeft w:val="0"/>
                  <w:marRight w:val="0"/>
                  <w:marTop w:val="0"/>
                  <w:marBottom w:val="0"/>
                  <w:divBdr>
                    <w:top w:val="none" w:sz="0" w:space="0" w:color="auto"/>
                    <w:left w:val="none" w:sz="0" w:space="0" w:color="auto"/>
                    <w:bottom w:val="none" w:sz="0" w:space="0" w:color="auto"/>
                    <w:right w:val="none" w:sz="0" w:space="0" w:color="auto"/>
                  </w:divBdr>
                  <w:divsChild>
                    <w:div w:id="1832793049">
                      <w:marLeft w:val="0"/>
                      <w:marRight w:val="0"/>
                      <w:marTop w:val="0"/>
                      <w:marBottom w:val="0"/>
                      <w:divBdr>
                        <w:top w:val="none" w:sz="0" w:space="0" w:color="auto"/>
                        <w:left w:val="none" w:sz="0" w:space="0" w:color="auto"/>
                        <w:bottom w:val="none" w:sz="0" w:space="0" w:color="auto"/>
                        <w:right w:val="none" w:sz="0" w:space="0" w:color="auto"/>
                      </w:divBdr>
                    </w:div>
                  </w:divsChild>
                </w:div>
                <w:div w:id="518543053">
                  <w:marLeft w:val="0"/>
                  <w:marRight w:val="0"/>
                  <w:marTop w:val="0"/>
                  <w:marBottom w:val="0"/>
                  <w:divBdr>
                    <w:top w:val="none" w:sz="0" w:space="0" w:color="auto"/>
                    <w:left w:val="none" w:sz="0" w:space="0" w:color="auto"/>
                    <w:bottom w:val="none" w:sz="0" w:space="0" w:color="auto"/>
                    <w:right w:val="none" w:sz="0" w:space="0" w:color="auto"/>
                  </w:divBdr>
                  <w:divsChild>
                    <w:div w:id="309527206">
                      <w:marLeft w:val="0"/>
                      <w:marRight w:val="0"/>
                      <w:marTop w:val="0"/>
                      <w:marBottom w:val="0"/>
                      <w:divBdr>
                        <w:top w:val="none" w:sz="0" w:space="0" w:color="auto"/>
                        <w:left w:val="none" w:sz="0" w:space="0" w:color="auto"/>
                        <w:bottom w:val="none" w:sz="0" w:space="0" w:color="auto"/>
                        <w:right w:val="none" w:sz="0" w:space="0" w:color="auto"/>
                      </w:divBdr>
                    </w:div>
                  </w:divsChild>
                </w:div>
                <w:div w:id="551965589">
                  <w:marLeft w:val="0"/>
                  <w:marRight w:val="0"/>
                  <w:marTop w:val="0"/>
                  <w:marBottom w:val="0"/>
                  <w:divBdr>
                    <w:top w:val="none" w:sz="0" w:space="0" w:color="auto"/>
                    <w:left w:val="none" w:sz="0" w:space="0" w:color="auto"/>
                    <w:bottom w:val="none" w:sz="0" w:space="0" w:color="auto"/>
                    <w:right w:val="none" w:sz="0" w:space="0" w:color="auto"/>
                  </w:divBdr>
                  <w:divsChild>
                    <w:div w:id="641423507">
                      <w:marLeft w:val="0"/>
                      <w:marRight w:val="0"/>
                      <w:marTop w:val="0"/>
                      <w:marBottom w:val="0"/>
                      <w:divBdr>
                        <w:top w:val="none" w:sz="0" w:space="0" w:color="auto"/>
                        <w:left w:val="none" w:sz="0" w:space="0" w:color="auto"/>
                        <w:bottom w:val="none" w:sz="0" w:space="0" w:color="auto"/>
                        <w:right w:val="none" w:sz="0" w:space="0" w:color="auto"/>
                      </w:divBdr>
                    </w:div>
                  </w:divsChild>
                </w:div>
                <w:div w:id="553783798">
                  <w:marLeft w:val="0"/>
                  <w:marRight w:val="0"/>
                  <w:marTop w:val="0"/>
                  <w:marBottom w:val="0"/>
                  <w:divBdr>
                    <w:top w:val="none" w:sz="0" w:space="0" w:color="auto"/>
                    <w:left w:val="none" w:sz="0" w:space="0" w:color="auto"/>
                    <w:bottom w:val="none" w:sz="0" w:space="0" w:color="auto"/>
                    <w:right w:val="none" w:sz="0" w:space="0" w:color="auto"/>
                  </w:divBdr>
                  <w:divsChild>
                    <w:div w:id="1073745395">
                      <w:marLeft w:val="0"/>
                      <w:marRight w:val="0"/>
                      <w:marTop w:val="0"/>
                      <w:marBottom w:val="0"/>
                      <w:divBdr>
                        <w:top w:val="none" w:sz="0" w:space="0" w:color="auto"/>
                        <w:left w:val="none" w:sz="0" w:space="0" w:color="auto"/>
                        <w:bottom w:val="none" w:sz="0" w:space="0" w:color="auto"/>
                        <w:right w:val="none" w:sz="0" w:space="0" w:color="auto"/>
                      </w:divBdr>
                    </w:div>
                  </w:divsChild>
                </w:div>
                <w:div w:id="569195332">
                  <w:marLeft w:val="0"/>
                  <w:marRight w:val="0"/>
                  <w:marTop w:val="0"/>
                  <w:marBottom w:val="0"/>
                  <w:divBdr>
                    <w:top w:val="none" w:sz="0" w:space="0" w:color="auto"/>
                    <w:left w:val="none" w:sz="0" w:space="0" w:color="auto"/>
                    <w:bottom w:val="none" w:sz="0" w:space="0" w:color="auto"/>
                    <w:right w:val="none" w:sz="0" w:space="0" w:color="auto"/>
                  </w:divBdr>
                  <w:divsChild>
                    <w:div w:id="1054088959">
                      <w:marLeft w:val="0"/>
                      <w:marRight w:val="0"/>
                      <w:marTop w:val="0"/>
                      <w:marBottom w:val="0"/>
                      <w:divBdr>
                        <w:top w:val="none" w:sz="0" w:space="0" w:color="auto"/>
                        <w:left w:val="none" w:sz="0" w:space="0" w:color="auto"/>
                        <w:bottom w:val="none" w:sz="0" w:space="0" w:color="auto"/>
                        <w:right w:val="none" w:sz="0" w:space="0" w:color="auto"/>
                      </w:divBdr>
                    </w:div>
                  </w:divsChild>
                </w:div>
                <w:div w:id="576324035">
                  <w:marLeft w:val="0"/>
                  <w:marRight w:val="0"/>
                  <w:marTop w:val="0"/>
                  <w:marBottom w:val="0"/>
                  <w:divBdr>
                    <w:top w:val="none" w:sz="0" w:space="0" w:color="auto"/>
                    <w:left w:val="none" w:sz="0" w:space="0" w:color="auto"/>
                    <w:bottom w:val="none" w:sz="0" w:space="0" w:color="auto"/>
                    <w:right w:val="none" w:sz="0" w:space="0" w:color="auto"/>
                  </w:divBdr>
                  <w:divsChild>
                    <w:div w:id="1161966987">
                      <w:marLeft w:val="0"/>
                      <w:marRight w:val="0"/>
                      <w:marTop w:val="0"/>
                      <w:marBottom w:val="0"/>
                      <w:divBdr>
                        <w:top w:val="none" w:sz="0" w:space="0" w:color="auto"/>
                        <w:left w:val="none" w:sz="0" w:space="0" w:color="auto"/>
                        <w:bottom w:val="none" w:sz="0" w:space="0" w:color="auto"/>
                        <w:right w:val="none" w:sz="0" w:space="0" w:color="auto"/>
                      </w:divBdr>
                    </w:div>
                  </w:divsChild>
                </w:div>
                <w:div w:id="623729517">
                  <w:marLeft w:val="0"/>
                  <w:marRight w:val="0"/>
                  <w:marTop w:val="0"/>
                  <w:marBottom w:val="0"/>
                  <w:divBdr>
                    <w:top w:val="none" w:sz="0" w:space="0" w:color="auto"/>
                    <w:left w:val="none" w:sz="0" w:space="0" w:color="auto"/>
                    <w:bottom w:val="none" w:sz="0" w:space="0" w:color="auto"/>
                    <w:right w:val="none" w:sz="0" w:space="0" w:color="auto"/>
                  </w:divBdr>
                  <w:divsChild>
                    <w:div w:id="1715888362">
                      <w:marLeft w:val="0"/>
                      <w:marRight w:val="0"/>
                      <w:marTop w:val="0"/>
                      <w:marBottom w:val="0"/>
                      <w:divBdr>
                        <w:top w:val="none" w:sz="0" w:space="0" w:color="auto"/>
                        <w:left w:val="none" w:sz="0" w:space="0" w:color="auto"/>
                        <w:bottom w:val="none" w:sz="0" w:space="0" w:color="auto"/>
                        <w:right w:val="none" w:sz="0" w:space="0" w:color="auto"/>
                      </w:divBdr>
                    </w:div>
                  </w:divsChild>
                </w:div>
                <w:div w:id="629870689">
                  <w:marLeft w:val="0"/>
                  <w:marRight w:val="0"/>
                  <w:marTop w:val="0"/>
                  <w:marBottom w:val="0"/>
                  <w:divBdr>
                    <w:top w:val="none" w:sz="0" w:space="0" w:color="auto"/>
                    <w:left w:val="none" w:sz="0" w:space="0" w:color="auto"/>
                    <w:bottom w:val="none" w:sz="0" w:space="0" w:color="auto"/>
                    <w:right w:val="none" w:sz="0" w:space="0" w:color="auto"/>
                  </w:divBdr>
                  <w:divsChild>
                    <w:div w:id="452945221">
                      <w:marLeft w:val="0"/>
                      <w:marRight w:val="0"/>
                      <w:marTop w:val="0"/>
                      <w:marBottom w:val="0"/>
                      <w:divBdr>
                        <w:top w:val="none" w:sz="0" w:space="0" w:color="auto"/>
                        <w:left w:val="none" w:sz="0" w:space="0" w:color="auto"/>
                        <w:bottom w:val="none" w:sz="0" w:space="0" w:color="auto"/>
                        <w:right w:val="none" w:sz="0" w:space="0" w:color="auto"/>
                      </w:divBdr>
                    </w:div>
                  </w:divsChild>
                </w:div>
                <w:div w:id="665673057">
                  <w:marLeft w:val="0"/>
                  <w:marRight w:val="0"/>
                  <w:marTop w:val="0"/>
                  <w:marBottom w:val="0"/>
                  <w:divBdr>
                    <w:top w:val="none" w:sz="0" w:space="0" w:color="auto"/>
                    <w:left w:val="none" w:sz="0" w:space="0" w:color="auto"/>
                    <w:bottom w:val="none" w:sz="0" w:space="0" w:color="auto"/>
                    <w:right w:val="none" w:sz="0" w:space="0" w:color="auto"/>
                  </w:divBdr>
                  <w:divsChild>
                    <w:div w:id="538207086">
                      <w:marLeft w:val="0"/>
                      <w:marRight w:val="0"/>
                      <w:marTop w:val="0"/>
                      <w:marBottom w:val="0"/>
                      <w:divBdr>
                        <w:top w:val="none" w:sz="0" w:space="0" w:color="auto"/>
                        <w:left w:val="none" w:sz="0" w:space="0" w:color="auto"/>
                        <w:bottom w:val="none" w:sz="0" w:space="0" w:color="auto"/>
                        <w:right w:val="none" w:sz="0" w:space="0" w:color="auto"/>
                      </w:divBdr>
                    </w:div>
                  </w:divsChild>
                </w:div>
                <w:div w:id="696275647">
                  <w:marLeft w:val="0"/>
                  <w:marRight w:val="0"/>
                  <w:marTop w:val="0"/>
                  <w:marBottom w:val="0"/>
                  <w:divBdr>
                    <w:top w:val="none" w:sz="0" w:space="0" w:color="auto"/>
                    <w:left w:val="none" w:sz="0" w:space="0" w:color="auto"/>
                    <w:bottom w:val="none" w:sz="0" w:space="0" w:color="auto"/>
                    <w:right w:val="none" w:sz="0" w:space="0" w:color="auto"/>
                  </w:divBdr>
                  <w:divsChild>
                    <w:div w:id="1907646565">
                      <w:marLeft w:val="0"/>
                      <w:marRight w:val="0"/>
                      <w:marTop w:val="0"/>
                      <w:marBottom w:val="0"/>
                      <w:divBdr>
                        <w:top w:val="none" w:sz="0" w:space="0" w:color="auto"/>
                        <w:left w:val="none" w:sz="0" w:space="0" w:color="auto"/>
                        <w:bottom w:val="none" w:sz="0" w:space="0" w:color="auto"/>
                        <w:right w:val="none" w:sz="0" w:space="0" w:color="auto"/>
                      </w:divBdr>
                    </w:div>
                  </w:divsChild>
                </w:div>
                <w:div w:id="747311595">
                  <w:marLeft w:val="0"/>
                  <w:marRight w:val="0"/>
                  <w:marTop w:val="0"/>
                  <w:marBottom w:val="0"/>
                  <w:divBdr>
                    <w:top w:val="none" w:sz="0" w:space="0" w:color="auto"/>
                    <w:left w:val="none" w:sz="0" w:space="0" w:color="auto"/>
                    <w:bottom w:val="none" w:sz="0" w:space="0" w:color="auto"/>
                    <w:right w:val="none" w:sz="0" w:space="0" w:color="auto"/>
                  </w:divBdr>
                  <w:divsChild>
                    <w:div w:id="1278683240">
                      <w:marLeft w:val="0"/>
                      <w:marRight w:val="0"/>
                      <w:marTop w:val="0"/>
                      <w:marBottom w:val="0"/>
                      <w:divBdr>
                        <w:top w:val="none" w:sz="0" w:space="0" w:color="auto"/>
                        <w:left w:val="none" w:sz="0" w:space="0" w:color="auto"/>
                        <w:bottom w:val="none" w:sz="0" w:space="0" w:color="auto"/>
                        <w:right w:val="none" w:sz="0" w:space="0" w:color="auto"/>
                      </w:divBdr>
                    </w:div>
                  </w:divsChild>
                </w:div>
                <w:div w:id="771634167">
                  <w:marLeft w:val="0"/>
                  <w:marRight w:val="0"/>
                  <w:marTop w:val="0"/>
                  <w:marBottom w:val="0"/>
                  <w:divBdr>
                    <w:top w:val="none" w:sz="0" w:space="0" w:color="auto"/>
                    <w:left w:val="none" w:sz="0" w:space="0" w:color="auto"/>
                    <w:bottom w:val="none" w:sz="0" w:space="0" w:color="auto"/>
                    <w:right w:val="none" w:sz="0" w:space="0" w:color="auto"/>
                  </w:divBdr>
                  <w:divsChild>
                    <w:div w:id="2132937453">
                      <w:marLeft w:val="0"/>
                      <w:marRight w:val="0"/>
                      <w:marTop w:val="0"/>
                      <w:marBottom w:val="0"/>
                      <w:divBdr>
                        <w:top w:val="none" w:sz="0" w:space="0" w:color="auto"/>
                        <w:left w:val="none" w:sz="0" w:space="0" w:color="auto"/>
                        <w:bottom w:val="none" w:sz="0" w:space="0" w:color="auto"/>
                        <w:right w:val="none" w:sz="0" w:space="0" w:color="auto"/>
                      </w:divBdr>
                    </w:div>
                  </w:divsChild>
                </w:div>
                <w:div w:id="790125957">
                  <w:marLeft w:val="0"/>
                  <w:marRight w:val="0"/>
                  <w:marTop w:val="0"/>
                  <w:marBottom w:val="0"/>
                  <w:divBdr>
                    <w:top w:val="none" w:sz="0" w:space="0" w:color="auto"/>
                    <w:left w:val="none" w:sz="0" w:space="0" w:color="auto"/>
                    <w:bottom w:val="none" w:sz="0" w:space="0" w:color="auto"/>
                    <w:right w:val="none" w:sz="0" w:space="0" w:color="auto"/>
                  </w:divBdr>
                  <w:divsChild>
                    <w:div w:id="2107312583">
                      <w:marLeft w:val="0"/>
                      <w:marRight w:val="0"/>
                      <w:marTop w:val="0"/>
                      <w:marBottom w:val="0"/>
                      <w:divBdr>
                        <w:top w:val="none" w:sz="0" w:space="0" w:color="auto"/>
                        <w:left w:val="none" w:sz="0" w:space="0" w:color="auto"/>
                        <w:bottom w:val="none" w:sz="0" w:space="0" w:color="auto"/>
                        <w:right w:val="none" w:sz="0" w:space="0" w:color="auto"/>
                      </w:divBdr>
                    </w:div>
                  </w:divsChild>
                </w:div>
                <w:div w:id="790199883">
                  <w:marLeft w:val="0"/>
                  <w:marRight w:val="0"/>
                  <w:marTop w:val="0"/>
                  <w:marBottom w:val="0"/>
                  <w:divBdr>
                    <w:top w:val="none" w:sz="0" w:space="0" w:color="auto"/>
                    <w:left w:val="none" w:sz="0" w:space="0" w:color="auto"/>
                    <w:bottom w:val="none" w:sz="0" w:space="0" w:color="auto"/>
                    <w:right w:val="none" w:sz="0" w:space="0" w:color="auto"/>
                  </w:divBdr>
                  <w:divsChild>
                    <w:div w:id="1871137992">
                      <w:marLeft w:val="0"/>
                      <w:marRight w:val="0"/>
                      <w:marTop w:val="0"/>
                      <w:marBottom w:val="0"/>
                      <w:divBdr>
                        <w:top w:val="none" w:sz="0" w:space="0" w:color="auto"/>
                        <w:left w:val="none" w:sz="0" w:space="0" w:color="auto"/>
                        <w:bottom w:val="none" w:sz="0" w:space="0" w:color="auto"/>
                        <w:right w:val="none" w:sz="0" w:space="0" w:color="auto"/>
                      </w:divBdr>
                    </w:div>
                  </w:divsChild>
                </w:div>
                <w:div w:id="809247060">
                  <w:marLeft w:val="0"/>
                  <w:marRight w:val="0"/>
                  <w:marTop w:val="0"/>
                  <w:marBottom w:val="0"/>
                  <w:divBdr>
                    <w:top w:val="none" w:sz="0" w:space="0" w:color="auto"/>
                    <w:left w:val="none" w:sz="0" w:space="0" w:color="auto"/>
                    <w:bottom w:val="none" w:sz="0" w:space="0" w:color="auto"/>
                    <w:right w:val="none" w:sz="0" w:space="0" w:color="auto"/>
                  </w:divBdr>
                  <w:divsChild>
                    <w:div w:id="1703361888">
                      <w:marLeft w:val="0"/>
                      <w:marRight w:val="0"/>
                      <w:marTop w:val="0"/>
                      <w:marBottom w:val="0"/>
                      <w:divBdr>
                        <w:top w:val="none" w:sz="0" w:space="0" w:color="auto"/>
                        <w:left w:val="none" w:sz="0" w:space="0" w:color="auto"/>
                        <w:bottom w:val="none" w:sz="0" w:space="0" w:color="auto"/>
                        <w:right w:val="none" w:sz="0" w:space="0" w:color="auto"/>
                      </w:divBdr>
                    </w:div>
                  </w:divsChild>
                </w:div>
                <w:div w:id="833689014">
                  <w:marLeft w:val="0"/>
                  <w:marRight w:val="0"/>
                  <w:marTop w:val="0"/>
                  <w:marBottom w:val="0"/>
                  <w:divBdr>
                    <w:top w:val="none" w:sz="0" w:space="0" w:color="auto"/>
                    <w:left w:val="none" w:sz="0" w:space="0" w:color="auto"/>
                    <w:bottom w:val="none" w:sz="0" w:space="0" w:color="auto"/>
                    <w:right w:val="none" w:sz="0" w:space="0" w:color="auto"/>
                  </w:divBdr>
                  <w:divsChild>
                    <w:div w:id="1209564413">
                      <w:marLeft w:val="0"/>
                      <w:marRight w:val="0"/>
                      <w:marTop w:val="0"/>
                      <w:marBottom w:val="0"/>
                      <w:divBdr>
                        <w:top w:val="none" w:sz="0" w:space="0" w:color="auto"/>
                        <w:left w:val="none" w:sz="0" w:space="0" w:color="auto"/>
                        <w:bottom w:val="none" w:sz="0" w:space="0" w:color="auto"/>
                        <w:right w:val="none" w:sz="0" w:space="0" w:color="auto"/>
                      </w:divBdr>
                    </w:div>
                  </w:divsChild>
                </w:div>
                <w:div w:id="857349350">
                  <w:marLeft w:val="0"/>
                  <w:marRight w:val="0"/>
                  <w:marTop w:val="0"/>
                  <w:marBottom w:val="0"/>
                  <w:divBdr>
                    <w:top w:val="none" w:sz="0" w:space="0" w:color="auto"/>
                    <w:left w:val="none" w:sz="0" w:space="0" w:color="auto"/>
                    <w:bottom w:val="none" w:sz="0" w:space="0" w:color="auto"/>
                    <w:right w:val="none" w:sz="0" w:space="0" w:color="auto"/>
                  </w:divBdr>
                  <w:divsChild>
                    <w:div w:id="1410538673">
                      <w:marLeft w:val="0"/>
                      <w:marRight w:val="0"/>
                      <w:marTop w:val="0"/>
                      <w:marBottom w:val="0"/>
                      <w:divBdr>
                        <w:top w:val="none" w:sz="0" w:space="0" w:color="auto"/>
                        <w:left w:val="none" w:sz="0" w:space="0" w:color="auto"/>
                        <w:bottom w:val="none" w:sz="0" w:space="0" w:color="auto"/>
                        <w:right w:val="none" w:sz="0" w:space="0" w:color="auto"/>
                      </w:divBdr>
                    </w:div>
                  </w:divsChild>
                </w:div>
                <w:div w:id="910581176">
                  <w:marLeft w:val="0"/>
                  <w:marRight w:val="0"/>
                  <w:marTop w:val="0"/>
                  <w:marBottom w:val="0"/>
                  <w:divBdr>
                    <w:top w:val="none" w:sz="0" w:space="0" w:color="auto"/>
                    <w:left w:val="none" w:sz="0" w:space="0" w:color="auto"/>
                    <w:bottom w:val="none" w:sz="0" w:space="0" w:color="auto"/>
                    <w:right w:val="none" w:sz="0" w:space="0" w:color="auto"/>
                  </w:divBdr>
                  <w:divsChild>
                    <w:div w:id="273484118">
                      <w:marLeft w:val="0"/>
                      <w:marRight w:val="0"/>
                      <w:marTop w:val="0"/>
                      <w:marBottom w:val="0"/>
                      <w:divBdr>
                        <w:top w:val="none" w:sz="0" w:space="0" w:color="auto"/>
                        <w:left w:val="none" w:sz="0" w:space="0" w:color="auto"/>
                        <w:bottom w:val="none" w:sz="0" w:space="0" w:color="auto"/>
                        <w:right w:val="none" w:sz="0" w:space="0" w:color="auto"/>
                      </w:divBdr>
                    </w:div>
                  </w:divsChild>
                </w:div>
                <w:div w:id="921450877">
                  <w:marLeft w:val="0"/>
                  <w:marRight w:val="0"/>
                  <w:marTop w:val="0"/>
                  <w:marBottom w:val="0"/>
                  <w:divBdr>
                    <w:top w:val="none" w:sz="0" w:space="0" w:color="auto"/>
                    <w:left w:val="none" w:sz="0" w:space="0" w:color="auto"/>
                    <w:bottom w:val="none" w:sz="0" w:space="0" w:color="auto"/>
                    <w:right w:val="none" w:sz="0" w:space="0" w:color="auto"/>
                  </w:divBdr>
                  <w:divsChild>
                    <w:div w:id="1466389581">
                      <w:marLeft w:val="0"/>
                      <w:marRight w:val="0"/>
                      <w:marTop w:val="0"/>
                      <w:marBottom w:val="0"/>
                      <w:divBdr>
                        <w:top w:val="none" w:sz="0" w:space="0" w:color="auto"/>
                        <w:left w:val="none" w:sz="0" w:space="0" w:color="auto"/>
                        <w:bottom w:val="none" w:sz="0" w:space="0" w:color="auto"/>
                        <w:right w:val="none" w:sz="0" w:space="0" w:color="auto"/>
                      </w:divBdr>
                    </w:div>
                  </w:divsChild>
                </w:div>
                <w:div w:id="924992287">
                  <w:marLeft w:val="0"/>
                  <w:marRight w:val="0"/>
                  <w:marTop w:val="0"/>
                  <w:marBottom w:val="0"/>
                  <w:divBdr>
                    <w:top w:val="none" w:sz="0" w:space="0" w:color="auto"/>
                    <w:left w:val="none" w:sz="0" w:space="0" w:color="auto"/>
                    <w:bottom w:val="none" w:sz="0" w:space="0" w:color="auto"/>
                    <w:right w:val="none" w:sz="0" w:space="0" w:color="auto"/>
                  </w:divBdr>
                  <w:divsChild>
                    <w:div w:id="666176621">
                      <w:marLeft w:val="0"/>
                      <w:marRight w:val="0"/>
                      <w:marTop w:val="0"/>
                      <w:marBottom w:val="0"/>
                      <w:divBdr>
                        <w:top w:val="none" w:sz="0" w:space="0" w:color="auto"/>
                        <w:left w:val="none" w:sz="0" w:space="0" w:color="auto"/>
                        <w:bottom w:val="none" w:sz="0" w:space="0" w:color="auto"/>
                        <w:right w:val="none" w:sz="0" w:space="0" w:color="auto"/>
                      </w:divBdr>
                    </w:div>
                  </w:divsChild>
                </w:div>
                <w:div w:id="967276897">
                  <w:marLeft w:val="0"/>
                  <w:marRight w:val="0"/>
                  <w:marTop w:val="0"/>
                  <w:marBottom w:val="0"/>
                  <w:divBdr>
                    <w:top w:val="none" w:sz="0" w:space="0" w:color="auto"/>
                    <w:left w:val="none" w:sz="0" w:space="0" w:color="auto"/>
                    <w:bottom w:val="none" w:sz="0" w:space="0" w:color="auto"/>
                    <w:right w:val="none" w:sz="0" w:space="0" w:color="auto"/>
                  </w:divBdr>
                  <w:divsChild>
                    <w:div w:id="536967104">
                      <w:marLeft w:val="0"/>
                      <w:marRight w:val="0"/>
                      <w:marTop w:val="0"/>
                      <w:marBottom w:val="0"/>
                      <w:divBdr>
                        <w:top w:val="none" w:sz="0" w:space="0" w:color="auto"/>
                        <w:left w:val="none" w:sz="0" w:space="0" w:color="auto"/>
                        <w:bottom w:val="none" w:sz="0" w:space="0" w:color="auto"/>
                        <w:right w:val="none" w:sz="0" w:space="0" w:color="auto"/>
                      </w:divBdr>
                    </w:div>
                  </w:divsChild>
                </w:div>
                <w:div w:id="987444773">
                  <w:marLeft w:val="0"/>
                  <w:marRight w:val="0"/>
                  <w:marTop w:val="0"/>
                  <w:marBottom w:val="0"/>
                  <w:divBdr>
                    <w:top w:val="none" w:sz="0" w:space="0" w:color="auto"/>
                    <w:left w:val="none" w:sz="0" w:space="0" w:color="auto"/>
                    <w:bottom w:val="none" w:sz="0" w:space="0" w:color="auto"/>
                    <w:right w:val="none" w:sz="0" w:space="0" w:color="auto"/>
                  </w:divBdr>
                  <w:divsChild>
                    <w:div w:id="2140412951">
                      <w:marLeft w:val="0"/>
                      <w:marRight w:val="0"/>
                      <w:marTop w:val="0"/>
                      <w:marBottom w:val="0"/>
                      <w:divBdr>
                        <w:top w:val="none" w:sz="0" w:space="0" w:color="auto"/>
                        <w:left w:val="none" w:sz="0" w:space="0" w:color="auto"/>
                        <w:bottom w:val="none" w:sz="0" w:space="0" w:color="auto"/>
                        <w:right w:val="none" w:sz="0" w:space="0" w:color="auto"/>
                      </w:divBdr>
                    </w:div>
                  </w:divsChild>
                </w:div>
                <w:div w:id="1021862279">
                  <w:marLeft w:val="0"/>
                  <w:marRight w:val="0"/>
                  <w:marTop w:val="0"/>
                  <w:marBottom w:val="0"/>
                  <w:divBdr>
                    <w:top w:val="none" w:sz="0" w:space="0" w:color="auto"/>
                    <w:left w:val="none" w:sz="0" w:space="0" w:color="auto"/>
                    <w:bottom w:val="none" w:sz="0" w:space="0" w:color="auto"/>
                    <w:right w:val="none" w:sz="0" w:space="0" w:color="auto"/>
                  </w:divBdr>
                  <w:divsChild>
                    <w:div w:id="682124326">
                      <w:marLeft w:val="0"/>
                      <w:marRight w:val="0"/>
                      <w:marTop w:val="0"/>
                      <w:marBottom w:val="0"/>
                      <w:divBdr>
                        <w:top w:val="none" w:sz="0" w:space="0" w:color="auto"/>
                        <w:left w:val="none" w:sz="0" w:space="0" w:color="auto"/>
                        <w:bottom w:val="none" w:sz="0" w:space="0" w:color="auto"/>
                        <w:right w:val="none" w:sz="0" w:space="0" w:color="auto"/>
                      </w:divBdr>
                    </w:div>
                  </w:divsChild>
                </w:div>
                <w:div w:id="1027172614">
                  <w:marLeft w:val="0"/>
                  <w:marRight w:val="0"/>
                  <w:marTop w:val="0"/>
                  <w:marBottom w:val="0"/>
                  <w:divBdr>
                    <w:top w:val="none" w:sz="0" w:space="0" w:color="auto"/>
                    <w:left w:val="none" w:sz="0" w:space="0" w:color="auto"/>
                    <w:bottom w:val="none" w:sz="0" w:space="0" w:color="auto"/>
                    <w:right w:val="none" w:sz="0" w:space="0" w:color="auto"/>
                  </w:divBdr>
                  <w:divsChild>
                    <w:div w:id="813789193">
                      <w:marLeft w:val="0"/>
                      <w:marRight w:val="0"/>
                      <w:marTop w:val="0"/>
                      <w:marBottom w:val="0"/>
                      <w:divBdr>
                        <w:top w:val="none" w:sz="0" w:space="0" w:color="auto"/>
                        <w:left w:val="none" w:sz="0" w:space="0" w:color="auto"/>
                        <w:bottom w:val="none" w:sz="0" w:space="0" w:color="auto"/>
                        <w:right w:val="none" w:sz="0" w:space="0" w:color="auto"/>
                      </w:divBdr>
                    </w:div>
                  </w:divsChild>
                </w:div>
                <w:div w:id="1046371714">
                  <w:marLeft w:val="0"/>
                  <w:marRight w:val="0"/>
                  <w:marTop w:val="0"/>
                  <w:marBottom w:val="0"/>
                  <w:divBdr>
                    <w:top w:val="none" w:sz="0" w:space="0" w:color="auto"/>
                    <w:left w:val="none" w:sz="0" w:space="0" w:color="auto"/>
                    <w:bottom w:val="none" w:sz="0" w:space="0" w:color="auto"/>
                    <w:right w:val="none" w:sz="0" w:space="0" w:color="auto"/>
                  </w:divBdr>
                  <w:divsChild>
                    <w:div w:id="765854351">
                      <w:marLeft w:val="0"/>
                      <w:marRight w:val="0"/>
                      <w:marTop w:val="0"/>
                      <w:marBottom w:val="0"/>
                      <w:divBdr>
                        <w:top w:val="none" w:sz="0" w:space="0" w:color="auto"/>
                        <w:left w:val="none" w:sz="0" w:space="0" w:color="auto"/>
                        <w:bottom w:val="none" w:sz="0" w:space="0" w:color="auto"/>
                        <w:right w:val="none" w:sz="0" w:space="0" w:color="auto"/>
                      </w:divBdr>
                    </w:div>
                  </w:divsChild>
                </w:div>
                <w:div w:id="1117791809">
                  <w:marLeft w:val="0"/>
                  <w:marRight w:val="0"/>
                  <w:marTop w:val="0"/>
                  <w:marBottom w:val="0"/>
                  <w:divBdr>
                    <w:top w:val="none" w:sz="0" w:space="0" w:color="auto"/>
                    <w:left w:val="none" w:sz="0" w:space="0" w:color="auto"/>
                    <w:bottom w:val="none" w:sz="0" w:space="0" w:color="auto"/>
                    <w:right w:val="none" w:sz="0" w:space="0" w:color="auto"/>
                  </w:divBdr>
                  <w:divsChild>
                    <w:div w:id="569969843">
                      <w:marLeft w:val="0"/>
                      <w:marRight w:val="0"/>
                      <w:marTop w:val="0"/>
                      <w:marBottom w:val="0"/>
                      <w:divBdr>
                        <w:top w:val="none" w:sz="0" w:space="0" w:color="auto"/>
                        <w:left w:val="none" w:sz="0" w:space="0" w:color="auto"/>
                        <w:bottom w:val="none" w:sz="0" w:space="0" w:color="auto"/>
                        <w:right w:val="none" w:sz="0" w:space="0" w:color="auto"/>
                      </w:divBdr>
                    </w:div>
                  </w:divsChild>
                </w:div>
                <w:div w:id="1135490597">
                  <w:marLeft w:val="0"/>
                  <w:marRight w:val="0"/>
                  <w:marTop w:val="0"/>
                  <w:marBottom w:val="0"/>
                  <w:divBdr>
                    <w:top w:val="none" w:sz="0" w:space="0" w:color="auto"/>
                    <w:left w:val="none" w:sz="0" w:space="0" w:color="auto"/>
                    <w:bottom w:val="none" w:sz="0" w:space="0" w:color="auto"/>
                    <w:right w:val="none" w:sz="0" w:space="0" w:color="auto"/>
                  </w:divBdr>
                  <w:divsChild>
                    <w:div w:id="510412580">
                      <w:marLeft w:val="0"/>
                      <w:marRight w:val="0"/>
                      <w:marTop w:val="0"/>
                      <w:marBottom w:val="0"/>
                      <w:divBdr>
                        <w:top w:val="none" w:sz="0" w:space="0" w:color="auto"/>
                        <w:left w:val="none" w:sz="0" w:space="0" w:color="auto"/>
                        <w:bottom w:val="none" w:sz="0" w:space="0" w:color="auto"/>
                        <w:right w:val="none" w:sz="0" w:space="0" w:color="auto"/>
                      </w:divBdr>
                    </w:div>
                    <w:div w:id="1443300373">
                      <w:marLeft w:val="0"/>
                      <w:marRight w:val="0"/>
                      <w:marTop w:val="0"/>
                      <w:marBottom w:val="0"/>
                      <w:divBdr>
                        <w:top w:val="none" w:sz="0" w:space="0" w:color="auto"/>
                        <w:left w:val="none" w:sz="0" w:space="0" w:color="auto"/>
                        <w:bottom w:val="none" w:sz="0" w:space="0" w:color="auto"/>
                        <w:right w:val="none" w:sz="0" w:space="0" w:color="auto"/>
                      </w:divBdr>
                    </w:div>
                  </w:divsChild>
                </w:div>
                <w:div w:id="1150950141">
                  <w:marLeft w:val="0"/>
                  <w:marRight w:val="0"/>
                  <w:marTop w:val="0"/>
                  <w:marBottom w:val="0"/>
                  <w:divBdr>
                    <w:top w:val="none" w:sz="0" w:space="0" w:color="auto"/>
                    <w:left w:val="none" w:sz="0" w:space="0" w:color="auto"/>
                    <w:bottom w:val="none" w:sz="0" w:space="0" w:color="auto"/>
                    <w:right w:val="none" w:sz="0" w:space="0" w:color="auto"/>
                  </w:divBdr>
                  <w:divsChild>
                    <w:div w:id="1908034133">
                      <w:marLeft w:val="0"/>
                      <w:marRight w:val="0"/>
                      <w:marTop w:val="0"/>
                      <w:marBottom w:val="0"/>
                      <w:divBdr>
                        <w:top w:val="none" w:sz="0" w:space="0" w:color="auto"/>
                        <w:left w:val="none" w:sz="0" w:space="0" w:color="auto"/>
                        <w:bottom w:val="none" w:sz="0" w:space="0" w:color="auto"/>
                        <w:right w:val="none" w:sz="0" w:space="0" w:color="auto"/>
                      </w:divBdr>
                    </w:div>
                  </w:divsChild>
                </w:div>
                <w:div w:id="1152989265">
                  <w:marLeft w:val="0"/>
                  <w:marRight w:val="0"/>
                  <w:marTop w:val="0"/>
                  <w:marBottom w:val="0"/>
                  <w:divBdr>
                    <w:top w:val="none" w:sz="0" w:space="0" w:color="auto"/>
                    <w:left w:val="none" w:sz="0" w:space="0" w:color="auto"/>
                    <w:bottom w:val="none" w:sz="0" w:space="0" w:color="auto"/>
                    <w:right w:val="none" w:sz="0" w:space="0" w:color="auto"/>
                  </w:divBdr>
                  <w:divsChild>
                    <w:div w:id="430735180">
                      <w:marLeft w:val="0"/>
                      <w:marRight w:val="0"/>
                      <w:marTop w:val="0"/>
                      <w:marBottom w:val="0"/>
                      <w:divBdr>
                        <w:top w:val="none" w:sz="0" w:space="0" w:color="auto"/>
                        <w:left w:val="none" w:sz="0" w:space="0" w:color="auto"/>
                        <w:bottom w:val="none" w:sz="0" w:space="0" w:color="auto"/>
                        <w:right w:val="none" w:sz="0" w:space="0" w:color="auto"/>
                      </w:divBdr>
                    </w:div>
                  </w:divsChild>
                </w:div>
                <w:div w:id="1200127095">
                  <w:marLeft w:val="0"/>
                  <w:marRight w:val="0"/>
                  <w:marTop w:val="0"/>
                  <w:marBottom w:val="0"/>
                  <w:divBdr>
                    <w:top w:val="none" w:sz="0" w:space="0" w:color="auto"/>
                    <w:left w:val="none" w:sz="0" w:space="0" w:color="auto"/>
                    <w:bottom w:val="none" w:sz="0" w:space="0" w:color="auto"/>
                    <w:right w:val="none" w:sz="0" w:space="0" w:color="auto"/>
                  </w:divBdr>
                  <w:divsChild>
                    <w:div w:id="1523593878">
                      <w:marLeft w:val="0"/>
                      <w:marRight w:val="0"/>
                      <w:marTop w:val="0"/>
                      <w:marBottom w:val="0"/>
                      <w:divBdr>
                        <w:top w:val="none" w:sz="0" w:space="0" w:color="auto"/>
                        <w:left w:val="none" w:sz="0" w:space="0" w:color="auto"/>
                        <w:bottom w:val="none" w:sz="0" w:space="0" w:color="auto"/>
                        <w:right w:val="none" w:sz="0" w:space="0" w:color="auto"/>
                      </w:divBdr>
                    </w:div>
                  </w:divsChild>
                </w:div>
                <w:div w:id="1200435162">
                  <w:marLeft w:val="0"/>
                  <w:marRight w:val="0"/>
                  <w:marTop w:val="0"/>
                  <w:marBottom w:val="0"/>
                  <w:divBdr>
                    <w:top w:val="none" w:sz="0" w:space="0" w:color="auto"/>
                    <w:left w:val="none" w:sz="0" w:space="0" w:color="auto"/>
                    <w:bottom w:val="none" w:sz="0" w:space="0" w:color="auto"/>
                    <w:right w:val="none" w:sz="0" w:space="0" w:color="auto"/>
                  </w:divBdr>
                  <w:divsChild>
                    <w:div w:id="949699687">
                      <w:marLeft w:val="0"/>
                      <w:marRight w:val="0"/>
                      <w:marTop w:val="0"/>
                      <w:marBottom w:val="0"/>
                      <w:divBdr>
                        <w:top w:val="none" w:sz="0" w:space="0" w:color="auto"/>
                        <w:left w:val="none" w:sz="0" w:space="0" w:color="auto"/>
                        <w:bottom w:val="none" w:sz="0" w:space="0" w:color="auto"/>
                        <w:right w:val="none" w:sz="0" w:space="0" w:color="auto"/>
                      </w:divBdr>
                    </w:div>
                  </w:divsChild>
                </w:div>
                <w:div w:id="1209994253">
                  <w:marLeft w:val="0"/>
                  <w:marRight w:val="0"/>
                  <w:marTop w:val="0"/>
                  <w:marBottom w:val="0"/>
                  <w:divBdr>
                    <w:top w:val="none" w:sz="0" w:space="0" w:color="auto"/>
                    <w:left w:val="none" w:sz="0" w:space="0" w:color="auto"/>
                    <w:bottom w:val="none" w:sz="0" w:space="0" w:color="auto"/>
                    <w:right w:val="none" w:sz="0" w:space="0" w:color="auto"/>
                  </w:divBdr>
                  <w:divsChild>
                    <w:div w:id="422722573">
                      <w:marLeft w:val="0"/>
                      <w:marRight w:val="0"/>
                      <w:marTop w:val="0"/>
                      <w:marBottom w:val="0"/>
                      <w:divBdr>
                        <w:top w:val="none" w:sz="0" w:space="0" w:color="auto"/>
                        <w:left w:val="none" w:sz="0" w:space="0" w:color="auto"/>
                        <w:bottom w:val="none" w:sz="0" w:space="0" w:color="auto"/>
                        <w:right w:val="none" w:sz="0" w:space="0" w:color="auto"/>
                      </w:divBdr>
                    </w:div>
                  </w:divsChild>
                </w:div>
                <w:div w:id="1241790980">
                  <w:marLeft w:val="0"/>
                  <w:marRight w:val="0"/>
                  <w:marTop w:val="0"/>
                  <w:marBottom w:val="0"/>
                  <w:divBdr>
                    <w:top w:val="none" w:sz="0" w:space="0" w:color="auto"/>
                    <w:left w:val="none" w:sz="0" w:space="0" w:color="auto"/>
                    <w:bottom w:val="none" w:sz="0" w:space="0" w:color="auto"/>
                    <w:right w:val="none" w:sz="0" w:space="0" w:color="auto"/>
                  </w:divBdr>
                  <w:divsChild>
                    <w:div w:id="824394398">
                      <w:marLeft w:val="0"/>
                      <w:marRight w:val="0"/>
                      <w:marTop w:val="0"/>
                      <w:marBottom w:val="0"/>
                      <w:divBdr>
                        <w:top w:val="none" w:sz="0" w:space="0" w:color="auto"/>
                        <w:left w:val="none" w:sz="0" w:space="0" w:color="auto"/>
                        <w:bottom w:val="none" w:sz="0" w:space="0" w:color="auto"/>
                        <w:right w:val="none" w:sz="0" w:space="0" w:color="auto"/>
                      </w:divBdr>
                    </w:div>
                    <w:div w:id="1786344461">
                      <w:marLeft w:val="0"/>
                      <w:marRight w:val="0"/>
                      <w:marTop w:val="0"/>
                      <w:marBottom w:val="0"/>
                      <w:divBdr>
                        <w:top w:val="none" w:sz="0" w:space="0" w:color="auto"/>
                        <w:left w:val="none" w:sz="0" w:space="0" w:color="auto"/>
                        <w:bottom w:val="none" w:sz="0" w:space="0" w:color="auto"/>
                        <w:right w:val="none" w:sz="0" w:space="0" w:color="auto"/>
                      </w:divBdr>
                    </w:div>
                  </w:divsChild>
                </w:div>
                <w:div w:id="1241939076">
                  <w:marLeft w:val="0"/>
                  <w:marRight w:val="0"/>
                  <w:marTop w:val="0"/>
                  <w:marBottom w:val="0"/>
                  <w:divBdr>
                    <w:top w:val="none" w:sz="0" w:space="0" w:color="auto"/>
                    <w:left w:val="none" w:sz="0" w:space="0" w:color="auto"/>
                    <w:bottom w:val="none" w:sz="0" w:space="0" w:color="auto"/>
                    <w:right w:val="none" w:sz="0" w:space="0" w:color="auto"/>
                  </w:divBdr>
                  <w:divsChild>
                    <w:div w:id="2018459684">
                      <w:marLeft w:val="0"/>
                      <w:marRight w:val="0"/>
                      <w:marTop w:val="0"/>
                      <w:marBottom w:val="0"/>
                      <w:divBdr>
                        <w:top w:val="none" w:sz="0" w:space="0" w:color="auto"/>
                        <w:left w:val="none" w:sz="0" w:space="0" w:color="auto"/>
                        <w:bottom w:val="none" w:sz="0" w:space="0" w:color="auto"/>
                        <w:right w:val="none" w:sz="0" w:space="0" w:color="auto"/>
                      </w:divBdr>
                    </w:div>
                  </w:divsChild>
                </w:div>
                <w:div w:id="1276400232">
                  <w:marLeft w:val="0"/>
                  <w:marRight w:val="0"/>
                  <w:marTop w:val="0"/>
                  <w:marBottom w:val="0"/>
                  <w:divBdr>
                    <w:top w:val="none" w:sz="0" w:space="0" w:color="auto"/>
                    <w:left w:val="none" w:sz="0" w:space="0" w:color="auto"/>
                    <w:bottom w:val="none" w:sz="0" w:space="0" w:color="auto"/>
                    <w:right w:val="none" w:sz="0" w:space="0" w:color="auto"/>
                  </w:divBdr>
                  <w:divsChild>
                    <w:div w:id="261686294">
                      <w:marLeft w:val="0"/>
                      <w:marRight w:val="0"/>
                      <w:marTop w:val="0"/>
                      <w:marBottom w:val="0"/>
                      <w:divBdr>
                        <w:top w:val="none" w:sz="0" w:space="0" w:color="auto"/>
                        <w:left w:val="none" w:sz="0" w:space="0" w:color="auto"/>
                        <w:bottom w:val="none" w:sz="0" w:space="0" w:color="auto"/>
                        <w:right w:val="none" w:sz="0" w:space="0" w:color="auto"/>
                      </w:divBdr>
                    </w:div>
                  </w:divsChild>
                </w:div>
                <w:div w:id="1315597541">
                  <w:marLeft w:val="0"/>
                  <w:marRight w:val="0"/>
                  <w:marTop w:val="0"/>
                  <w:marBottom w:val="0"/>
                  <w:divBdr>
                    <w:top w:val="none" w:sz="0" w:space="0" w:color="auto"/>
                    <w:left w:val="none" w:sz="0" w:space="0" w:color="auto"/>
                    <w:bottom w:val="none" w:sz="0" w:space="0" w:color="auto"/>
                    <w:right w:val="none" w:sz="0" w:space="0" w:color="auto"/>
                  </w:divBdr>
                  <w:divsChild>
                    <w:div w:id="146433834">
                      <w:marLeft w:val="0"/>
                      <w:marRight w:val="0"/>
                      <w:marTop w:val="0"/>
                      <w:marBottom w:val="0"/>
                      <w:divBdr>
                        <w:top w:val="none" w:sz="0" w:space="0" w:color="auto"/>
                        <w:left w:val="none" w:sz="0" w:space="0" w:color="auto"/>
                        <w:bottom w:val="none" w:sz="0" w:space="0" w:color="auto"/>
                        <w:right w:val="none" w:sz="0" w:space="0" w:color="auto"/>
                      </w:divBdr>
                    </w:div>
                  </w:divsChild>
                </w:div>
                <w:div w:id="1348365303">
                  <w:marLeft w:val="0"/>
                  <w:marRight w:val="0"/>
                  <w:marTop w:val="0"/>
                  <w:marBottom w:val="0"/>
                  <w:divBdr>
                    <w:top w:val="none" w:sz="0" w:space="0" w:color="auto"/>
                    <w:left w:val="none" w:sz="0" w:space="0" w:color="auto"/>
                    <w:bottom w:val="none" w:sz="0" w:space="0" w:color="auto"/>
                    <w:right w:val="none" w:sz="0" w:space="0" w:color="auto"/>
                  </w:divBdr>
                  <w:divsChild>
                    <w:div w:id="1509980627">
                      <w:marLeft w:val="0"/>
                      <w:marRight w:val="0"/>
                      <w:marTop w:val="0"/>
                      <w:marBottom w:val="0"/>
                      <w:divBdr>
                        <w:top w:val="none" w:sz="0" w:space="0" w:color="auto"/>
                        <w:left w:val="none" w:sz="0" w:space="0" w:color="auto"/>
                        <w:bottom w:val="none" w:sz="0" w:space="0" w:color="auto"/>
                        <w:right w:val="none" w:sz="0" w:space="0" w:color="auto"/>
                      </w:divBdr>
                    </w:div>
                  </w:divsChild>
                </w:div>
                <w:div w:id="1377897103">
                  <w:marLeft w:val="0"/>
                  <w:marRight w:val="0"/>
                  <w:marTop w:val="0"/>
                  <w:marBottom w:val="0"/>
                  <w:divBdr>
                    <w:top w:val="none" w:sz="0" w:space="0" w:color="auto"/>
                    <w:left w:val="none" w:sz="0" w:space="0" w:color="auto"/>
                    <w:bottom w:val="none" w:sz="0" w:space="0" w:color="auto"/>
                    <w:right w:val="none" w:sz="0" w:space="0" w:color="auto"/>
                  </w:divBdr>
                  <w:divsChild>
                    <w:div w:id="1390228419">
                      <w:marLeft w:val="0"/>
                      <w:marRight w:val="0"/>
                      <w:marTop w:val="0"/>
                      <w:marBottom w:val="0"/>
                      <w:divBdr>
                        <w:top w:val="none" w:sz="0" w:space="0" w:color="auto"/>
                        <w:left w:val="none" w:sz="0" w:space="0" w:color="auto"/>
                        <w:bottom w:val="none" w:sz="0" w:space="0" w:color="auto"/>
                        <w:right w:val="none" w:sz="0" w:space="0" w:color="auto"/>
                      </w:divBdr>
                    </w:div>
                  </w:divsChild>
                </w:div>
                <w:div w:id="1436943015">
                  <w:marLeft w:val="0"/>
                  <w:marRight w:val="0"/>
                  <w:marTop w:val="0"/>
                  <w:marBottom w:val="0"/>
                  <w:divBdr>
                    <w:top w:val="none" w:sz="0" w:space="0" w:color="auto"/>
                    <w:left w:val="none" w:sz="0" w:space="0" w:color="auto"/>
                    <w:bottom w:val="none" w:sz="0" w:space="0" w:color="auto"/>
                    <w:right w:val="none" w:sz="0" w:space="0" w:color="auto"/>
                  </w:divBdr>
                  <w:divsChild>
                    <w:div w:id="1865895600">
                      <w:marLeft w:val="0"/>
                      <w:marRight w:val="0"/>
                      <w:marTop w:val="0"/>
                      <w:marBottom w:val="0"/>
                      <w:divBdr>
                        <w:top w:val="none" w:sz="0" w:space="0" w:color="auto"/>
                        <w:left w:val="none" w:sz="0" w:space="0" w:color="auto"/>
                        <w:bottom w:val="none" w:sz="0" w:space="0" w:color="auto"/>
                        <w:right w:val="none" w:sz="0" w:space="0" w:color="auto"/>
                      </w:divBdr>
                    </w:div>
                  </w:divsChild>
                </w:div>
                <w:div w:id="1448545695">
                  <w:marLeft w:val="0"/>
                  <w:marRight w:val="0"/>
                  <w:marTop w:val="0"/>
                  <w:marBottom w:val="0"/>
                  <w:divBdr>
                    <w:top w:val="none" w:sz="0" w:space="0" w:color="auto"/>
                    <w:left w:val="none" w:sz="0" w:space="0" w:color="auto"/>
                    <w:bottom w:val="none" w:sz="0" w:space="0" w:color="auto"/>
                    <w:right w:val="none" w:sz="0" w:space="0" w:color="auto"/>
                  </w:divBdr>
                  <w:divsChild>
                    <w:div w:id="328993601">
                      <w:marLeft w:val="0"/>
                      <w:marRight w:val="0"/>
                      <w:marTop w:val="0"/>
                      <w:marBottom w:val="0"/>
                      <w:divBdr>
                        <w:top w:val="none" w:sz="0" w:space="0" w:color="auto"/>
                        <w:left w:val="none" w:sz="0" w:space="0" w:color="auto"/>
                        <w:bottom w:val="none" w:sz="0" w:space="0" w:color="auto"/>
                        <w:right w:val="none" w:sz="0" w:space="0" w:color="auto"/>
                      </w:divBdr>
                    </w:div>
                  </w:divsChild>
                </w:div>
                <w:div w:id="1454982389">
                  <w:marLeft w:val="0"/>
                  <w:marRight w:val="0"/>
                  <w:marTop w:val="0"/>
                  <w:marBottom w:val="0"/>
                  <w:divBdr>
                    <w:top w:val="none" w:sz="0" w:space="0" w:color="auto"/>
                    <w:left w:val="none" w:sz="0" w:space="0" w:color="auto"/>
                    <w:bottom w:val="none" w:sz="0" w:space="0" w:color="auto"/>
                    <w:right w:val="none" w:sz="0" w:space="0" w:color="auto"/>
                  </w:divBdr>
                  <w:divsChild>
                    <w:div w:id="171258682">
                      <w:marLeft w:val="0"/>
                      <w:marRight w:val="0"/>
                      <w:marTop w:val="0"/>
                      <w:marBottom w:val="0"/>
                      <w:divBdr>
                        <w:top w:val="none" w:sz="0" w:space="0" w:color="auto"/>
                        <w:left w:val="none" w:sz="0" w:space="0" w:color="auto"/>
                        <w:bottom w:val="none" w:sz="0" w:space="0" w:color="auto"/>
                        <w:right w:val="none" w:sz="0" w:space="0" w:color="auto"/>
                      </w:divBdr>
                    </w:div>
                  </w:divsChild>
                </w:div>
                <w:div w:id="1512524443">
                  <w:marLeft w:val="0"/>
                  <w:marRight w:val="0"/>
                  <w:marTop w:val="0"/>
                  <w:marBottom w:val="0"/>
                  <w:divBdr>
                    <w:top w:val="none" w:sz="0" w:space="0" w:color="auto"/>
                    <w:left w:val="none" w:sz="0" w:space="0" w:color="auto"/>
                    <w:bottom w:val="none" w:sz="0" w:space="0" w:color="auto"/>
                    <w:right w:val="none" w:sz="0" w:space="0" w:color="auto"/>
                  </w:divBdr>
                  <w:divsChild>
                    <w:div w:id="141970466">
                      <w:marLeft w:val="0"/>
                      <w:marRight w:val="0"/>
                      <w:marTop w:val="0"/>
                      <w:marBottom w:val="0"/>
                      <w:divBdr>
                        <w:top w:val="none" w:sz="0" w:space="0" w:color="auto"/>
                        <w:left w:val="none" w:sz="0" w:space="0" w:color="auto"/>
                        <w:bottom w:val="none" w:sz="0" w:space="0" w:color="auto"/>
                        <w:right w:val="none" w:sz="0" w:space="0" w:color="auto"/>
                      </w:divBdr>
                    </w:div>
                  </w:divsChild>
                </w:div>
                <w:div w:id="1522014935">
                  <w:marLeft w:val="0"/>
                  <w:marRight w:val="0"/>
                  <w:marTop w:val="0"/>
                  <w:marBottom w:val="0"/>
                  <w:divBdr>
                    <w:top w:val="none" w:sz="0" w:space="0" w:color="auto"/>
                    <w:left w:val="none" w:sz="0" w:space="0" w:color="auto"/>
                    <w:bottom w:val="none" w:sz="0" w:space="0" w:color="auto"/>
                    <w:right w:val="none" w:sz="0" w:space="0" w:color="auto"/>
                  </w:divBdr>
                  <w:divsChild>
                    <w:div w:id="166676100">
                      <w:marLeft w:val="0"/>
                      <w:marRight w:val="0"/>
                      <w:marTop w:val="0"/>
                      <w:marBottom w:val="0"/>
                      <w:divBdr>
                        <w:top w:val="none" w:sz="0" w:space="0" w:color="auto"/>
                        <w:left w:val="none" w:sz="0" w:space="0" w:color="auto"/>
                        <w:bottom w:val="none" w:sz="0" w:space="0" w:color="auto"/>
                        <w:right w:val="none" w:sz="0" w:space="0" w:color="auto"/>
                      </w:divBdr>
                    </w:div>
                  </w:divsChild>
                </w:div>
                <w:div w:id="1532500569">
                  <w:marLeft w:val="0"/>
                  <w:marRight w:val="0"/>
                  <w:marTop w:val="0"/>
                  <w:marBottom w:val="0"/>
                  <w:divBdr>
                    <w:top w:val="none" w:sz="0" w:space="0" w:color="auto"/>
                    <w:left w:val="none" w:sz="0" w:space="0" w:color="auto"/>
                    <w:bottom w:val="none" w:sz="0" w:space="0" w:color="auto"/>
                    <w:right w:val="none" w:sz="0" w:space="0" w:color="auto"/>
                  </w:divBdr>
                  <w:divsChild>
                    <w:div w:id="1237012985">
                      <w:marLeft w:val="0"/>
                      <w:marRight w:val="0"/>
                      <w:marTop w:val="0"/>
                      <w:marBottom w:val="0"/>
                      <w:divBdr>
                        <w:top w:val="none" w:sz="0" w:space="0" w:color="auto"/>
                        <w:left w:val="none" w:sz="0" w:space="0" w:color="auto"/>
                        <w:bottom w:val="none" w:sz="0" w:space="0" w:color="auto"/>
                        <w:right w:val="none" w:sz="0" w:space="0" w:color="auto"/>
                      </w:divBdr>
                    </w:div>
                  </w:divsChild>
                </w:div>
                <w:div w:id="1534148965">
                  <w:marLeft w:val="0"/>
                  <w:marRight w:val="0"/>
                  <w:marTop w:val="0"/>
                  <w:marBottom w:val="0"/>
                  <w:divBdr>
                    <w:top w:val="none" w:sz="0" w:space="0" w:color="auto"/>
                    <w:left w:val="none" w:sz="0" w:space="0" w:color="auto"/>
                    <w:bottom w:val="none" w:sz="0" w:space="0" w:color="auto"/>
                    <w:right w:val="none" w:sz="0" w:space="0" w:color="auto"/>
                  </w:divBdr>
                  <w:divsChild>
                    <w:div w:id="1432041692">
                      <w:marLeft w:val="0"/>
                      <w:marRight w:val="0"/>
                      <w:marTop w:val="0"/>
                      <w:marBottom w:val="0"/>
                      <w:divBdr>
                        <w:top w:val="none" w:sz="0" w:space="0" w:color="auto"/>
                        <w:left w:val="none" w:sz="0" w:space="0" w:color="auto"/>
                        <w:bottom w:val="none" w:sz="0" w:space="0" w:color="auto"/>
                        <w:right w:val="none" w:sz="0" w:space="0" w:color="auto"/>
                      </w:divBdr>
                    </w:div>
                  </w:divsChild>
                </w:div>
                <w:div w:id="1536119824">
                  <w:marLeft w:val="0"/>
                  <w:marRight w:val="0"/>
                  <w:marTop w:val="0"/>
                  <w:marBottom w:val="0"/>
                  <w:divBdr>
                    <w:top w:val="none" w:sz="0" w:space="0" w:color="auto"/>
                    <w:left w:val="none" w:sz="0" w:space="0" w:color="auto"/>
                    <w:bottom w:val="none" w:sz="0" w:space="0" w:color="auto"/>
                    <w:right w:val="none" w:sz="0" w:space="0" w:color="auto"/>
                  </w:divBdr>
                  <w:divsChild>
                    <w:div w:id="141852229">
                      <w:marLeft w:val="0"/>
                      <w:marRight w:val="0"/>
                      <w:marTop w:val="0"/>
                      <w:marBottom w:val="0"/>
                      <w:divBdr>
                        <w:top w:val="none" w:sz="0" w:space="0" w:color="auto"/>
                        <w:left w:val="none" w:sz="0" w:space="0" w:color="auto"/>
                        <w:bottom w:val="none" w:sz="0" w:space="0" w:color="auto"/>
                        <w:right w:val="none" w:sz="0" w:space="0" w:color="auto"/>
                      </w:divBdr>
                    </w:div>
                  </w:divsChild>
                </w:div>
                <w:div w:id="1546598096">
                  <w:marLeft w:val="0"/>
                  <w:marRight w:val="0"/>
                  <w:marTop w:val="0"/>
                  <w:marBottom w:val="0"/>
                  <w:divBdr>
                    <w:top w:val="none" w:sz="0" w:space="0" w:color="auto"/>
                    <w:left w:val="none" w:sz="0" w:space="0" w:color="auto"/>
                    <w:bottom w:val="none" w:sz="0" w:space="0" w:color="auto"/>
                    <w:right w:val="none" w:sz="0" w:space="0" w:color="auto"/>
                  </w:divBdr>
                  <w:divsChild>
                    <w:div w:id="1102645544">
                      <w:marLeft w:val="0"/>
                      <w:marRight w:val="0"/>
                      <w:marTop w:val="0"/>
                      <w:marBottom w:val="0"/>
                      <w:divBdr>
                        <w:top w:val="none" w:sz="0" w:space="0" w:color="auto"/>
                        <w:left w:val="none" w:sz="0" w:space="0" w:color="auto"/>
                        <w:bottom w:val="none" w:sz="0" w:space="0" w:color="auto"/>
                        <w:right w:val="none" w:sz="0" w:space="0" w:color="auto"/>
                      </w:divBdr>
                    </w:div>
                  </w:divsChild>
                </w:div>
                <w:div w:id="1548756878">
                  <w:marLeft w:val="0"/>
                  <w:marRight w:val="0"/>
                  <w:marTop w:val="0"/>
                  <w:marBottom w:val="0"/>
                  <w:divBdr>
                    <w:top w:val="none" w:sz="0" w:space="0" w:color="auto"/>
                    <w:left w:val="none" w:sz="0" w:space="0" w:color="auto"/>
                    <w:bottom w:val="none" w:sz="0" w:space="0" w:color="auto"/>
                    <w:right w:val="none" w:sz="0" w:space="0" w:color="auto"/>
                  </w:divBdr>
                  <w:divsChild>
                    <w:div w:id="1457410316">
                      <w:marLeft w:val="0"/>
                      <w:marRight w:val="0"/>
                      <w:marTop w:val="0"/>
                      <w:marBottom w:val="0"/>
                      <w:divBdr>
                        <w:top w:val="none" w:sz="0" w:space="0" w:color="auto"/>
                        <w:left w:val="none" w:sz="0" w:space="0" w:color="auto"/>
                        <w:bottom w:val="none" w:sz="0" w:space="0" w:color="auto"/>
                        <w:right w:val="none" w:sz="0" w:space="0" w:color="auto"/>
                      </w:divBdr>
                    </w:div>
                  </w:divsChild>
                </w:div>
                <w:div w:id="1565213084">
                  <w:marLeft w:val="0"/>
                  <w:marRight w:val="0"/>
                  <w:marTop w:val="0"/>
                  <w:marBottom w:val="0"/>
                  <w:divBdr>
                    <w:top w:val="none" w:sz="0" w:space="0" w:color="auto"/>
                    <w:left w:val="none" w:sz="0" w:space="0" w:color="auto"/>
                    <w:bottom w:val="none" w:sz="0" w:space="0" w:color="auto"/>
                    <w:right w:val="none" w:sz="0" w:space="0" w:color="auto"/>
                  </w:divBdr>
                  <w:divsChild>
                    <w:div w:id="1250886058">
                      <w:marLeft w:val="0"/>
                      <w:marRight w:val="0"/>
                      <w:marTop w:val="0"/>
                      <w:marBottom w:val="0"/>
                      <w:divBdr>
                        <w:top w:val="none" w:sz="0" w:space="0" w:color="auto"/>
                        <w:left w:val="none" w:sz="0" w:space="0" w:color="auto"/>
                        <w:bottom w:val="none" w:sz="0" w:space="0" w:color="auto"/>
                        <w:right w:val="none" w:sz="0" w:space="0" w:color="auto"/>
                      </w:divBdr>
                    </w:div>
                  </w:divsChild>
                </w:div>
                <w:div w:id="1596403694">
                  <w:marLeft w:val="0"/>
                  <w:marRight w:val="0"/>
                  <w:marTop w:val="0"/>
                  <w:marBottom w:val="0"/>
                  <w:divBdr>
                    <w:top w:val="none" w:sz="0" w:space="0" w:color="auto"/>
                    <w:left w:val="none" w:sz="0" w:space="0" w:color="auto"/>
                    <w:bottom w:val="none" w:sz="0" w:space="0" w:color="auto"/>
                    <w:right w:val="none" w:sz="0" w:space="0" w:color="auto"/>
                  </w:divBdr>
                  <w:divsChild>
                    <w:div w:id="570118899">
                      <w:marLeft w:val="0"/>
                      <w:marRight w:val="0"/>
                      <w:marTop w:val="0"/>
                      <w:marBottom w:val="0"/>
                      <w:divBdr>
                        <w:top w:val="none" w:sz="0" w:space="0" w:color="auto"/>
                        <w:left w:val="none" w:sz="0" w:space="0" w:color="auto"/>
                        <w:bottom w:val="none" w:sz="0" w:space="0" w:color="auto"/>
                        <w:right w:val="none" w:sz="0" w:space="0" w:color="auto"/>
                      </w:divBdr>
                    </w:div>
                  </w:divsChild>
                </w:div>
                <w:div w:id="1610813307">
                  <w:marLeft w:val="0"/>
                  <w:marRight w:val="0"/>
                  <w:marTop w:val="0"/>
                  <w:marBottom w:val="0"/>
                  <w:divBdr>
                    <w:top w:val="none" w:sz="0" w:space="0" w:color="auto"/>
                    <w:left w:val="none" w:sz="0" w:space="0" w:color="auto"/>
                    <w:bottom w:val="none" w:sz="0" w:space="0" w:color="auto"/>
                    <w:right w:val="none" w:sz="0" w:space="0" w:color="auto"/>
                  </w:divBdr>
                  <w:divsChild>
                    <w:div w:id="1099134990">
                      <w:marLeft w:val="0"/>
                      <w:marRight w:val="0"/>
                      <w:marTop w:val="0"/>
                      <w:marBottom w:val="0"/>
                      <w:divBdr>
                        <w:top w:val="none" w:sz="0" w:space="0" w:color="auto"/>
                        <w:left w:val="none" w:sz="0" w:space="0" w:color="auto"/>
                        <w:bottom w:val="none" w:sz="0" w:space="0" w:color="auto"/>
                        <w:right w:val="none" w:sz="0" w:space="0" w:color="auto"/>
                      </w:divBdr>
                    </w:div>
                  </w:divsChild>
                </w:div>
                <w:div w:id="1652051553">
                  <w:marLeft w:val="0"/>
                  <w:marRight w:val="0"/>
                  <w:marTop w:val="0"/>
                  <w:marBottom w:val="0"/>
                  <w:divBdr>
                    <w:top w:val="none" w:sz="0" w:space="0" w:color="auto"/>
                    <w:left w:val="none" w:sz="0" w:space="0" w:color="auto"/>
                    <w:bottom w:val="none" w:sz="0" w:space="0" w:color="auto"/>
                    <w:right w:val="none" w:sz="0" w:space="0" w:color="auto"/>
                  </w:divBdr>
                  <w:divsChild>
                    <w:div w:id="865946318">
                      <w:marLeft w:val="0"/>
                      <w:marRight w:val="0"/>
                      <w:marTop w:val="0"/>
                      <w:marBottom w:val="0"/>
                      <w:divBdr>
                        <w:top w:val="none" w:sz="0" w:space="0" w:color="auto"/>
                        <w:left w:val="none" w:sz="0" w:space="0" w:color="auto"/>
                        <w:bottom w:val="none" w:sz="0" w:space="0" w:color="auto"/>
                        <w:right w:val="none" w:sz="0" w:space="0" w:color="auto"/>
                      </w:divBdr>
                    </w:div>
                  </w:divsChild>
                </w:div>
                <w:div w:id="1734347496">
                  <w:marLeft w:val="0"/>
                  <w:marRight w:val="0"/>
                  <w:marTop w:val="0"/>
                  <w:marBottom w:val="0"/>
                  <w:divBdr>
                    <w:top w:val="none" w:sz="0" w:space="0" w:color="auto"/>
                    <w:left w:val="none" w:sz="0" w:space="0" w:color="auto"/>
                    <w:bottom w:val="none" w:sz="0" w:space="0" w:color="auto"/>
                    <w:right w:val="none" w:sz="0" w:space="0" w:color="auto"/>
                  </w:divBdr>
                  <w:divsChild>
                    <w:div w:id="1610776074">
                      <w:marLeft w:val="0"/>
                      <w:marRight w:val="0"/>
                      <w:marTop w:val="0"/>
                      <w:marBottom w:val="0"/>
                      <w:divBdr>
                        <w:top w:val="none" w:sz="0" w:space="0" w:color="auto"/>
                        <w:left w:val="none" w:sz="0" w:space="0" w:color="auto"/>
                        <w:bottom w:val="none" w:sz="0" w:space="0" w:color="auto"/>
                        <w:right w:val="none" w:sz="0" w:space="0" w:color="auto"/>
                      </w:divBdr>
                    </w:div>
                  </w:divsChild>
                </w:div>
                <w:div w:id="1750732822">
                  <w:marLeft w:val="0"/>
                  <w:marRight w:val="0"/>
                  <w:marTop w:val="0"/>
                  <w:marBottom w:val="0"/>
                  <w:divBdr>
                    <w:top w:val="none" w:sz="0" w:space="0" w:color="auto"/>
                    <w:left w:val="none" w:sz="0" w:space="0" w:color="auto"/>
                    <w:bottom w:val="none" w:sz="0" w:space="0" w:color="auto"/>
                    <w:right w:val="none" w:sz="0" w:space="0" w:color="auto"/>
                  </w:divBdr>
                  <w:divsChild>
                    <w:div w:id="395787214">
                      <w:marLeft w:val="0"/>
                      <w:marRight w:val="0"/>
                      <w:marTop w:val="0"/>
                      <w:marBottom w:val="0"/>
                      <w:divBdr>
                        <w:top w:val="none" w:sz="0" w:space="0" w:color="auto"/>
                        <w:left w:val="none" w:sz="0" w:space="0" w:color="auto"/>
                        <w:bottom w:val="none" w:sz="0" w:space="0" w:color="auto"/>
                        <w:right w:val="none" w:sz="0" w:space="0" w:color="auto"/>
                      </w:divBdr>
                    </w:div>
                  </w:divsChild>
                </w:div>
                <w:div w:id="1859923533">
                  <w:marLeft w:val="0"/>
                  <w:marRight w:val="0"/>
                  <w:marTop w:val="0"/>
                  <w:marBottom w:val="0"/>
                  <w:divBdr>
                    <w:top w:val="none" w:sz="0" w:space="0" w:color="auto"/>
                    <w:left w:val="none" w:sz="0" w:space="0" w:color="auto"/>
                    <w:bottom w:val="none" w:sz="0" w:space="0" w:color="auto"/>
                    <w:right w:val="none" w:sz="0" w:space="0" w:color="auto"/>
                  </w:divBdr>
                  <w:divsChild>
                    <w:div w:id="162819399">
                      <w:marLeft w:val="0"/>
                      <w:marRight w:val="0"/>
                      <w:marTop w:val="0"/>
                      <w:marBottom w:val="0"/>
                      <w:divBdr>
                        <w:top w:val="none" w:sz="0" w:space="0" w:color="auto"/>
                        <w:left w:val="none" w:sz="0" w:space="0" w:color="auto"/>
                        <w:bottom w:val="none" w:sz="0" w:space="0" w:color="auto"/>
                        <w:right w:val="none" w:sz="0" w:space="0" w:color="auto"/>
                      </w:divBdr>
                    </w:div>
                  </w:divsChild>
                </w:div>
                <w:div w:id="1886600960">
                  <w:marLeft w:val="0"/>
                  <w:marRight w:val="0"/>
                  <w:marTop w:val="0"/>
                  <w:marBottom w:val="0"/>
                  <w:divBdr>
                    <w:top w:val="none" w:sz="0" w:space="0" w:color="auto"/>
                    <w:left w:val="none" w:sz="0" w:space="0" w:color="auto"/>
                    <w:bottom w:val="none" w:sz="0" w:space="0" w:color="auto"/>
                    <w:right w:val="none" w:sz="0" w:space="0" w:color="auto"/>
                  </w:divBdr>
                  <w:divsChild>
                    <w:div w:id="1993755659">
                      <w:marLeft w:val="0"/>
                      <w:marRight w:val="0"/>
                      <w:marTop w:val="0"/>
                      <w:marBottom w:val="0"/>
                      <w:divBdr>
                        <w:top w:val="none" w:sz="0" w:space="0" w:color="auto"/>
                        <w:left w:val="none" w:sz="0" w:space="0" w:color="auto"/>
                        <w:bottom w:val="none" w:sz="0" w:space="0" w:color="auto"/>
                        <w:right w:val="none" w:sz="0" w:space="0" w:color="auto"/>
                      </w:divBdr>
                    </w:div>
                  </w:divsChild>
                </w:div>
                <w:div w:id="1918854322">
                  <w:marLeft w:val="0"/>
                  <w:marRight w:val="0"/>
                  <w:marTop w:val="0"/>
                  <w:marBottom w:val="0"/>
                  <w:divBdr>
                    <w:top w:val="none" w:sz="0" w:space="0" w:color="auto"/>
                    <w:left w:val="none" w:sz="0" w:space="0" w:color="auto"/>
                    <w:bottom w:val="none" w:sz="0" w:space="0" w:color="auto"/>
                    <w:right w:val="none" w:sz="0" w:space="0" w:color="auto"/>
                  </w:divBdr>
                  <w:divsChild>
                    <w:div w:id="688990561">
                      <w:marLeft w:val="0"/>
                      <w:marRight w:val="0"/>
                      <w:marTop w:val="0"/>
                      <w:marBottom w:val="0"/>
                      <w:divBdr>
                        <w:top w:val="none" w:sz="0" w:space="0" w:color="auto"/>
                        <w:left w:val="none" w:sz="0" w:space="0" w:color="auto"/>
                        <w:bottom w:val="none" w:sz="0" w:space="0" w:color="auto"/>
                        <w:right w:val="none" w:sz="0" w:space="0" w:color="auto"/>
                      </w:divBdr>
                    </w:div>
                  </w:divsChild>
                </w:div>
                <w:div w:id="1944802465">
                  <w:marLeft w:val="0"/>
                  <w:marRight w:val="0"/>
                  <w:marTop w:val="0"/>
                  <w:marBottom w:val="0"/>
                  <w:divBdr>
                    <w:top w:val="none" w:sz="0" w:space="0" w:color="auto"/>
                    <w:left w:val="none" w:sz="0" w:space="0" w:color="auto"/>
                    <w:bottom w:val="none" w:sz="0" w:space="0" w:color="auto"/>
                    <w:right w:val="none" w:sz="0" w:space="0" w:color="auto"/>
                  </w:divBdr>
                  <w:divsChild>
                    <w:div w:id="1479957346">
                      <w:marLeft w:val="0"/>
                      <w:marRight w:val="0"/>
                      <w:marTop w:val="0"/>
                      <w:marBottom w:val="0"/>
                      <w:divBdr>
                        <w:top w:val="none" w:sz="0" w:space="0" w:color="auto"/>
                        <w:left w:val="none" w:sz="0" w:space="0" w:color="auto"/>
                        <w:bottom w:val="none" w:sz="0" w:space="0" w:color="auto"/>
                        <w:right w:val="none" w:sz="0" w:space="0" w:color="auto"/>
                      </w:divBdr>
                    </w:div>
                  </w:divsChild>
                </w:div>
                <w:div w:id="1989244415">
                  <w:marLeft w:val="0"/>
                  <w:marRight w:val="0"/>
                  <w:marTop w:val="0"/>
                  <w:marBottom w:val="0"/>
                  <w:divBdr>
                    <w:top w:val="none" w:sz="0" w:space="0" w:color="auto"/>
                    <w:left w:val="none" w:sz="0" w:space="0" w:color="auto"/>
                    <w:bottom w:val="none" w:sz="0" w:space="0" w:color="auto"/>
                    <w:right w:val="none" w:sz="0" w:space="0" w:color="auto"/>
                  </w:divBdr>
                  <w:divsChild>
                    <w:div w:id="436751705">
                      <w:marLeft w:val="0"/>
                      <w:marRight w:val="0"/>
                      <w:marTop w:val="0"/>
                      <w:marBottom w:val="0"/>
                      <w:divBdr>
                        <w:top w:val="none" w:sz="0" w:space="0" w:color="auto"/>
                        <w:left w:val="none" w:sz="0" w:space="0" w:color="auto"/>
                        <w:bottom w:val="none" w:sz="0" w:space="0" w:color="auto"/>
                        <w:right w:val="none" w:sz="0" w:space="0" w:color="auto"/>
                      </w:divBdr>
                    </w:div>
                  </w:divsChild>
                </w:div>
                <w:div w:id="2114741418">
                  <w:marLeft w:val="0"/>
                  <w:marRight w:val="0"/>
                  <w:marTop w:val="0"/>
                  <w:marBottom w:val="0"/>
                  <w:divBdr>
                    <w:top w:val="none" w:sz="0" w:space="0" w:color="auto"/>
                    <w:left w:val="none" w:sz="0" w:space="0" w:color="auto"/>
                    <w:bottom w:val="none" w:sz="0" w:space="0" w:color="auto"/>
                    <w:right w:val="none" w:sz="0" w:space="0" w:color="auto"/>
                  </w:divBdr>
                  <w:divsChild>
                    <w:div w:id="76187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033198">
          <w:marLeft w:val="0"/>
          <w:marRight w:val="0"/>
          <w:marTop w:val="0"/>
          <w:marBottom w:val="0"/>
          <w:divBdr>
            <w:top w:val="none" w:sz="0" w:space="0" w:color="auto"/>
            <w:left w:val="none" w:sz="0" w:space="0" w:color="auto"/>
            <w:bottom w:val="none" w:sz="0" w:space="0" w:color="auto"/>
            <w:right w:val="none" w:sz="0" w:space="0" w:color="auto"/>
          </w:divBdr>
          <w:divsChild>
            <w:div w:id="1170294999">
              <w:marLeft w:val="-75"/>
              <w:marRight w:val="0"/>
              <w:marTop w:val="30"/>
              <w:marBottom w:val="30"/>
              <w:divBdr>
                <w:top w:val="none" w:sz="0" w:space="0" w:color="auto"/>
                <w:left w:val="none" w:sz="0" w:space="0" w:color="auto"/>
                <w:bottom w:val="none" w:sz="0" w:space="0" w:color="auto"/>
                <w:right w:val="none" w:sz="0" w:space="0" w:color="auto"/>
              </w:divBdr>
              <w:divsChild>
                <w:div w:id="55863397">
                  <w:marLeft w:val="0"/>
                  <w:marRight w:val="0"/>
                  <w:marTop w:val="0"/>
                  <w:marBottom w:val="0"/>
                  <w:divBdr>
                    <w:top w:val="none" w:sz="0" w:space="0" w:color="auto"/>
                    <w:left w:val="none" w:sz="0" w:space="0" w:color="auto"/>
                    <w:bottom w:val="none" w:sz="0" w:space="0" w:color="auto"/>
                    <w:right w:val="none" w:sz="0" w:space="0" w:color="auto"/>
                  </w:divBdr>
                  <w:divsChild>
                    <w:div w:id="1748377108">
                      <w:marLeft w:val="0"/>
                      <w:marRight w:val="0"/>
                      <w:marTop w:val="0"/>
                      <w:marBottom w:val="0"/>
                      <w:divBdr>
                        <w:top w:val="none" w:sz="0" w:space="0" w:color="auto"/>
                        <w:left w:val="none" w:sz="0" w:space="0" w:color="auto"/>
                        <w:bottom w:val="none" w:sz="0" w:space="0" w:color="auto"/>
                        <w:right w:val="none" w:sz="0" w:space="0" w:color="auto"/>
                      </w:divBdr>
                    </w:div>
                  </w:divsChild>
                </w:div>
                <w:div w:id="66268986">
                  <w:marLeft w:val="0"/>
                  <w:marRight w:val="0"/>
                  <w:marTop w:val="0"/>
                  <w:marBottom w:val="0"/>
                  <w:divBdr>
                    <w:top w:val="none" w:sz="0" w:space="0" w:color="auto"/>
                    <w:left w:val="none" w:sz="0" w:space="0" w:color="auto"/>
                    <w:bottom w:val="none" w:sz="0" w:space="0" w:color="auto"/>
                    <w:right w:val="none" w:sz="0" w:space="0" w:color="auto"/>
                  </w:divBdr>
                  <w:divsChild>
                    <w:div w:id="891815533">
                      <w:marLeft w:val="0"/>
                      <w:marRight w:val="0"/>
                      <w:marTop w:val="0"/>
                      <w:marBottom w:val="0"/>
                      <w:divBdr>
                        <w:top w:val="none" w:sz="0" w:space="0" w:color="auto"/>
                        <w:left w:val="none" w:sz="0" w:space="0" w:color="auto"/>
                        <w:bottom w:val="none" w:sz="0" w:space="0" w:color="auto"/>
                        <w:right w:val="none" w:sz="0" w:space="0" w:color="auto"/>
                      </w:divBdr>
                    </w:div>
                  </w:divsChild>
                </w:div>
                <w:div w:id="126364079">
                  <w:marLeft w:val="0"/>
                  <w:marRight w:val="0"/>
                  <w:marTop w:val="0"/>
                  <w:marBottom w:val="0"/>
                  <w:divBdr>
                    <w:top w:val="none" w:sz="0" w:space="0" w:color="auto"/>
                    <w:left w:val="none" w:sz="0" w:space="0" w:color="auto"/>
                    <w:bottom w:val="none" w:sz="0" w:space="0" w:color="auto"/>
                    <w:right w:val="none" w:sz="0" w:space="0" w:color="auto"/>
                  </w:divBdr>
                  <w:divsChild>
                    <w:div w:id="1165630503">
                      <w:marLeft w:val="0"/>
                      <w:marRight w:val="0"/>
                      <w:marTop w:val="0"/>
                      <w:marBottom w:val="0"/>
                      <w:divBdr>
                        <w:top w:val="none" w:sz="0" w:space="0" w:color="auto"/>
                        <w:left w:val="none" w:sz="0" w:space="0" w:color="auto"/>
                        <w:bottom w:val="none" w:sz="0" w:space="0" w:color="auto"/>
                        <w:right w:val="none" w:sz="0" w:space="0" w:color="auto"/>
                      </w:divBdr>
                    </w:div>
                  </w:divsChild>
                </w:div>
                <w:div w:id="404568016">
                  <w:marLeft w:val="0"/>
                  <w:marRight w:val="0"/>
                  <w:marTop w:val="0"/>
                  <w:marBottom w:val="0"/>
                  <w:divBdr>
                    <w:top w:val="none" w:sz="0" w:space="0" w:color="auto"/>
                    <w:left w:val="none" w:sz="0" w:space="0" w:color="auto"/>
                    <w:bottom w:val="none" w:sz="0" w:space="0" w:color="auto"/>
                    <w:right w:val="none" w:sz="0" w:space="0" w:color="auto"/>
                  </w:divBdr>
                  <w:divsChild>
                    <w:div w:id="157312925">
                      <w:marLeft w:val="0"/>
                      <w:marRight w:val="0"/>
                      <w:marTop w:val="0"/>
                      <w:marBottom w:val="0"/>
                      <w:divBdr>
                        <w:top w:val="none" w:sz="0" w:space="0" w:color="auto"/>
                        <w:left w:val="none" w:sz="0" w:space="0" w:color="auto"/>
                        <w:bottom w:val="none" w:sz="0" w:space="0" w:color="auto"/>
                        <w:right w:val="none" w:sz="0" w:space="0" w:color="auto"/>
                      </w:divBdr>
                    </w:div>
                  </w:divsChild>
                </w:div>
                <w:div w:id="432362052">
                  <w:marLeft w:val="0"/>
                  <w:marRight w:val="0"/>
                  <w:marTop w:val="0"/>
                  <w:marBottom w:val="0"/>
                  <w:divBdr>
                    <w:top w:val="none" w:sz="0" w:space="0" w:color="auto"/>
                    <w:left w:val="none" w:sz="0" w:space="0" w:color="auto"/>
                    <w:bottom w:val="none" w:sz="0" w:space="0" w:color="auto"/>
                    <w:right w:val="none" w:sz="0" w:space="0" w:color="auto"/>
                  </w:divBdr>
                  <w:divsChild>
                    <w:div w:id="133838078">
                      <w:marLeft w:val="0"/>
                      <w:marRight w:val="0"/>
                      <w:marTop w:val="0"/>
                      <w:marBottom w:val="0"/>
                      <w:divBdr>
                        <w:top w:val="none" w:sz="0" w:space="0" w:color="auto"/>
                        <w:left w:val="none" w:sz="0" w:space="0" w:color="auto"/>
                        <w:bottom w:val="none" w:sz="0" w:space="0" w:color="auto"/>
                        <w:right w:val="none" w:sz="0" w:space="0" w:color="auto"/>
                      </w:divBdr>
                    </w:div>
                  </w:divsChild>
                </w:div>
                <w:div w:id="499661329">
                  <w:marLeft w:val="0"/>
                  <w:marRight w:val="0"/>
                  <w:marTop w:val="0"/>
                  <w:marBottom w:val="0"/>
                  <w:divBdr>
                    <w:top w:val="none" w:sz="0" w:space="0" w:color="auto"/>
                    <w:left w:val="none" w:sz="0" w:space="0" w:color="auto"/>
                    <w:bottom w:val="none" w:sz="0" w:space="0" w:color="auto"/>
                    <w:right w:val="none" w:sz="0" w:space="0" w:color="auto"/>
                  </w:divBdr>
                  <w:divsChild>
                    <w:div w:id="304698204">
                      <w:marLeft w:val="0"/>
                      <w:marRight w:val="0"/>
                      <w:marTop w:val="0"/>
                      <w:marBottom w:val="0"/>
                      <w:divBdr>
                        <w:top w:val="none" w:sz="0" w:space="0" w:color="auto"/>
                        <w:left w:val="none" w:sz="0" w:space="0" w:color="auto"/>
                        <w:bottom w:val="none" w:sz="0" w:space="0" w:color="auto"/>
                        <w:right w:val="none" w:sz="0" w:space="0" w:color="auto"/>
                      </w:divBdr>
                    </w:div>
                  </w:divsChild>
                </w:div>
                <w:div w:id="504444719">
                  <w:marLeft w:val="0"/>
                  <w:marRight w:val="0"/>
                  <w:marTop w:val="0"/>
                  <w:marBottom w:val="0"/>
                  <w:divBdr>
                    <w:top w:val="none" w:sz="0" w:space="0" w:color="auto"/>
                    <w:left w:val="none" w:sz="0" w:space="0" w:color="auto"/>
                    <w:bottom w:val="none" w:sz="0" w:space="0" w:color="auto"/>
                    <w:right w:val="none" w:sz="0" w:space="0" w:color="auto"/>
                  </w:divBdr>
                  <w:divsChild>
                    <w:div w:id="1136487005">
                      <w:marLeft w:val="0"/>
                      <w:marRight w:val="0"/>
                      <w:marTop w:val="0"/>
                      <w:marBottom w:val="0"/>
                      <w:divBdr>
                        <w:top w:val="none" w:sz="0" w:space="0" w:color="auto"/>
                        <w:left w:val="none" w:sz="0" w:space="0" w:color="auto"/>
                        <w:bottom w:val="none" w:sz="0" w:space="0" w:color="auto"/>
                        <w:right w:val="none" w:sz="0" w:space="0" w:color="auto"/>
                      </w:divBdr>
                    </w:div>
                  </w:divsChild>
                </w:div>
                <w:div w:id="530074414">
                  <w:marLeft w:val="0"/>
                  <w:marRight w:val="0"/>
                  <w:marTop w:val="0"/>
                  <w:marBottom w:val="0"/>
                  <w:divBdr>
                    <w:top w:val="none" w:sz="0" w:space="0" w:color="auto"/>
                    <w:left w:val="none" w:sz="0" w:space="0" w:color="auto"/>
                    <w:bottom w:val="none" w:sz="0" w:space="0" w:color="auto"/>
                    <w:right w:val="none" w:sz="0" w:space="0" w:color="auto"/>
                  </w:divBdr>
                  <w:divsChild>
                    <w:div w:id="387732620">
                      <w:marLeft w:val="0"/>
                      <w:marRight w:val="0"/>
                      <w:marTop w:val="0"/>
                      <w:marBottom w:val="0"/>
                      <w:divBdr>
                        <w:top w:val="none" w:sz="0" w:space="0" w:color="auto"/>
                        <w:left w:val="none" w:sz="0" w:space="0" w:color="auto"/>
                        <w:bottom w:val="none" w:sz="0" w:space="0" w:color="auto"/>
                        <w:right w:val="none" w:sz="0" w:space="0" w:color="auto"/>
                      </w:divBdr>
                    </w:div>
                  </w:divsChild>
                </w:div>
                <w:div w:id="874852918">
                  <w:marLeft w:val="0"/>
                  <w:marRight w:val="0"/>
                  <w:marTop w:val="0"/>
                  <w:marBottom w:val="0"/>
                  <w:divBdr>
                    <w:top w:val="none" w:sz="0" w:space="0" w:color="auto"/>
                    <w:left w:val="none" w:sz="0" w:space="0" w:color="auto"/>
                    <w:bottom w:val="none" w:sz="0" w:space="0" w:color="auto"/>
                    <w:right w:val="none" w:sz="0" w:space="0" w:color="auto"/>
                  </w:divBdr>
                  <w:divsChild>
                    <w:div w:id="865750083">
                      <w:marLeft w:val="0"/>
                      <w:marRight w:val="0"/>
                      <w:marTop w:val="0"/>
                      <w:marBottom w:val="0"/>
                      <w:divBdr>
                        <w:top w:val="none" w:sz="0" w:space="0" w:color="auto"/>
                        <w:left w:val="none" w:sz="0" w:space="0" w:color="auto"/>
                        <w:bottom w:val="none" w:sz="0" w:space="0" w:color="auto"/>
                        <w:right w:val="none" w:sz="0" w:space="0" w:color="auto"/>
                      </w:divBdr>
                    </w:div>
                  </w:divsChild>
                </w:div>
                <w:div w:id="916474512">
                  <w:marLeft w:val="0"/>
                  <w:marRight w:val="0"/>
                  <w:marTop w:val="0"/>
                  <w:marBottom w:val="0"/>
                  <w:divBdr>
                    <w:top w:val="none" w:sz="0" w:space="0" w:color="auto"/>
                    <w:left w:val="none" w:sz="0" w:space="0" w:color="auto"/>
                    <w:bottom w:val="none" w:sz="0" w:space="0" w:color="auto"/>
                    <w:right w:val="none" w:sz="0" w:space="0" w:color="auto"/>
                  </w:divBdr>
                  <w:divsChild>
                    <w:div w:id="212086528">
                      <w:marLeft w:val="0"/>
                      <w:marRight w:val="0"/>
                      <w:marTop w:val="0"/>
                      <w:marBottom w:val="0"/>
                      <w:divBdr>
                        <w:top w:val="none" w:sz="0" w:space="0" w:color="auto"/>
                        <w:left w:val="none" w:sz="0" w:space="0" w:color="auto"/>
                        <w:bottom w:val="none" w:sz="0" w:space="0" w:color="auto"/>
                        <w:right w:val="none" w:sz="0" w:space="0" w:color="auto"/>
                      </w:divBdr>
                    </w:div>
                  </w:divsChild>
                </w:div>
                <w:div w:id="1024356227">
                  <w:marLeft w:val="0"/>
                  <w:marRight w:val="0"/>
                  <w:marTop w:val="0"/>
                  <w:marBottom w:val="0"/>
                  <w:divBdr>
                    <w:top w:val="none" w:sz="0" w:space="0" w:color="auto"/>
                    <w:left w:val="none" w:sz="0" w:space="0" w:color="auto"/>
                    <w:bottom w:val="none" w:sz="0" w:space="0" w:color="auto"/>
                    <w:right w:val="none" w:sz="0" w:space="0" w:color="auto"/>
                  </w:divBdr>
                  <w:divsChild>
                    <w:div w:id="99841000">
                      <w:marLeft w:val="0"/>
                      <w:marRight w:val="0"/>
                      <w:marTop w:val="0"/>
                      <w:marBottom w:val="0"/>
                      <w:divBdr>
                        <w:top w:val="none" w:sz="0" w:space="0" w:color="auto"/>
                        <w:left w:val="none" w:sz="0" w:space="0" w:color="auto"/>
                        <w:bottom w:val="none" w:sz="0" w:space="0" w:color="auto"/>
                        <w:right w:val="none" w:sz="0" w:space="0" w:color="auto"/>
                      </w:divBdr>
                    </w:div>
                  </w:divsChild>
                </w:div>
                <w:div w:id="1188566419">
                  <w:marLeft w:val="0"/>
                  <w:marRight w:val="0"/>
                  <w:marTop w:val="0"/>
                  <w:marBottom w:val="0"/>
                  <w:divBdr>
                    <w:top w:val="none" w:sz="0" w:space="0" w:color="auto"/>
                    <w:left w:val="none" w:sz="0" w:space="0" w:color="auto"/>
                    <w:bottom w:val="none" w:sz="0" w:space="0" w:color="auto"/>
                    <w:right w:val="none" w:sz="0" w:space="0" w:color="auto"/>
                  </w:divBdr>
                  <w:divsChild>
                    <w:div w:id="1070539530">
                      <w:marLeft w:val="0"/>
                      <w:marRight w:val="0"/>
                      <w:marTop w:val="0"/>
                      <w:marBottom w:val="0"/>
                      <w:divBdr>
                        <w:top w:val="none" w:sz="0" w:space="0" w:color="auto"/>
                        <w:left w:val="none" w:sz="0" w:space="0" w:color="auto"/>
                        <w:bottom w:val="none" w:sz="0" w:space="0" w:color="auto"/>
                        <w:right w:val="none" w:sz="0" w:space="0" w:color="auto"/>
                      </w:divBdr>
                    </w:div>
                  </w:divsChild>
                </w:div>
                <w:div w:id="1263028259">
                  <w:marLeft w:val="0"/>
                  <w:marRight w:val="0"/>
                  <w:marTop w:val="0"/>
                  <w:marBottom w:val="0"/>
                  <w:divBdr>
                    <w:top w:val="none" w:sz="0" w:space="0" w:color="auto"/>
                    <w:left w:val="none" w:sz="0" w:space="0" w:color="auto"/>
                    <w:bottom w:val="none" w:sz="0" w:space="0" w:color="auto"/>
                    <w:right w:val="none" w:sz="0" w:space="0" w:color="auto"/>
                  </w:divBdr>
                  <w:divsChild>
                    <w:div w:id="113447265">
                      <w:marLeft w:val="0"/>
                      <w:marRight w:val="0"/>
                      <w:marTop w:val="0"/>
                      <w:marBottom w:val="0"/>
                      <w:divBdr>
                        <w:top w:val="none" w:sz="0" w:space="0" w:color="auto"/>
                        <w:left w:val="none" w:sz="0" w:space="0" w:color="auto"/>
                        <w:bottom w:val="none" w:sz="0" w:space="0" w:color="auto"/>
                        <w:right w:val="none" w:sz="0" w:space="0" w:color="auto"/>
                      </w:divBdr>
                    </w:div>
                  </w:divsChild>
                </w:div>
                <w:div w:id="1360816424">
                  <w:marLeft w:val="0"/>
                  <w:marRight w:val="0"/>
                  <w:marTop w:val="0"/>
                  <w:marBottom w:val="0"/>
                  <w:divBdr>
                    <w:top w:val="none" w:sz="0" w:space="0" w:color="auto"/>
                    <w:left w:val="none" w:sz="0" w:space="0" w:color="auto"/>
                    <w:bottom w:val="none" w:sz="0" w:space="0" w:color="auto"/>
                    <w:right w:val="none" w:sz="0" w:space="0" w:color="auto"/>
                  </w:divBdr>
                  <w:divsChild>
                    <w:div w:id="396444308">
                      <w:marLeft w:val="0"/>
                      <w:marRight w:val="0"/>
                      <w:marTop w:val="0"/>
                      <w:marBottom w:val="0"/>
                      <w:divBdr>
                        <w:top w:val="none" w:sz="0" w:space="0" w:color="auto"/>
                        <w:left w:val="none" w:sz="0" w:space="0" w:color="auto"/>
                        <w:bottom w:val="none" w:sz="0" w:space="0" w:color="auto"/>
                        <w:right w:val="none" w:sz="0" w:space="0" w:color="auto"/>
                      </w:divBdr>
                    </w:div>
                  </w:divsChild>
                </w:div>
                <w:div w:id="1373338239">
                  <w:marLeft w:val="0"/>
                  <w:marRight w:val="0"/>
                  <w:marTop w:val="0"/>
                  <w:marBottom w:val="0"/>
                  <w:divBdr>
                    <w:top w:val="none" w:sz="0" w:space="0" w:color="auto"/>
                    <w:left w:val="none" w:sz="0" w:space="0" w:color="auto"/>
                    <w:bottom w:val="none" w:sz="0" w:space="0" w:color="auto"/>
                    <w:right w:val="none" w:sz="0" w:space="0" w:color="auto"/>
                  </w:divBdr>
                  <w:divsChild>
                    <w:div w:id="458956684">
                      <w:marLeft w:val="0"/>
                      <w:marRight w:val="0"/>
                      <w:marTop w:val="0"/>
                      <w:marBottom w:val="0"/>
                      <w:divBdr>
                        <w:top w:val="none" w:sz="0" w:space="0" w:color="auto"/>
                        <w:left w:val="none" w:sz="0" w:space="0" w:color="auto"/>
                        <w:bottom w:val="none" w:sz="0" w:space="0" w:color="auto"/>
                        <w:right w:val="none" w:sz="0" w:space="0" w:color="auto"/>
                      </w:divBdr>
                    </w:div>
                  </w:divsChild>
                </w:div>
                <w:div w:id="1430852442">
                  <w:marLeft w:val="0"/>
                  <w:marRight w:val="0"/>
                  <w:marTop w:val="0"/>
                  <w:marBottom w:val="0"/>
                  <w:divBdr>
                    <w:top w:val="none" w:sz="0" w:space="0" w:color="auto"/>
                    <w:left w:val="none" w:sz="0" w:space="0" w:color="auto"/>
                    <w:bottom w:val="none" w:sz="0" w:space="0" w:color="auto"/>
                    <w:right w:val="none" w:sz="0" w:space="0" w:color="auto"/>
                  </w:divBdr>
                  <w:divsChild>
                    <w:div w:id="452791025">
                      <w:marLeft w:val="0"/>
                      <w:marRight w:val="0"/>
                      <w:marTop w:val="0"/>
                      <w:marBottom w:val="0"/>
                      <w:divBdr>
                        <w:top w:val="none" w:sz="0" w:space="0" w:color="auto"/>
                        <w:left w:val="none" w:sz="0" w:space="0" w:color="auto"/>
                        <w:bottom w:val="none" w:sz="0" w:space="0" w:color="auto"/>
                        <w:right w:val="none" w:sz="0" w:space="0" w:color="auto"/>
                      </w:divBdr>
                    </w:div>
                  </w:divsChild>
                </w:div>
                <w:div w:id="1597982401">
                  <w:marLeft w:val="0"/>
                  <w:marRight w:val="0"/>
                  <w:marTop w:val="0"/>
                  <w:marBottom w:val="0"/>
                  <w:divBdr>
                    <w:top w:val="none" w:sz="0" w:space="0" w:color="auto"/>
                    <w:left w:val="none" w:sz="0" w:space="0" w:color="auto"/>
                    <w:bottom w:val="none" w:sz="0" w:space="0" w:color="auto"/>
                    <w:right w:val="none" w:sz="0" w:space="0" w:color="auto"/>
                  </w:divBdr>
                  <w:divsChild>
                    <w:div w:id="212038713">
                      <w:marLeft w:val="0"/>
                      <w:marRight w:val="0"/>
                      <w:marTop w:val="0"/>
                      <w:marBottom w:val="0"/>
                      <w:divBdr>
                        <w:top w:val="none" w:sz="0" w:space="0" w:color="auto"/>
                        <w:left w:val="none" w:sz="0" w:space="0" w:color="auto"/>
                        <w:bottom w:val="none" w:sz="0" w:space="0" w:color="auto"/>
                        <w:right w:val="none" w:sz="0" w:space="0" w:color="auto"/>
                      </w:divBdr>
                    </w:div>
                  </w:divsChild>
                </w:div>
                <w:div w:id="1704817902">
                  <w:marLeft w:val="0"/>
                  <w:marRight w:val="0"/>
                  <w:marTop w:val="0"/>
                  <w:marBottom w:val="0"/>
                  <w:divBdr>
                    <w:top w:val="none" w:sz="0" w:space="0" w:color="auto"/>
                    <w:left w:val="none" w:sz="0" w:space="0" w:color="auto"/>
                    <w:bottom w:val="none" w:sz="0" w:space="0" w:color="auto"/>
                    <w:right w:val="none" w:sz="0" w:space="0" w:color="auto"/>
                  </w:divBdr>
                  <w:divsChild>
                    <w:div w:id="240142764">
                      <w:marLeft w:val="0"/>
                      <w:marRight w:val="0"/>
                      <w:marTop w:val="0"/>
                      <w:marBottom w:val="0"/>
                      <w:divBdr>
                        <w:top w:val="none" w:sz="0" w:space="0" w:color="auto"/>
                        <w:left w:val="none" w:sz="0" w:space="0" w:color="auto"/>
                        <w:bottom w:val="none" w:sz="0" w:space="0" w:color="auto"/>
                        <w:right w:val="none" w:sz="0" w:space="0" w:color="auto"/>
                      </w:divBdr>
                    </w:div>
                  </w:divsChild>
                </w:div>
                <w:div w:id="1842046641">
                  <w:marLeft w:val="0"/>
                  <w:marRight w:val="0"/>
                  <w:marTop w:val="0"/>
                  <w:marBottom w:val="0"/>
                  <w:divBdr>
                    <w:top w:val="none" w:sz="0" w:space="0" w:color="auto"/>
                    <w:left w:val="none" w:sz="0" w:space="0" w:color="auto"/>
                    <w:bottom w:val="none" w:sz="0" w:space="0" w:color="auto"/>
                    <w:right w:val="none" w:sz="0" w:space="0" w:color="auto"/>
                  </w:divBdr>
                  <w:divsChild>
                    <w:div w:id="1265113383">
                      <w:marLeft w:val="0"/>
                      <w:marRight w:val="0"/>
                      <w:marTop w:val="0"/>
                      <w:marBottom w:val="0"/>
                      <w:divBdr>
                        <w:top w:val="none" w:sz="0" w:space="0" w:color="auto"/>
                        <w:left w:val="none" w:sz="0" w:space="0" w:color="auto"/>
                        <w:bottom w:val="none" w:sz="0" w:space="0" w:color="auto"/>
                        <w:right w:val="none" w:sz="0" w:space="0" w:color="auto"/>
                      </w:divBdr>
                    </w:div>
                  </w:divsChild>
                </w:div>
                <w:div w:id="1980961243">
                  <w:marLeft w:val="0"/>
                  <w:marRight w:val="0"/>
                  <w:marTop w:val="0"/>
                  <w:marBottom w:val="0"/>
                  <w:divBdr>
                    <w:top w:val="none" w:sz="0" w:space="0" w:color="auto"/>
                    <w:left w:val="none" w:sz="0" w:space="0" w:color="auto"/>
                    <w:bottom w:val="none" w:sz="0" w:space="0" w:color="auto"/>
                    <w:right w:val="none" w:sz="0" w:space="0" w:color="auto"/>
                  </w:divBdr>
                  <w:divsChild>
                    <w:div w:id="1477145885">
                      <w:marLeft w:val="0"/>
                      <w:marRight w:val="0"/>
                      <w:marTop w:val="0"/>
                      <w:marBottom w:val="0"/>
                      <w:divBdr>
                        <w:top w:val="none" w:sz="0" w:space="0" w:color="auto"/>
                        <w:left w:val="none" w:sz="0" w:space="0" w:color="auto"/>
                        <w:bottom w:val="none" w:sz="0" w:space="0" w:color="auto"/>
                        <w:right w:val="none" w:sz="0" w:space="0" w:color="auto"/>
                      </w:divBdr>
                    </w:div>
                  </w:divsChild>
                </w:div>
                <w:div w:id="1984505655">
                  <w:marLeft w:val="0"/>
                  <w:marRight w:val="0"/>
                  <w:marTop w:val="0"/>
                  <w:marBottom w:val="0"/>
                  <w:divBdr>
                    <w:top w:val="none" w:sz="0" w:space="0" w:color="auto"/>
                    <w:left w:val="none" w:sz="0" w:space="0" w:color="auto"/>
                    <w:bottom w:val="none" w:sz="0" w:space="0" w:color="auto"/>
                    <w:right w:val="none" w:sz="0" w:space="0" w:color="auto"/>
                  </w:divBdr>
                  <w:divsChild>
                    <w:div w:id="1175538833">
                      <w:marLeft w:val="0"/>
                      <w:marRight w:val="0"/>
                      <w:marTop w:val="0"/>
                      <w:marBottom w:val="0"/>
                      <w:divBdr>
                        <w:top w:val="none" w:sz="0" w:space="0" w:color="auto"/>
                        <w:left w:val="none" w:sz="0" w:space="0" w:color="auto"/>
                        <w:bottom w:val="none" w:sz="0" w:space="0" w:color="auto"/>
                        <w:right w:val="none" w:sz="0" w:space="0" w:color="auto"/>
                      </w:divBdr>
                    </w:div>
                  </w:divsChild>
                </w:div>
                <w:div w:id="2007131295">
                  <w:marLeft w:val="0"/>
                  <w:marRight w:val="0"/>
                  <w:marTop w:val="0"/>
                  <w:marBottom w:val="0"/>
                  <w:divBdr>
                    <w:top w:val="none" w:sz="0" w:space="0" w:color="auto"/>
                    <w:left w:val="none" w:sz="0" w:space="0" w:color="auto"/>
                    <w:bottom w:val="none" w:sz="0" w:space="0" w:color="auto"/>
                    <w:right w:val="none" w:sz="0" w:space="0" w:color="auto"/>
                  </w:divBdr>
                  <w:divsChild>
                    <w:div w:id="57168721">
                      <w:marLeft w:val="0"/>
                      <w:marRight w:val="0"/>
                      <w:marTop w:val="0"/>
                      <w:marBottom w:val="0"/>
                      <w:divBdr>
                        <w:top w:val="none" w:sz="0" w:space="0" w:color="auto"/>
                        <w:left w:val="none" w:sz="0" w:space="0" w:color="auto"/>
                        <w:bottom w:val="none" w:sz="0" w:space="0" w:color="auto"/>
                        <w:right w:val="none" w:sz="0" w:space="0" w:color="auto"/>
                      </w:divBdr>
                    </w:div>
                  </w:divsChild>
                </w:div>
                <w:div w:id="2072999134">
                  <w:marLeft w:val="0"/>
                  <w:marRight w:val="0"/>
                  <w:marTop w:val="0"/>
                  <w:marBottom w:val="0"/>
                  <w:divBdr>
                    <w:top w:val="none" w:sz="0" w:space="0" w:color="auto"/>
                    <w:left w:val="none" w:sz="0" w:space="0" w:color="auto"/>
                    <w:bottom w:val="none" w:sz="0" w:space="0" w:color="auto"/>
                    <w:right w:val="none" w:sz="0" w:space="0" w:color="auto"/>
                  </w:divBdr>
                  <w:divsChild>
                    <w:div w:id="1154371553">
                      <w:marLeft w:val="0"/>
                      <w:marRight w:val="0"/>
                      <w:marTop w:val="0"/>
                      <w:marBottom w:val="0"/>
                      <w:divBdr>
                        <w:top w:val="none" w:sz="0" w:space="0" w:color="auto"/>
                        <w:left w:val="none" w:sz="0" w:space="0" w:color="auto"/>
                        <w:bottom w:val="none" w:sz="0" w:space="0" w:color="auto"/>
                        <w:right w:val="none" w:sz="0" w:space="0" w:color="auto"/>
                      </w:divBdr>
                    </w:div>
                  </w:divsChild>
                </w:div>
                <w:div w:id="2081904937">
                  <w:marLeft w:val="0"/>
                  <w:marRight w:val="0"/>
                  <w:marTop w:val="0"/>
                  <w:marBottom w:val="0"/>
                  <w:divBdr>
                    <w:top w:val="none" w:sz="0" w:space="0" w:color="auto"/>
                    <w:left w:val="none" w:sz="0" w:space="0" w:color="auto"/>
                    <w:bottom w:val="none" w:sz="0" w:space="0" w:color="auto"/>
                    <w:right w:val="none" w:sz="0" w:space="0" w:color="auto"/>
                  </w:divBdr>
                  <w:divsChild>
                    <w:div w:id="193181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09760">
          <w:marLeft w:val="0"/>
          <w:marRight w:val="0"/>
          <w:marTop w:val="0"/>
          <w:marBottom w:val="0"/>
          <w:divBdr>
            <w:top w:val="none" w:sz="0" w:space="0" w:color="auto"/>
            <w:left w:val="none" w:sz="0" w:space="0" w:color="auto"/>
            <w:bottom w:val="none" w:sz="0" w:space="0" w:color="auto"/>
            <w:right w:val="none" w:sz="0" w:space="0" w:color="auto"/>
          </w:divBdr>
        </w:div>
      </w:divsChild>
    </w:div>
    <w:div w:id="158938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nz.org.nz/images/stories/prnzdocs/prnz%20code%20of%20practice.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B7EE047499DE4D992D99130CD2B65B" ma:contentTypeVersion="20" ma:contentTypeDescription="Create a new document." ma:contentTypeScope="" ma:versionID="b5a94634685317d1c800557f938bd70a">
  <xsd:schema xmlns:xsd="http://www.w3.org/2001/XMLSchema" xmlns:xs="http://www.w3.org/2001/XMLSchema" xmlns:p="http://schemas.microsoft.com/office/2006/metadata/properties" xmlns:ns2="7f387bcc-f9d1-4339-bcdb-3f8b2dec49f2" xmlns:ns3="f8c7e6b2-fe41-446d-85ac-e8f94a6fb709" targetNamespace="http://schemas.microsoft.com/office/2006/metadata/properties" ma:root="true" ma:fieldsID="423ea641d4a17b7776c8cf00a11bd804" ns2:_="" ns3:_="">
    <xsd:import namespace="7f387bcc-f9d1-4339-bcdb-3f8b2dec49f2"/>
    <xsd:import namespace="f8c7e6b2-fe41-446d-85ac-e8f94a6fb7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photo" minOccurs="0"/>
                <xsd:element ref="ns2:author0"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87bcc-f9d1-4339-bcdb-3f8b2dec4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67a145-a42a-4ae0-8218-693d28432c13" ma:termSetId="09814cd3-568e-fe90-9814-8d621ff8fb84" ma:anchorId="fba54fb3-c3e1-fe81-a776-ca4b69148c4d" ma:open="true" ma:isKeyword="false">
      <xsd:complexType>
        <xsd:sequence>
          <xsd:element ref="pc:Terms" minOccurs="0" maxOccurs="1"/>
        </xsd:sequence>
      </xsd:complexType>
    </xsd:element>
    <xsd:element name="photo" ma:index="24" nillable="true" ma:displayName="photo" ma:format="Thumbnail" ma:internalName="photo">
      <xsd:simpleType>
        <xsd:restriction base="dms:Unknown"/>
      </xsd:simpleType>
    </xsd:element>
    <xsd:element name="author0" ma:index="25" nillable="true" ma:displayName="author" ma:format="Dropdown" ma:internalName="author0">
      <xsd:simpleType>
        <xsd:restriction base="dms:Text">
          <xsd:maxLength value="255"/>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c7e6b2-fe41-446d-85ac-e8f94a6fb70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dd30c77-6b45-4f49-8759-08edaad9b1e8}" ma:internalName="TaxCatchAll" ma:showField="CatchAllData" ma:web="f8c7e6b2-fe41-446d-85ac-e8f94a6fb7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f8c7e6b2-fe41-446d-85ac-e8f94a6fb709" xsi:nil="true"/>
    <photo xmlns="7f387bcc-f9d1-4339-bcdb-3f8b2dec49f2" xsi:nil="true"/>
    <lcf76f155ced4ddcb4097134ff3c332f xmlns="7f387bcc-f9d1-4339-bcdb-3f8b2dec49f2">
      <Terms xmlns="http://schemas.microsoft.com/office/infopath/2007/PartnerControls"/>
    </lcf76f155ced4ddcb4097134ff3c332f>
    <author0 xmlns="7f387bcc-f9d1-4339-bcdb-3f8b2dec49f2" xsi:nil="true"/>
    <SharedWithUsers xmlns="f8c7e6b2-fe41-446d-85ac-e8f94a6fb709">
      <UserInfo>
        <DisplayName>Jim Ebenhoh</DisplayName>
        <AccountId>18</AccountId>
        <AccountType/>
      </UserInfo>
      <UserInfo>
        <DisplayName>Robbie Hermann</DisplayName>
        <AccountId>1074</AccountId>
        <AccountType/>
      </UserInfo>
      <UserInfo>
        <DisplayName>Tanya O'Shannessey</DisplayName>
        <AccountId>333</AccountId>
        <AccountType/>
      </UserInfo>
      <UserInfo>
        <DisplayName>Christine Pidduck</DisplayName>
        <AccountId>178</AccountId>
        <AccountType/>
      </UserInfo>
      <UserInfo>
        <DisplayName>Roger MacCulloch</DisplayName>
        <AccountId>151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888E0E-1B39-446F-A2A2-8560F46C6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87bcc-f9d1-4339-bcdb-3f8b2dec49f2"/>
    <ds:schemaRef ds:uri="f8c7e6b2-fe41-446d-85ac-e8f94a6fb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2341FF-91F6-4748-9133-BE04DF25BBA8}">
  <ds:schemaRefs>
    <ds:schemaRef ds:uri="http://schemas.openxmlformats.org/officeDocument/2006/bibliography"/>
  </ds:schemaRefs>
</ds:datastoreItem>
</file>

<file path=customXml/itemProps3.xml><?xml version="1.0" encoding="utf-8"?>
<ds:datastoreItem xmlns:ds="http://schemas.openxmlformats.org/officeDocument/2006/customXml" ds:itemID="{E6E39CD3-5D88-49A5-8067-832C01B5C591}">
  <ds:schemaRefs>
    <ds:schemaRef ds:uri="http://schemas.microsoft.com/office/2006/metadata/properties"/>
    <ds:schemaRef ds:uri="http://schemas.microsoft.com/office/infopath/2007/PartnerControls"/>
    <ds:schemaRef ds:uri="f8c7e6b2-fe41-446d-85ac-e8f94a6fb709"/>
    <ds:schemaRef ds:uri="7f387bcc-f9d1-4339-bcdb-3f8b2dec49f2"/>
  </ds:schemaRefs>
</ds:datastoreItem>
</file>

<file path=customXml/itemProps4.xml><?xml version="1.0" encoding="utf-8"?>
<ds:datastoreItem xmlns:ds="http://schemas.openxmlformats.org/officeDocument/2006/customXml" ds:itemID="{3C37F850-50B4-4D04-9311-B1295907D4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6970</Words>
  <Characters>39735</Characters>
  <Application>Microsoft Office Word</Application>
  <DocSecurity>0</DocSecurity>
  <Lines>331</Lines>
  <Paragraphs>93</Paragraphs>
  <ScaleCrop>false</ScaleCrop>
  <Company/>
  <LinksUpToDate>false</LinksUpToDate>
  <CharactersWithSpaces>46612</CharactersWithSpaces>
  <SharedDoc>false</SharedDoc>
  <HLinks>
    <vt:vector size="6" baseType="variant">
      <vt:variant>
        <vt:i4>4522074</vt:i4>
      </vt:variant>
      <vt:variant>
        <vt:i4>33</vt:i4>
      </vt:variant>
      <vt:variant>
        <vt:i4>0</vt:i4>
      </vt:variant>
      <vt:variant>
        <vt:i4>5</vt:i4>
      </vt:variant>
      <vt:variant>
        <vt:lpwstr>https://www.prnz.org.nz/images/stories/prnzdocs/prnz code of practice.pdf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Beaven</dc:creator>
  <cp:keywords/>
  <dc:description/>
  <cp:lastModifiedBy>Hannah Beaven</cp:lastModifiedBy>
  <cp:revision>2</cp:revision>
  <dcterms:created xsi:type="dcterms:W3CDTF">2024-05-01T23:11:00Z</dcterms:created>
  <dcterms:modified xsi:type="dcterms:W3CDTF">2024-05-01T23:11:00Z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0x0101006EB7EE047499DE4D992D99130CD2B65B</vt:lpwstr>
  </property>
  <property fmtid="{D5CDD505-2E9C-101B-9397-08002B2CF9AE}" pid="3" name="MediaServiceImageTags">
    <vt:lpwstr/>
  </property>
</Properties>
</file>